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E07" w:rsidRPr="0033729D" w:rsidRDefault="00444E07" w:rsidP="000E4783">
      <w:pPr>
        <w:jc w:val="both"/>
        <w:rPr>
          <w:rFonts w:ascii="Times New Roman" w:hAnsi="Times New Roman" w:cs="Times New Roman"/>
          <w:sz w:val="24"/>
          <w:szCs w:val="24"/>
        </w:rPr>
      </w:pPr>
    </w:p>
    <w:p w:rsidR="00444E07" w:rsidRPr="0033729D" w:rsidRDefault="00444E07" w:rsidP="000E4783">
      <w:pPr>
        <w:jc w:val="both"/>
        <w:rPr>
          <w:rFonts w:ascii="Times New Roman" w:hAnsi="Times New Roman" w:cs="Times New Roman"/>
          <w:sz w:val="24"/>
          <w:szCs w:val="24"/>
        </w:rPr>
      </w:pPr>
    </w:p>
    <w:p w:rsidR="00B94035" w:rsidRPr="0033729D" w:rsidRDefault="00657CE6">
      <w:pPr>
        <w:spacing w:before="4"/>
        <w:rPr>
          <w:rFonts w:ascii="Times New Roman" w:eastAsia="Times New Roman" w:hAnsi="Times New Roman" w:cs="Times New Roman"/>
          <w:sz w:val="24"/>
          <w:szCs w:val="24"/>
        </w:rPr>
      </w:pPr>
      <w:r w:rsidRPr="0033729D">
        <w:rPr>
          <w:rFonts w:ascii="Times New Roman" w:hAnsi="Times New Roman" w:cs="Times New Roman"/>
          <w:noProof/>
          <w:sz w:val="24"/>
          <w:szCs w:val="24"/>
          <w:lang w:val="sr-Latn-ME" w:eastAsia="sr-Latn-ME"/>
        </w:rPr>
        <w:drawing>
          <wp:anchor distT="0" distB="0" distL="114300" distR="114300" simplePos="0" relativeHeight="251658240" behindDoc="1" locked="0" layoutInCell="1" allowOverlap="1">
            <wp:simplePos x="0" y="0"/>
            <wp:positionH relativeFrom="column">
              <wp:posOffset>115199</wp:posOffset>
            </wp:positionH>
            <wp:positionV relativeFrom="paragraph">
              <wp:posOffset>-555625</wp:posOffset>
            </wp:positionV>
            <wp:extent cx="1381125" cy="9582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1125" cy="958215"/>
                    </a:xfrm>
                    <a:prstGeom prst="rect">
                      <a:avLst/>
                    </a:prstGeom>
                    <a:noFill/>
                    <a:ln w="9525">
                      <a:noFill/>
                      <a:miter lim="800000"/>
                      <a:headEnd/>
                      <a:tailEnd/>
                    </a:ln>
                  </pic:spPr>
                </pic:pic>
              </a:graphicData>
            </a:graphic>
          </wp:anchor>
        </w:drawing>
      </w:r>
    </w:p>
    <w:p w:rsidR="00657CE6" w:rsidRPr="0033729D" w:rsidRDefault="00657CE6">
      <w:pPr>
        <w:pStyle w:val="BodyText"/>
        <w:tabs>
          <w:tab w:val="left" w:pos="2609"/>
        </w:tabs>
        <w:ind w:left="236"/>
        <w:rPr>
          <w:rFonts w:cs="Times New Roman"/>
          <w:spacing w:val="-1"/>
        </w:rPr>
      </w:pPr>
    </w:p>
    <w:p w:rsidR="00281ADE" w:rsidRPr="0033729D" w:rsidRDefault="0062012B">
      <w:pPr>
        <w:pStyle w:val="BodyText"/>
        <w:tabs>
          <w:tab w:val="left" w:pos="2609"/>
        </w:tabs>
        <w:ind w:left="236"/>
        <w:rPr>
          <w:rFonts w:cs="Times New Roman"/>
          <w:b/>
          <w:spacing w:val="-1"/>
        </w:rPr>
      </w:pPr>
      <w:r w:rsidRPr="0033729D">
        <w:rPr>
          <w:rFonts w:cs="Times New Roman"/>
          <w:b/>
          <w:spacing w:val="-1"/>
        </w:rPr>
        <w:t xml:space="preserve">                                                                                                                  </w:t>
      </w:r>
    </w:p>
    <w:p w:rsidR="00B94035" w:rsidRPr="0033729D" w:rsidRDefault="00657CE6">
      <w:pPr>
        <w:pStyle w:val="BodyText"/>
        <w:tabs>
          <w:tab w:val="left" w:pos="2609"/>
        </w:tabs>
        <w:ind w:left="236"/>
        <w:rPr>
          <w:rFonts w:cs="Times New Roman"/>
          <w:b/>
        </w:rPr>
      </w:pPr>
      <w:r w:rsidRPr="0033729D">
        <w:rPr>
          <w:rFonts w:cs="Times New Roman"/>
          <w:b/>
          <w:spacing w:val="-1"/>
        </w:rPr>
        <w:t>O</w:t>
      </w:r>
      <w:r w:rsidR="00B26D93" w:rsidRPr="0033729D">
        <w:rPr>
          <w:rFonts w:cs="Times New Roman"/>
          <w:b/>
          <w:spacing w:val="-1"/>
        </w:rPr>
        <w:t>PŠTINA BUDVA</w:t>
      </w:r>
    </w:p>
    <w:p w:rsidR="00D44C7E" w:rsidRPr="0033729D" w:rsidRDefault="000E4783" w:rsidP="00D44C7E">
      <w:pPr>
        <w:pStyle w:val="BodyText"/>
        <w:tabs>
          <w:tab w:val="left" w:pos="1856"/>
        </w:tabs>
        <w:ind w:left="236"/>
        <w:rPr>
          <w:rFonts w:cs="Times New Roman"/>
          <w:b/>
        </w:rPr>
      </w:pPr>
      <w:r w:rsidRPr="0033729D">
        <w:rPr>
          <w:rFonts w:cs="Times New Roman"/>
          <w:b/>
          <w:spacing w:val="-1"/>
        </w:rPr>
        <w:t>Broj</w:t>
      </w:r>
      <w:r w:rsidRPr="0033729D">
        <w:rPr>
          <w:rFonts w:cs="Times New Roman"/>
          <w:b/>
        </w:rPr>
        <w:t xml:space="preserve"> </w:t>
      </w:r>
      <w:r w:rsidR="00B64650" w:rsidRPr="0033729D">
        <w:rPr>
          <w:rFonts w:cs="Times New Roman"/>
          <w:b/>
        </w:rPr>
        <w:t>:</w:t>
      </w:r>
      <w:r w:rsidR="00D44C7E" w:rsidRPr="0033729D">
        <w:rPr>
          <w:rFonts w:cs="Times New Roman"/>
          <w:b/>
        </w:rPr>
        <w:t xml:space="preserve"> </w:t>
      </w:r>
      <w:r w:rsidR="00EB268B" w:rsidRPr="0033729D">
        <w:rPr>
          <w:rFonts w:cs="Times New Roman"/>
          <w:b/>
        </w:rPr>
        <w:t>01</w:t>
      </w:r>
      <w:r w:rsidR="00DB707A" w:rsidRPr="0033729D">
        <w:rPr>
          <w:rFonts w:cs="Times New Roman"/>
          <w:b/>
        </w:rPr>
        <w:t>-</w:t>
      </w:r>
      <w:r w:rsidR="002202A2">
        <w:rPr>
          <w:rFonts w:cs="Times New Roman"/>
          <w:b/>
        </w:rPr>
        <w:t xml:space="preserve"> </w:t>
      </w:r>
      <w:r w:rsidR="004B24AD">
        <w:rPr>
          <w:rFonts w:cs="Times New Roman"/>
          <w:b/>
        </w:rPr>
        <w:t>3147/4</w:t>
      </w:r>
    </w:p>
    <w:p w:rsidR="00B94035" w:rsidRPr="0033729D" w:rsidRDefault="00F944B9" w:rsidP="00305591">
      <w:pPr>
        <w:pStyle w:val="BodyText"/>
        <w:tabs>
          <w:tab w:val="left" w:pos="1856"/>
        </w:tabs>
        <w:ind w:left="236"/>
        <w:rPr>
          <w:rFonts w:cs="Times New Roman"/>
        </w:rPr>
      </w:pPr>
      <w:r>
        <w:rPr>
          <w:rFonts w:cs="Times New Roman"/>
          <w:b/>
          <w:spacing w:val="-1"/>
        </w:rPr>
        <w:t>Budva,</w:t>
      </w:r>
      <w:r w:rsidR="004B24AD">
        <w:rPr>
          <w:rFonts w:cs="Times New Roman"/>
          <w:b/>
          <w:spacing w:val="-1"/>
        </w:rPr>
        <w:t xml:space="preserve"> 24.09.</w:t>
      </w:r>
      <w:r w:rsidR="00AD2FC4" w:rsidRPr="0033729D">
        <w:rPr>
          <w:rFonts w:cs="Times New Roman"/>
          <w:b/>
        </w:rPr>
        <w:t>2019.godine</w:t>
      </w:r>
    </w:p>
    <w:p w:rsidR="00B26D93" w:rsidRPr="0033729D" w:rsidRDefault="00B26D93">
      <w:pPr>
        <w:spacing w:before="11"/>
        <w:rPr>
          <w:rFonts w:ascii="Times New Roman" w:eastAsia="Times New Roman" w:hAnsi="Times New Roman" w:cs="Times New Roman"/>
          <w:sz w:val="24"/>
          <w:szCs w:val="24"/>
        </w:rPr>
      </w:pPr>
    </w:p>
    <w:p w:rsidR="00B26D93" w:rsidRPr="0033729D" w:rsidRDefault="00B26D93">
      <w:pPr>
        <w:spacing w:before="11"/>
        <w:rPr>
          <w:rFonts w:ascii="Times New Roman" w:eastAsia="Times New Roman" w:hAnsi="Times New Roman" w:cs="Times New Roman"/>
          <w:sz w:val="24"/>
          <w:szCs w:val="24"/>
        </w:rPr>
      </w:pPr>
    </w:p>
    <w:p w:rsidR="00B94035" w:rsidRPr="0033729D" w:rsidRDefault="000E4783" w:rsidP="00AF0FF6">
      <w:pPr>
        <w:pStyle w:val="BodyText"/>
        <w:spacing w:before="69"/>
        <w:ind w:left="236" w:right="208"/>
        <w:jc w:val="both"/>
        <w:rPr>
          <w:rFonts w:cs="Times New Roman"/>
          <w:spacing w:val="-1"/>
        </w:rPr>
      </w:pPr>
      <w:r w:rsidRPr="0033729D">
        <w:rPr>
          <w:rFonts w:cs="Times New Roman"/>
        </w:rPr>
        <w:t>Na</w:t>
      </w:r>
      <w:r w:rsidRPr="0033729D">
        <w:rPr>
          <w:rFonts w:cs="Times New Roman"/>
          <w:spacing w:val="-2"/>
        </w:rPr>
        <w:t xml:space="preserve"> </w:t>
      </w:r>
      <w:r w:rsidRPr="0033729D">
        <w:rPr>
          <w:rFonts w:cs="Times New Roman"/>
        </w:rPr>
        <w:t>osnovu</w:t>
      </w:r>
      <w:r w:rsidRPr="0033729D">
        <w:rPr>
          <w:rFonts w:cs="Times New Roman"/>
          <w:spacing w:val="2"/>
        </w:rPr>
        <w:t xml:space="preserve"> </w:t>
      </w:r>
      <w:r w:rsidRPr="0033729D">
        <w:rPr>
          <w:rFonts w:cs="Times New Roman"/>
          <w:spacing w:val="-1"/>
        </w:rPr>
        <w:t>člana</w:t>
      </w:r>
      <w:r w:rsidRPr="0033729D">
        <w:rPr>
          <w:rFonts w:cs="Times New Roman"/>
        </w:rPr>
        <w:t xml:space="preserve"> 30 </w:t>
      </w:r>
      <w:r w:rsidRPr="0033729D">
        <w:rPr>
          <w:rFonts w:cs="Times New Roman"/>
          <w:spacing w:val="2"/>
        </w:rPr>
        <w:t xml:space="preserve"> </w:t>
      </w:r>
      <w:r w:rsidRPr="0033729D">
        <w:rPr>
          <w:rFonts w:cs="Times New Roman"/>
        </w:rPr>
        <w:t>Zakona</w:t>
      </w:r>
      <w:r w:rsidRPr="0033729D">
        <w:rPr>
          <w:rFonts w:cs="Times New Roman"/>
          <w:spacing w:val="-1"/>
        </w:rPr>
        <w:t xml:space="preserve"> </w:t>
      </w:r>
      <w:r w:rsidRPr="0033729D">
        <w:rPr>
          <w:rFonts w:cs="Times New Roman"/>
        </w:rPr>
        <w:t>o javnim nabavkama</w:t>
      </w:r>
      <w:r w:rsidRPr="0033729D">
        <w:rPr>
          <w:rFonts w:cs="Times New Roman"/>
          <w:spacing w:val="1"/>
        </w:rPr>
        <w:t xml:space="preserve"> </w:t>
      </w:r>
      <w:r w:rsidRPr="0033729D">
        <w:rPr>
          <w:rFonts w:cs="Times New Roman"/>
        </w:rPr>
        <w:t xml:space="preserve">(„Službeni list </w:t>
      </w:r>
      <w:r w:rsidRPr="0033729D">
        <w:rPr>
          <w:rFonts w:cs="Times New Roman"/>
          <w:spacing w:val="-1"/>
        </w:rPr>
        <w:t>CG“,</w:t>
      </w:r>
      <w:r w:rsidRPr="0033729D">
        <w:rPr>
          <w:rFonts w:cs="Times New Roman"/>
        </w:rPr>
        <w:t xml:space="preserve"> br.</w:t>
      </w:r>
      <w:r w:rsidRPr="0033729D">
        <w:rPr>
          <w:rFonts w:cs="Times New Roman"/>
          <w:spacing w:val="1"/>
        </w:rPr>
        <w:t xml:space="preserve"> </w:t>
      </w:r>
      <w:r w:rsidRPr="0033729D">
        <w:rPr>
          <w:rFonts w:cs="Times New Roman"/>
        </w:rPr>
        <w:t>42/11, 57/14, 28/15</w:t>
      </w:r>
      <w:r w:rsidRPr="0033729D">
        <w:rPr>
          <w:rFonts w:cs="Times New Roman"/>
          <w:spacing w:val="27"/>
        </w:rPr>
        <w:t xml:space="preserve"> </w:t>
      </w:r>
      <w:r w:rsidRPr="0033729D">
        <w:rPr>
          <w:rFonts w:cs="Times New Roman"/>
        </w:rPr>
        <w:t>i</w:t>
      </w:r>
      <w:r w:rsidRPr="0033729D">
        <w:rPr>
          <w:rFonts w:cs="Times New Roman"/>
          <w:spacing w:val="21"/>
        </w:rPr>
        <w:t xml:space="preserve"> </w:t>
      </w:r>
      <w:r w:rsidRPr="0033729D">
        <w:rPr>
          <w:rFonts w:cs="Times New Roman"/>
        </w:rPr>
        <w:t>42/17</w:t>
      </w:r>
      <w:r w:rsidRPr="0033729D">
        <w:rPr>
          <w:rFonts w:cs="Times New Roman"/>
          <w:spacing w:val="21"/>
        </w:rPr>
        <w:t xml:space="preserve"> </w:t>
      </w:r>
      <w:r w:rsidRPr="0033729D">
        <w:rPr>
          <w:rFonts w:cs="Times New Roman"/>
        </w:rPr>
        <w:t>)</w:t>
      </w:r>
      <w:r w:rsidRPr="0033729D">
        <w:rPr>
          <w:rFonts w:cs="Times New Roman"/>
          <w:spacing w:val="20"/>
        </w:rPr>
        <w:t xml:space="preserve"> </w:t>
      </w:r>
      <w:r w:rsidRPr="0033729D">
        <w:rPr>
          <w:rFonts w:cs="Times New Roman"/>
        </w:rPr>
        <w:t>i</w:t>
      </w:r>
      <w:r w:rsidRPr="0033729D">
        <w:rPr>
          <w:rFonts w:cs="Times New Roman"/>
          <w:spacing w:val="21"/>
        </w:rPr>
        <w:t xml:space="preserve"> </w:t>
      </w:r>
      <w:r w:rsidRPr="0033729D">
        <w:rPr>
          <w:rFonts w:cs="Times New Roman"/>
          <w:spacing w:val="-1"/>
        </w:rPr>
        <w:t>Pravilnika</w:t>
      </w:r>
      <w:r w:rsidRPr="0033729D">
        <w:rPr>
          <w:rFonts w:cs="Times New Roman"/>
          <w:spacing w:val="20"/>
        </w:rPr>
        <w:t xml:space="preserve"> </w:t>
      </w:r>
      <w:r w:rsidR="005E0820">
        <w:rPr>
          <w:rFonts w:cs="Times New Roman"/>
        </w:rPr>
        <w:t xml:space="preserve"> o sadržaju akata i obrascima za sprovođenje nabavki male vrijednosti (Službeni  list CG, broj 49/17 i 54/17)</w:t>
      </w:r>
      <w:r w:rsidR="0005116A" w:rsidRPr="0033729D">
        <w:rPr>
          <w:rFonts w:cs="Times New Roman"/>
          <w:spacing w:val="-1"/>
        </w:rPr>
        <w:t xml:space="preserve">, Opština Budva </w:t>
      </w:r>
      <w:r w:rsidR="00AC513E" w:rsidRPr="0033729D">
        <w:rPr>
          <w:rFonts w:cs="Times New Roman"/>
          <w:spacing w:val="-1"/>
        </w:rPr>
        <w:t xml:space="preserve"> objavljuje</w:t>
      </w:r>
    </w:p>
    <w:p w:rsidR="00B26D93" w:rsidRPr="0033729D" w:rsidRDefault="00B26D93" w:rsidP="0005116A">
      <w:pPr>
        <w:pStyle w:val="BodyText"/>
        <w:spacing w:before="69"/>
        <w:ind w:left="236" w:right="208"/>
        <w:rPr>
          <w:rFonts w:cs="Times New Roman"/>
        </w:rPr>
      </w:pPr>
    </w:p>
    <w:p w:rsidR="00967A9B" w:rsidRPr="0033729D" w:rsidRDefault="00967A9B" w:rsidP="0005116A">
      <w:pPr>
        <w:pStyle w:val="BodyText"/>
        <w:spacing w:before="69"/>
        <w:ind w:left="236" w:right="208"/>
        <w:rPr>
          <w:rFonts w:cs="Times New Roman"/>
        </w:rPr>
      </w:pPr>
      <w:r w:rsidRPr="0033729D">
        <w:rPr>
          <w:rFonts w:cs="Times New Roman"/>
        </w:rPr>
        <w:t xml:space="preserve">  </w:t>
      </w:r>
    </w:p>
    <w:p w:rsidR="00B94035" w:rsidRPr="00CF709B" w:rsidRDefault="000E4783" w:rsidP="005E0820">
      <w:pPr>
        <w:pStyle w:val="BodyText"/>
        <w:spacing w:before="69"/>
        <w:ind w:left="454" w:right="57"/>
        <w:jc w:val="center"/>
        <w:rPr>
          <w:rFonts w:cs="Times New Roman"/>
          <w:b/>
          <w:sz w:val="28"/>
          <w:szCs w:val="28"/>
        </w:rPr>
      </w:pPr>
      <w:r w:rsidRPr="00CF709B">
        <w:rPr>
          <w:rFonts w:cs="Times New Roman"/>
          <w:b/>
          <w:spacing w:val="-1"/>
          <w:sz w:val="28"/>
          <w:szCs w:val="28"/>
        </w:rPr>
        <w:t xml:space="preserve">ZAHTJEV </w:t>
      </w:r>
      <w:r w:rsidRPr="00CF709B">
        <w:rPr>
          <w:rFonts w:cs="Times New Roman"/>
          <w:b/>
          <w:spacing w:val="-2"/>
          <w:sz w:val="28"/>
          <w:szCs w:val="28"/>
        </w:rPr>
        <w:t>ZA</w:t>
      </w:r>
      <w:r w:rsidRPr="00CF709B">
        <w:rPr>
          <w:rFonts w:cs="Times New Roman"/>
          <w:b/>
          <w:sz w:val="28"/>
          <w:szCs w:val="28"/>
        </w:rPr>
        <w:t xml:space="preserve"> DOSTAVLJANJE</w:t>
      </w:r>
      <w:r w:rsidR="00281ADE" w:rsidRPr="00CF709B">
        <w:rPr>
          <w:rFonts w:cs="Times New Roman"/>
          <w:b/>
          <w:sz w:val="28"/>
          <w:szCs w:val="28"/>
        </w:rPr>
        <w:t xml:space="preserve"> PO</w:t>
      </w:r>
      <w:r w:rsidRPr="00CF709B">
        <w:rPr>
          <w:rFonts w:cs="Times New Roman"/>
          <w:b/>
          <w:spacing w:val="-1"/>
          <w:sz w:val="28"/>
          <w:szCs w:val="28"/>
        </w:rPr>
        <w:t>NUDA</w:t>
      </w:r>
    </w:p>
    <w:p w:rsidR="00B94035" w:rsidRPr="00CF709B" w:rsidRDefault="000E4783" w:rsidP="005E0820">
      <w:pPr>
        <w:pStyle w:val="Heading2"/>
        <w:spacing w:before="5"/>
        <w:ind w:left="454" w:right="57"/>
        <w:jc w:val="center"/>
        <w:rPr>
          <w:rFonts w:cs="Times New Roman"/>
          <w:spacing w:val="-1"/>
          <w:sz w:val="28"/>
          <w:szCs w:val="28"/>
        </w:rPr>
      </w:pPr>
      <w:r w:rsidRPr="00CF709B">
        <w:rPr>
          <w:rFonts w:cs="Times New Roman"/>
          <w:spacing w:val="-1"/>
          <w:sz w:val="28"/>
          <w:szCs w:val="28"/>
        </w:rPr>
        <w:t>ZA</w:t>
      </w:r>
      <w:r w:rsidRPr="00CF709B">
        <w:rPr>
          <w:rFonts w:cs="Times New Roman"/>
          <w:sz w:val="28"/>
          <w:szCs w:val="28"/>
        </w:rPr>
        <w:t xml:space="preserve"> </w:t>
      </w:r>
      <w:r w:rsidRPr="00CF709B">
        <w:rPr>
          <w:rFonts w:cs="Times New Roman"/>
          <w:spacing w:val="-1"/>
          <w:sz w:val="28"/>
          <w:szCs w:val="28"/>
        </w:rPr>
        <w:t>NABAVKE</w:t>
      </w:r>
      <w:r w:rsidRPr="00CF709B">
        <w:rPr>
          <w:rFonts w:cs="Times New Roman"/>
          <w:sz w:val="28"/>
          <w:szCs w:val="28"/>
        </w:rPr>
        <w:t xml:space="preserve"> MALE </w:t>
      </w:r>
      <w:r w:rsidRPr="00CF709B">
        <w:rPr>
          <w:rFonts w:cs="Times New Roman"/>
          <w:spacing w:val="-1"/>
          <w:sz w:val="28"/>
          <w:szCs w:val="28"/>
        </w:rPr>
        <w:t>VRIJEDNOSTI</w:t>
      </w:r>
    </w:p>
    <w:p w:rsidR="00281ADE" w:rsidRPr="0033729D" w:rsidRDefault="00281ADE" w:rsidP="005E0820">
      <w:pPr>
        <w:pStyle w:val="Heading2"/>
        <w:spacing w:before="5"/>
        <w:ind w:left="2275" w:right="2275"/>
        <w:jc w:val="center"/>
        <w:rPr>
          <w:rFonts w:cs="Times New Roman"/>
          <w:b w:val="0"/>
          <w:bCs w:val="0"/>
        </w:rPr>
      </w:pPr>
    </w:p>
    <w:p w:rsidR="00B94035" w:rsidRPr="0033729D" w:rsidRDefault="00B94035">
      <w:pPr>
        <w:spacing w:before="9"/>
        <w:rPr>
          <w:rFonts w:ascii="Times New Roman" w:eastAsia="Times New Roman" w:hAnsi="Times New Roman" w:cs="Times New Roman"/>
          <w:b/>
          <w:bCs/>
          <w:sz w:val="24"/>
          <w:szCs w:val="24"/>
        </w:rPr>
      </w:pPr>
    </w:p>
    <w:p w:rsidR="00B94035" w:rsidRPr="0033729D" w:rsidRDefault="00C85513">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type id="_x0000_t202" coordsize="21600,21600" o:spt="202" path="m,l,21600r21600,l21600,xe">
            <v:stroke joinstyle="miter"/>
            <v:path gradientshapeok="t" o:connecttype="rect"/>
          </v:shapetype>
          <v:shape id="_x0000_s1198" type="#_x0000_t202" style="width:454.1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198" inset="0,0,0,0">
              <w:txbxContent>
                <w:p w:rsidR="00EB2331" w:rsidRDefault="00EB2331">
                  <w:pPr>
                    <w:spacing w:before="17"/>
                    <w:ind w:left="106"/>
                    <w:rPr>
                      <w:rFonts w:ascii="Times New Roman" w:eastAsia="Times New Roman" w:hAnsi="Times New Roman" w:cs="Times New Roman"/>
                      <w:sz w:val="24"/>
                      <w:szCs w:val="24"/>
                    </w:rPr>
                  </w:pPr>
                  <w:r>
                    <w:rPr>
                      <w:rFonts w:ascii="Times New Roman" w:hAnsi="Times New Roman"/>
                      <w:b/>
                      <w:sz w:val="24"/>
                    </w:rPr>
                    <w:t xml:space="preserve">I </w:t>
                  </w:r>
                  <w:r>
                    <w:rPr>
                      <w:rFonts w:ascii="Times New Roman" w:hAnsi="Times New Roman"/>
                      <w:b/>
                      <w:spacing w:val="-1"/>
                      <w:sz w:val="24"/>
                    </w:rPr>
                    <w:t>Podaci</w:t>
                  </w:r>
                  <w:r>
                    <w:rPr>
                      <w:rFonts w:ascii="Times New Roman" w:hAnsi="Times New Roman"/>
                      <w:b/>
                      <w:sz w:val="24"/>
                    </w:rPr>
                    <w:t xml:space="preserve"> o </w:t>
                  </w:r>
                  <w:r>
                    <w:rPr>
                      <w:rFonts w:ascii="Times New Roman" w:hAnsi="Times New Roman"/>
                      <w:b/>
                      <w:spacing w:val="-1"/>
                      <w:sz w:val="24"/>
                    </w:rPr>
                    <w:t>naručiocu</w:t>
                  </w:r>
                </w:p>
              </w:txbxContent>
            </v:textbox>
          </v:shape>
        </w:pict>
      </w:r>
    </w:p>
    <w:p w:rsidR="00B94035" w:rsidRPr="0033729D" w:rsidRDefault="00B94035">
      <w:pPr>
        <w:spacing w:before="9"/>
        <w:rPr>
          <w:rFonts w:ascii="Times New Roman" w:eastAsia="Times New Roman" w:hAnsi="Times New Roman" w:cs="Times New Roman"/>
          <w:b/>
          <w:bCs/>
          <w:sz w:val="24"/>
          <w:szCs w:val="24"/>
        </w:rPr>
      </w:pPr>
    </w:p>
    <w:tbl>
      <w:tblPr>
        <w:tblW w:w="0" w:type="auto"/>
        <w:tblInd w:w="2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914"/>
        <w:gridCol w:w="5124"/>
      </w:tblGrid>
      <w:tr w:rsidR="007A7D32" w:rsidRPr="0033729D"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33729D" w:rsidRDefault="007A7D32" w:rsidP="004463CA">
            <w:pPr>
              <w:rPr>
                <w:rFonts w:ascii="Times New Roman" w:eastAsia="Calibri" w:hAnsi="Times New Roman" w:cs="Times New Roman"/>
                <w:b/>
                <w:color w:val="000000"/>
                <w:sz w:val="24"/>
                <w:szCs w:val="24"/>
              </w:rPr>
            </w:pPr>
            <w:r w:rsidRPr="0033729D">
              <w:rPr>
                <w:rFonts w:ascii="Times New Roman" w:eastAsia="Calibri" w:hAnsi="Times New Roman" w:cs="Times New Roman"/>
                <w:b/>
                <w:color w:val="000000"/>
                <w:sz w:val="24"/>
                <w:szCs w:val="24"/>
              </w:rPr>
              <w:t xml:space="preserve">Naručilac: </w:t>
            </w:r>
            <w:r w:rsidRPr="0033729D">
              <w:rPr>
                <w:rFonts w:ascii="Times New Roman" w:eastAsia="Calibri" w:hAnsi="Times New Roman" w:cs="Times New Roman"/>
                <w:b/>
                <w:color w:val="000000"/>
                <w:sz w:val="24"/>
                <w:szCs w:val="24"/>
              </w:rPr>
              <w:br/>
            </w:r>
            <w:r w:rsidRPr="0033729D">
              <w:rPr>
                <w:rStyle w:val="Strong"/>
                <w:rFonts w:ascii="Times New Roman" w:eastAsia="Calibri" w:hAnsi="Times New Roman" w:cs="Times New Roman"/>
                <w:b w:val="0"/>
                <w:bCs w:val="0"/>
                <w:color w:val="000000"/>
                <w:sz w:val="24"/>
                <w:szCs w:val="24"/>
              </w:rPr>
              <w:t>Opština Budva</w:t>
            </w:r>
          </w:p>
        </w:tc>
        <w:tc>
          <w:tcPr>
            <w:tcW w:w="5124" w:type="dxa"/>
            <w:tcBorders>
              <w:top w:val="double" w:sz="4" w:space="0" w:color="auto"/>
              <w:left w:val="single" w:sz="4" w:space="0" w:color="auto"/>
              <w:bottom w:val="single" w:sz="4" w:space="0" w:color="auto"/>
              <w:right w:val="double" w:sz="4" w:space="0" w:color="auto"/>
            </w:tcBorders>
          </w:tcPr>
          <w:p w:rsidR="007A7D32" w:rsidRPr="0033729D" w:rsidRDefault="007A7D32" w:rsidP="00F944B9">
            <w:pPr>
              <w:rPr>
                <w:rFonts w:ascii="Times New Roman" w:eastAsia="Calibri" w:hAnsi="Times New Roman" w:cs="Times New Roman"/>
                <w:b/>
                <w:color w:val="000000"/>
                <w:sz w:val="24"/>
                <w:szCs w:val="24"/>
              </w:rPr>
            </w:pPr>
            <w:r w:rsidRPr="0033729D">
              <w:rPr>
                <w:rFonts w:ascii="Times New Roman" w:eastAsia="Calibri" w:hAnsi="Times New Roman" w:cs="Times New Roman"/>
                <w:b/>
                <w:color w:val="000000"/>
                <w:sz w:val="24"/>
                <w:szCs w:val="24"/>
              </w:rPr>
              <w:t xml:space="preserve">Kontakt osoba/e: </w:t>
            </w:r>
            <w:r w:rsidRPr="0033729D">
              <w:rPr>
                <w:rFonts w:ascii="Times New Roman" w:eastAsia="Calibri" w:hAnsi="Times New Roman" w:cs="Times New Roman"/>
                <w:b/>
                <w:color w:val="000000"/>
                <w:sz w:val="24"/>
                <w:szCs w:val="24"/>
              </w:rPr>
              <w:br/>
            </w:r>
            <w:r w:rsidRPr="0033729D">
              <w:rPr>
                <w:rStyle w:val="Strong"/>
                <w:rFonts w:ascii="Times New Roman" w:eastAsia="Calibri" w:hAnsi="Times New Roman" w:cs="Times New Roman"/>
                <w:b w:val="0"/>
                <w:bCs w:val="0"/>
                <w:color w:val="000000"/>
                <w:sz w:val="24"/>
                <w:szCs w:val="24"/>
              </w:rPr>
              <w:t>Miroslava Kunjić, službeni</w:t>
            </w:r>
            <w:r w:rsidR="00305591" w:rsidRPr="0033729D">
              <w:rPr>
                <w:rStyle w:val="Strong"/>
                <w:rFonts w:ascii="Times New Roman" w:eastAsia="Calibri" w:hAnsi="Times New Roman" w:cs="Times New Roman"/>
                <w:b w:val="0"/>
                <w:bCs w:val="0"/>
                <w:color w:val="000000"/>
                <w:sz w:val="24"/>
                <w:szCs w:val="24"/>
              </w:rPr>
              <w:t>ca</w:t>
            </w:r>
            <w:r w:rsidRPr="0033729D">
              <w:rPr>
                <w:rStyle w:val="Strong"/>
                <w:rFonts w:ascii="Times New Roman" w:eastAsia="Calibri" w:hAnsi="Times New Roman" w:cs="Times New Roman"/>
                <w:b w:val="0"/>
                <w:bCs w:val="0"/>
                <w:color w:val="000000"/>
                <w:sz w:val="24"/>
                <w:szCs w:val="24"/>
              </w:rPr>
              <w:t xml:space="preserve"> za javne nabavke</w:t>
            </w:r>
          </w:p>
        </w:tc>
      </w:tr>
      <w:tr w:rsidR="007A7D32" w:rsidRPr="0033729D"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33729D" w:rsidRDefault="007A7D32" w:rsidP="004463CA">
            <w:pPr>
              <w:rPr>
                <w:rFonts w:ascii="Times New Roman" w:eastAsia="Calibri" w:hAnsi="Times New Roman" w:cs="Times New Roman"/>
                <w:b/>
                <w:color w:val="000000"/>
                <w:sz w:val="24"/>
                <w:szCs w:val="24"/>
              </w:rPr>
            </w:pPr>
            <w:r w:rsidRPr="0033729D">
              <w:rPr>
                <w:rFonts w:ascii="Times New Roman" w:eastAsia="Calibri" w:hAnsi="Times New Roman" w:cs="Times New Roman"/>
                <w:b/>
                <w:color w:val="000000"/>
                <w:sz w:val="24"/>
                <w:szCs w:val="24"/>
              </w:rPr>
              <w:t xml:space="preserve">Adresa: </w:t>
            </w:r>
            <w:r w:rsidRPr="0033729D">
              <w:rPr>
                <w:rFonts w:ascii="Times New Roman" w:eastAsia="Calibri" w:hAnsi="Times New Roman" w:cs="Times New Roman"/>
                <w:b/>
                <w:color w:val="000000"/>
                <w:sz w:val="24"/>
                <w:szCs w:val="24"/>
              </w:rPr>
              <w:br/>
            </w:r>
            <w:r w:rsidRPr="0033729D">
              <w:rPr>
                <w:rStyle w:val="Strong"/>
                <w:rFonts w:ascii="Times New Roman" w:eastAsia="Calibri" w:hAnsi="Times New Roman" w:cs="Times New Roman"/>
                <w:b w:val="0"/>
                <w:bCs w:val="0"/>
                <w:color w:val="000000"/>
                <w:sz w:val="24"/>
                <w:szCs w:val="24"/>
              </w:rPr>
              <w:t>Trg Sunca 3</w:t>
            </w:r>
          </w:p>
        </w:tc>
        <w:tc>
          <w:tcPr>
            <w:tcW w:w="5124" w:type="dxa"/>
            <w:tcBorders>
              <w:top w:val="double" w:sz="4" w:space="0" w:color="auto"/>
              <w:left w:val="single" w:sz="4" w:space="0" w:color="auto"/>
              <w:bottom w:val="single" w:sz="4" w:space="0" w:color="auto"/>
              <w:right w:val="double" w:sz="4" w:space="0" w:color="auto"/>
            </w:tcBorders>
          </w:tcPr>
          <w:p w:rsidR="007A7D32" w:rsidRPr="0033729D" w:rsidRDefault="007A7D32" w:rsidP="004463CA">
            <w:pPr>
              <w:rPr>
                <w:rFonts w:ascii="Times New Roman" w:eastAsia="Calibri" w:hAnsi="Times New Roman" w:cs="Times New Roman"/>
                <w:b/>
                <w:color w:val="000000"/>
                <w:sz w:val="24"/>
                <w:szCs w:val="24"/>
              </w:rPr>
            </w:pPr>
            <w:r w:rsidRPr="0033729D">
              <w:rPr>
                <w:rFonts w:ascii="Times New Roman" w:eastAsia="Calibri" w:hAnsi="Times New Roman" w:cs="Times New Roman"/>
                <w:b/>
                <w:color w:val="000000"/>
                <w:sz w:val="24"/>
                <w:szCs w:val="24"/>
              </w:rPr>
              <w:t xml:space="preserve">Poštanski broj: </w:t>
            </w:r>
            <w:r w:rsidRPr="0033729D">
              <w:rPr>
                <w:rFonts w:ascii="Times New Roman" w:eastAsia="Calibri" w:hAnsi="Times New Roman" w:cs="Times New Roman"/>
                <w:b/>
                <w:color w:val="000000"/>
                <w:sz w:val="24"/>
                <w:szCs w:val="24"/>
              </w:rPr>
              <w:br/>
            </w:r>
            <w:r w:rsidRPr="0033729D">
              <w:rPr>
                <w:rStyle w:val="Strong"/>
                <w:rFonts w:ascii="Times New Roman" w:eastAsia="Calibri" w:hAnsi="Times New Roman" w:cs="Times New Roman"/>
                <w:b w:val="0"/>
                <w:bCs w:val="0"/>
                <w:color w:val="000000"/>
                <w:sz w:val="24"/>
                <w:szCs w:val="24"/>
              </w:rPr>
              <w:t xml:space="preserve">85 310 </w:t>
            </w:r>
          </w:p>
        </w:tc>
      </w:tr>
      <w:tr w:rsidR="007A7D32" w:rsidRPr="0033729D"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33729D" w:rsidRDefault="007A7D32" w:rsidP="004463CA">
            <w:pPr>
              <w:rPr>
                <w:rFonts w:ascii="Times New Roman" w:eastAsia="Calibri" w:hAnsi="Times New Roman" w:cs="Times New Roman"/>
                <w:b/>
                <w:color w:val="000000"/>
                <w:sz w:val="24"/>
                <w:szCs w:val="24"/>
              </w:rPr>
            </w:pPr>
            <w:r w:rsidRPr="0033729D">
              <w:rPr>
                <w:rFonts w:ascii="Times New Roman" w:eastAsia="Calibri" w:hAnsi="Times New Roman" w:cs="Times New Roman"/>
                <w:b/>
                <w:color w:val="000000"/>
                <w:sz w:val="24"/>
                <w:szCs w:val="24"/>
              </w:rPr>
              <w:t xml:space="preserve">Grad: </w:t>
            </w:r>
            <w:r w:rsidRPr="0033729D">
              <w:rPr>
                <w:rFonts w:ascii="Times New Roman" w:eastAsia="Calibri" w:hAnsi="Times New Roman" w:cs="Times New Roman"/>
                <w:b/>
                <w:color w:val="000000"/>
                <w:sz w:val="24"/>
                <w:szCs w:val="24"/>
              </w:rPr>
              <w:br/>
            </w:r>
            <w:r w:rsidRPr="0033729D">
              <w:rPr>
                <w:rStyle w:val="Strong"/>
                <w:rFonts w:ascii="Times New Roman" w:eastAsia="Calibri" w:hAnsi="Times New Roman" w:cs="Times New Roman"/>
                <w:b w:val="0"/>
                <w:bCs w:val="0"/>
                <w:color w:val="000000"/>
                <w:sz w:val="24"/>
                <w:szCs w:val="24"/>
              </w:rPr>
              <w:t>Budva</w:t>
            </w:r>
          </w:p>
        </w:tc>
        <w:tc>
          <w:tcPr>
            <w:tcW w:w="5124" w:type="dxa"/>
            <w:tcBorders>
              <w:top w:val="double" w:sz="4" w:space="0" w:color="auto"/>
              <w:left w:val="single" w:sz="4" w:space="0" w:color="auto"/>
              <w:bottom w:val="single" w:sz="4" w:space="0" w:color="auto"/>
              <w:right w:val="double" w:sz="4" w:space="0" w:color="auto"/>
            </w:tcBorders>
          </w:tcPr>
          <w:p w:rsidR="007A7D32" w:rsidRPr="0033729D" w:rsidRDefault="007A7D32" w:rsidP="004463CA">
            <w:pPr>
              <w:rPr>
                <w:rFonts w:ascii="Times New Roman" w:eastAsia="Calibri" w:hAnsi="Times New Roman" w:cs="Times New Roman"/>
                <w:b/>
                <w:color w:val="000000"/>
                <w:sz w:val="24"/>
                <w:szCs w:val="24"/>
              </w:rPr>
            </w:pPr>
            <w:r w:rsidRPr="0033729D">
              <w:rPr>
                <w:rFonts w:ascii="Times New Roman" w:eastAsia="Calibri" w:hAnsi="Times New Roman" w:cs="Times New Roman"/>
                <w:b/>
                <w:color w:val="000000"/>
                <w:sz w:val="24"/>
                <w:szCs w:val="24"/>
              </w:rPr>
              <w:t xml:space="preserve">Identifikacioni broj: </w:t>
            </w:r>
            <w:r w:rsidRPr="0033729D">
              <w:rPr>
                <w:rFonts w:ascii="Times New Roman" w:eastAsia="Calibri" w:hAnsi="Times New Roman" w:cs="Times New Roman"/>
                <w:b/>
                <w:color w:val="000000"/>
                <w:sz w:val="24"/>
                <w:szCs w:val="24"/>
              </w:rPr>
              <w:br/>
            </w:r>
            <w:r w:rsidRPr="0033729D">
              <w:rPr>
                <w:rStyle w:val="Strong"/>
                <w:rFonts w:ascii="Times New Roman" w:eastAsia="Calibri" w:hAnsi="Times New Roman" w:cs="Times New Roman"/>
                <w:b w:val="0"/>
                <w:bCs w:val="0"/>
                <w:color w:val="000000"/>
                <w:sz w:val="24"/>
                <w:szCs w:val="24"/>
              </w:rPr>
              <w:t>02005409</w:t>
            </w:r>
          </w:p>
        </w:tc>
      </w:tr>
      <w:tr w:rsidR="007A7D32" w:rsidRPr="0033729D"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33729D" w:rsidRDefault="007A7D32" w:rsidP="004463CA">
            <w:pPr>
              <w:rPr>
                <w:rFonts w:ascii="Times New Roman" w:eastAsia="Calibri" w:hAnsi="Times New Roman" w:cs="Times New Roman"/>
                <w:b/>
                <w:color w:val="000000"/>
                <w:sz w:val="24"/>
                <w:szCs w:val="24"/>
              </w:rPr>
            </w:pPr>
            <w:r w:rsidRPr="0033729D">
              <w:rPr>
                <w:rFonts w:ascii="Times New Roman" w:eastAsia="Calibri" w:hAnsi="Times New Roman" w:cs="Times New Roman"/>
                <w:b/>
                <w:color w:val="000000"/>
                <w:sz w:val="24"/>
                <w:szCs w:val="24"/>
              </w:rPr>
              <w:t xml:space="preserve">Telefon: </w:t>
            </w:r>
            <w:r w:rsidRPr="0033729D">
              <w:rPr>
                <w:rFonts w:ascii="Times New Roman" w:eastAsia="Calibri" w:hAnsi="Times New Roman" w:cs="Times New Roman"/>
                <w:b/>
                <w:color w:val="000000"/>
                <w:sz w:val="24"/>
                <w:szCs w:val="24"/>
              </w:rPr>
              <w:br/>
            </w:r>
            <w:r w:rsidRPr="0033729D">
              <w:rPr>
                <w:rStyle w:val="Strong"/>
                <w:rFonts w:ascii="Times New Roman" w:eastAsia="Calibri" w:hAnsi="Times New Roman" w:cs="Times New Roman"/>
                <w:b w:val="0"/>
                <w:bCs w:val="0"/>
                <w:color w:val="000000"/>
                <w:sz w:val="24"/>
                <w:szCs w:val="24"/>
              </w:rPr>
              <w:t>033454017</w:t>
            </w:r>
          </w:p>
        </w:tc>
        <w:tc>
          <w:tcPr>
            <w:tcW w:w="5124" w:type="dxa"/>
            <w:tcBorders>
              <w:top w:val="double" w:sz="4" w:space="0" w:color="auto"/>
              <w:left w:val="single" w:sz="4" w:space="0" w:color="auto"/>
              <w:bottom w:val="single" w:sz="4" w:space="0" w:color="auto"/>
              <w:right w:val="double" w:sz="4" w:space="0" w:color="auto"/>
            </w:tcBorders>
          </w:tcPr>
          <w:p w:rsidR="007A7D32" w:rsidRPr="0033729D" w:rsidRDefault="007A7D32" w:rsidP="004463CA">
            <w:pPr>
              <w:rPr>
                <w:rFonts w:ascii="Times New Roman" w:eastAsia="Calibri" w:hAnsi="Times New Roman" w:cs="Times New Roman"/>
                <w:b/>
                <w:color w:val="000000"/>
                <w:sz w:val="24"/>
                <w:szCs w:val="24"/>
              </w:rPr>
            </w:pPr>
            <w:r w:rsidRPr="0033729D">
              <w:rPr>
                <w:rFonts w:ascii="Times New Roman" w:eastAsia="Calibri" w:hAnsi="Times New Roman" w:cs="Times New Roman"/>
                <w:b/>
                <w:color w:val="000000"/>
                <w:sz w:val="24"/>
                <w:szCs w:val="24"/>
              </w:rPr>
              <w:t xml:space="preserve">Fax: </w:t>
            </w:r>
            <w:r w:rsidRPr="0033729D">
              <w:rPr>
                <w:rFonts w:ascii="Times New Roman" w:eastAsia="Calibri" w:hAnsi="Times New Roman" w:cs="Times New Roman"/>
                <w:b/>
                <w:color w:val="000000"/>
                <w:sz w:val="24"/>
                <w:szCs w:val="24"/>
              </w:rPr>
              <w:br/>
            </w:r>
            <w:r w:rsidRPr="0033729D">
              <w:rPr>
                <w:rStyle w:val="Strong"/>
                <w:rFonts w:ascii="Times New Roman" w:eastAsia="Calibri" w:hAnsi="Times New Roman" w:cs="Times New Roman"/>
                <w:b w:val="0"/>
                <w:bCs w:val="0"/>
                <w:color w:val="000000"/>
                <w:sz w:val="24"/>
                <w:szCs w:val="24"/>
              </w:rPr>
              <w:t>033454017</w:t>
            </w:r>
          </w:p>
        </w:tc>
      </w:tr>
      <w:tr w:rsidR="007A7D32" w:rsidRPr="0033729D"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B23471" w:rsidRPr="0033729D" w:rsidRDefault="007A7D32" w:rsidP="004463CA">
            <w:pPr>
              <w:rPr>
                <w:rFonts w:ascii="Times New Roman" w:eastAsia="Calibri" w:hAnsi="Times New Roman" w:cs="Times New Roman"/>
                <w:b/>
                <w:color w:val="000000"/>
                <w:sz w:val="24"/>
                <w:szCs w:val="24"/>
              </w:rPr>
            </w:pPr>
            <w:r w:rsidRPr="0033729D">
              <w:rPr>
                <w:rFonts w:ascii="Times New Roman" w:eastAsia="Calibri" w:hAnsi="Times New Roman" w:cs="Times New Roman"/>
                <w:b/>
                <w:color w:val="000000"/>
                <w:sz w:val="24"/>
                <w:szCs w:val="24"/>
              </w:rPr>
              <w:t xml:space="preserve">Elektronska pošta (e-mail): </w:t>
            </w:r>
          </w:p>
          <w:p w:rsidR="007A7D32" w:rsidRPr="0033729D" w:rsidRDefault="00B23471" w:rsidP="00B23471">
            <w:pPr>
              <w:rPr>
                <w:rFonts w:ascii="Times New Roman" w:eastAsia="Calibri" w:hAnsi="Times New Roman" w:cs="Times New Roman"/>
                <w:b/>
                <w:color w:val="000000"/>
                <w:sz w:val="24"/>
                <w:szCs w:val="24"/>
              </w:rPr>
            </w:pPr>
            <w:r w:rsidRPr="0033729D">
              <w:rPr>
                <w:rFonts w:ascii="Times New Roman" w:eastAsia="Calibri" w:hAnsi="Times New Roman" w:cs="Times New Roman"/>
                <w:color w:val="000000"/>
                <w:sz w:val="24"/>
                <w:szCs w:val="24"/>
              </w:rPr>
              <w:t>javne.nabavke</w:t>
            </w:r>
            <w:r w:rsidRPr="0033729D">
              <w:rPr>
                <w:rStyle w:val="Strong"/>
                <w:rFonts w:ascii="Times New Roman" w:eastAsia="Calibri" w:hAnsi="Times New Roman" w:cs="Times New Roman"/>
                <w:b w:val="0"/>
                <w:bCs w:val="0"/>
                <w:color w:val="000000"/>
                <w:sz w:val="24"/>
                <w:szCs w:val="24"/>
              </w:rPr>
              <w:t>@budva.me</w:t>
            </w:r>
            <w:r w:rsidR="007A7D32" w:rsidRPr="0033729D">
              <w:rPr>
                <w:rFonts w:ascii="Times New Roman" w:eastAsia="Calibri" w:hAnsi="Times New Roman" w:cs="Times New Roman"/>
                <w:b/>
                <w:color w:val="000000"/>
                <w:sz w:val="24"/>
                <w:szCs w:val="24"/>
              </w:rPr>
              <w:br/>
            </w:r>
            <w:r w:rsidR="007A7D32" w:rsidRPr="0033729D">
              <w:rPr>
                <w:rStyle w:val="Strong"/>
                <w:rFonts w:ascii="Times New Roman" w:eastAsia="Calibri" w:hAnsi="Times New Roman" w:cs="Times New Roman"/>
                <w:b w:val="0"/>
                <w:bCs w:val="0"/>
                <w:color w:val="000000"/>
                <w:sz w:val="24"/>
                <w:szCs w:val="24"/>
              </w:rPr>
              <w:t>mira.kunjic@budva.me</w:t>
            </w:r>
          </w:p>
        </w:tc>
        <w:tc>
          <w:tcPr>
            <w:tcW w:w="5124" w:type="dxa"/>
            <w:tcBorders>
              <w:top w:val="double" w:sz="4" w:space="0" w:color="auto"/>
              <w:left w:val="single" w:sz="4" w:space="0" w:color="auto"/>
              <w:bottom w:val="single" w:sz="4" w:space="0" w:color="auto"/>
              <w:right w:val="double" w:sz="4" w:space="0" w:color="auto"/>
            </w:tcBorders>
          </w:tcPr>
          <w:p w:rsidR="007A7D32" w:rsidRPr="0033729D" w:rsidRDefault="007A7D32" w:rsidP="004463CA">
            <w:pPr>
              <w:rPr>
                <w:rFonts w:ascii="Times New Roman" w:eastAsia="Calibri" w:hAnsi="Times New Roman" w:cs="Times New Roman"/>
                <w:b/>
                <w:color w:val="000000"/>
                <w:sz w:val="24"/>
                <w:szCs w:val="24"/>
              </w:rPr>
            </w:pPr>
            <w:r w:rsidRPr="0033729D">
              <w:rPr>
                <w:rFonts w:ascii="Times New Roman" w:eastAsia="Calibri" w:hAnsi="Times New Roman" w:cs="Times New Roman"/>
                <w:b/>
                <w:color w:val="000000"/>
                <w:sz w:val="24"/>
                <w:szCs w:val="24"/>
              </w:rPr>
              <w:t xml:space="preserve">Internet stranica (web): </w:t>
            </w:r>
            <w:r w:rsidRPr="0033729D">
              <w:rPr>
                <w:rFonts w:ascii="Times New Roman" w:eastAsia="Calibri" w:hAnsi="Times New Roman" w:cs="Times New Roman"/>
                <w:b/>
                <w:color w:val="000000"/>
                <w:sz w:val="24"/>
                <w:szCs w:val="24"/>
              </w:rPr>
              <w:br/>
            </w:r>
            <w:r w:rsidRPr="0033729D">
              <w:rPr>
                <w:rStyle w:val="Strong"/>
                <w:rFonts w:ascii="Times New Roman" w:eastAsia="Calibri" w:hAnsi="Times New Roman" w:cs="Times New Roman"/>
                <w:b w:val="0"/>
                <w:bCs w:val="0"/>
                <w:color w:val="000000"/>
                <w:sz w:val="24"/>
                <w:szCs w:val="24"/>
              </w:rPr>
              <w:t>www.budva.me</w:t>
            </w:r>
          </w:p>
        </w:tc>
      </w:tr>
    </w:tbl>
    <w:p w:rsidR="007A7D32" w:rsidRPr="0033729D" w:rsidRDefault="007A7D32">
      <w:pPr>
        <w:spacing w:before="9"/>
        <w:rPr>
          <w:rFonts w:ascii="Times New Roman" w:eastAsia="Times New Roman" w:hAnsi="Times New Roman" w:cs="Times New Roman"/>
          <w:b/>
          <w:bCs/>
          <w:sz w:val="24"/>
          <w:szCs w:val="24"/>
        </w:rPr>
      </w:pPr>
    </w:p>
    <w:p w:rsidR="00B94035" w:rsidRPr="0033729D" w:rsidRDefault="00C85513">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7"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197" inset="0,0,0,0">
              <w:txbxContent>
                <w:p w:rsidR="00EB2331" w:rsidRDefault="00EB2331">
                  <w:pPr>
                    <w:spacing w:before="17"/>
                    <w:ind w:left="106"/>
                    <w:rPr>
                      <w:rFonts w:ascii="Times New Roman" w:eastAsia="Times New Roman" w:hAnsi="Times New Roman" w:cs="Times New Roman"/>
                      <w:sz w:val="24"/>
                      <w:szCs w:val="24"/>
                    </w:rPr>
                  </w:pPr>
                  <w:r>
                    <w:rPr>
                      <w:rFonts w:ascii="Times New Roman"/>
                      <w:b/>
                      <w:sz w:val="24"/>
                    </w:rPr>
                    <w:t xml:space="preserve">II  </w:t>
                  </w:r>
                  <w:r>
                    <w:rPr>
                      <w:rFonts w:ascii="Times New Roman"/>
                      <w:b/>
                      <w:spacing w:val="-1"/>
                      <w:sz w:val="24"/>
                    </w:rPr>
                    <w:t>Predmet</w:t>
                  </w:r>
                  <w:r>
                    <w:rPr>
                      <w:rFonts w:ascii="Times New Roman"/>
                      <w:b/>
                      <w:sz w:val="24"/>
                    </w:rPr>
                    <w:t xml:space="preserve"> </w:t>
                  </w:r>
                  <w:r>
                    <w:rPr>
                      <w:rFonts w:ascii="Times New Roman"/>
                      <w:b/>
                      <w:spacing w:val="-1"/>
                      <w:sz w:val="24"/>
                    </w:rPr>
                    <w:t>nabavke:</w:t>
                  </w:r>
                </w:p>
              </w:txbxContent>
            </v:textbox>
          </v:shape>
        </w:pict>
      </w:r>
    </w:p>
    <w:p w:rsidR="00B94035" w:rsidRPr="0033729D" w:rsidRDefault="00B94035">
      <w:pPr>
        <w:spacing w:before="7"/>
        <w:rPr>
          <w:rFonts w:ascii="Times New Roman" w:eastAsia="Times New Roman" w:hAnsi="Times New Roman" w:cs="Times New Roman"/>
          <w:b/>
          <w:bCs/>
          <w:sz w:val="24"/>
          <w:szCs w:val="24"/>
        </w:rPr>
      </w:pPr>
    </w:p>
    <w:p w:rsidR="00B94035" w:rsidRPr="0033729D" w:rsidRDefault="007A7D32" w:rsidP="007A7D32">
      <w:pPr>
        <w:pStyle w:val="BodyText"/>
        <w:tabs>
          <w:tab w:val="left" w:pos="511"/>
        </w:tabs>
        <w:ind w:left="236"/>
        <w:rPr>
          <w:rFonts w:cs="Times New Roman"/>
        </w:rPr>
      </w:pPr>
      <w:r w:rsidRPr="0033729D">
        <w:rPr>
          <w:rFonts w:cs="Times New Roman"/>
          <w:spacing w:val="-1"/>
        </w:rPr>
        <w:sym w:font="Wingdings" w:char="F0FE"/>
      </w:r>
      <w:r w:rsidRPr="0033729D">
        <w:rPr>
          <w:rFonts w:cs="Times New Roman"/>
          <w:spacing w:val="-1"/>
        </w:rPr>
        <w:t xml:space="preserve">  </w:t>
      </w:r>
      <w:r w:rsidR="0090238C">
        <w:rPr>
          <w:rFonts w:cs="Times New Roman"/>
          <w:spacing w:val="-1"/>
        </w:rPr>
        <w:t>roba</w:t>
      </w:r>
    </w:p>
    <w:p w:rsidR="00B94035" w:rsidRPr="0033729D" w:rsidRDefault="00B94035">
      <w:pPr>
        <w:spacing w:before="1"/>
        <w:rPr>
          <w:rFonts w:ascii="Times New Roman" w:eastAsia="Times New Roman" w:hAnsi="Times New Roman" w:cs="Times New Roman"/>
          <w:sz w:val="24"/>
          <w:szCs w:val="24"/>
        </w:rPr>
      </w:pPr>
    </w:p>
    <w:p w:rsidR="00B94035" w:rsidRPr="0033729D" w:rsidRDefault="00C85513">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6"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196" inset="0,0,0,0">
              <w:txbxContent>
                <w:p w:rsidR="00EB2331" w:rsidRDefault="00EB2331">
                  <w:pPr>
                    <w:spacing w:before="17"/>
                    <w:ind w:left="106"/>
                    <w:rPr>
                      <w:rFonts w:ascii="Times New Roman" w:eastAsia="Times New Roman" w:hAnsi="Times New Roman" w:cs="Times New Roman"/>
                      <w:sz w:val="24"/>
                      <w:szCs w:val="24"/>
                    </w:rPr>
                  </w:pPr>
                  <w:r>
                    <w:rPr>
                      <w:rFonts w:ascii="Times New Roman"/>
                      <w:b/>
                      <w:sz w:val="24"/>
                    </w:rPr>
                    <w:t>III  Opis</w:t>
                  </w:r>
                  <w:r>
                    <w:rPr>
                      <w:rFonts w:ascii="Times New Roman"/>
                      <w:b/>
                      <w:spacing w:val="-2"/>
                      <w:sz w:val="24"/>
                    </w:rPr>
                    <w:t xml:space="preserve"> </w:t>
                  </w:r>
                  <w:r>
                    <w:rPr>
                      <w:rFonts w:ascii="Times New Roman"/>
                      <w:b/>
                      <w:spacing w:val="-1"/>
                      <w:sz w:val="24"/>
                    </w:rPr>
                    <w:t>predmeta</w:t>
                  </w:r>
                  <w:r>
                    <w:rPr>
                      <w:rFonts w:ascii="Times New Roman"/>
                      <w:b/>
                      <w:sz w:val="24"/>
                    </w:rPr>
                    <w:t xml:space="preserve"> </w:t>
                  </w:r>
                  <w:r>
                    <w:rPr>
                      <w:rFonts w:ascii="Times New Roman"/>
                      <w:b/>
                      <w:spacing w:val="-1"/>
                      <w:sz w:val="24"/>
                    </w:rPr>
                    <w:t>nabavke:</w:t>
                  </w:r>
                </w:p>
              </w:txbxContent>
            </v:textbox>
          </v:shape>
        </w:pict>
      </w:r>
    </w:p>
    <w:p w:rsidR="00B94035" w:rsidRPr="0033729D" w:rsidRDefault="00B94035">
      <w:pPr>
        <w:spacing w:before="4"/>
        <w:rPr>
          <w:rFonts w:ascii="Times New Roman" w:eastAsia="Times New Roman" w:hAnsi="Times New Roman" w:cs="Times New Roman"/>
          <w:sz w:val="24"/>
          <w:szCs w:val="24"/>
        </w:rPr>
      </w:pPr>
    </w:p>
    <w:p w:rsidR="007D3BCB" w:rsidRPr="0033729D" w:rsidRDefault="00305591" w:rsidP="007D3BCB">
      <w:pPr>
        <w:tabs>
          <w:tab w:val="left" w:pos="851"/>
        </w:tabs>
        <w:ind w:left="284" w:right="241"/>
        <w:jc w:val="both"/>
        <w:rPr>
          <w:rFonts w:ascii="Times New Roman" w:hAnsi="Times New Roman" w:cs="Times New Roman"/>
          <w:bCs/>
          <w:color w:val="000000"/>
          <w:sz w:val="24"/>
          <w:szCs w:val="24"/>
        </w:rPr>
      </w:pPr>
      <w:r w:rsidRPr="0033729D">
        <w:rPr>
          <w:rFonts w:ascii="Times New Roman" w:hAnsi="Times New Roman" w:cs="Times New Roman"/>
          <w:sz w:val="24"/>
          <w:szCs w:val="24"/>
        </w:rPr>
        <w:t xml:space="preserve">Nabavka  </w:t>
      </w:r>
      <w:r w:rsidR="00917F1B" w:rsidRPr="0033729D">
        <w:rPr>
          <w:rFonts w:ascii="Times New Roman" w:hAnsi="Times New Roman" w:cs="Times New Roman"/>
          <w:sz w:val="24"/>
          <w:szCs w:val="24"/>
        </w:rPr>
        <w:t xml:space="preserve"> </w:t>
      </w:r>
      <w:r w:rsidR="0090238C">
        <w:rPr>
          <w:rFonts w:ascii="Times New Roman" w:hAnsi="Times New Roman" w:cs="Times New Roman"/>
          <w:sz w:val="24"/>
          <w:szCs w:val="24"/>
        </w:rPr>
        <w:t>firewall-a</w:t>
      </w:r>
    </w:p>
    <w:p w:rsidR="00B717BC" w:rsidRPr="0033729D" w:rsidRDefault="00B717BC" w:rsidP="007D3BCB">
      <w:pPr>
        <w:tabs>
          <w:tab w:val="left" w:pos="851"/>
        </w:tabs>
        <w:ind w:left="284" w:right="241"/>
        <w:jc w:val="both"/>
        <w:rPr>
          <w:rFonts w:ascii="Times New Roman" w:eastAsia="Calibri" w:hAnsi="Times New Roman" w:cs="Times New Roman"/>
          <w:bCs/>
          <w:color w:val="000000"/>
          <w:sz w:val="24"/>
          <w:szCs w:val="24"/>
        </w:rPr>
      </w:pPr>
      <w:r w:rsidRPr="0033729D">
        <w:rPr>
          <w:rFonts w:ascii="Times New Roman" w:hAnsi="Times New Roman" w:cs="Times New Roman"/>
          <w:bCs/>
          <w:color w:val="000000"/>
          <w:sz w:val="24"/>
          <w:szCs w:val="24"/>
        </w:rPr>
        <w:t xml:space="preserve">     </w:t>
      </w:r>
      <w:r w:rsidRPr="0033729D">
        <w:rPr>
          <w:rFonts w:ascii="Times New Roman" w:eastAsia="Calibri" w:hAnsi="Times New Roman" w:cs="Times New Roman"/>
          <w:bCs/>
          <w:color w:val="000000"/>
          <w:sz w:val="24"/>
          <w:szCs w:val="24"/>
        </w:rPr>
        <w:t>CPV – Jedinstveni rječnik javnih nabavki</w:t>
      </w:r>
    </w:p>
    <w:p w:rsidR="00D9713F" w:rsidRPr="00D9713F" w:rsidRDefault="00AC513E" w:rsidP="00D9713F">
      <w:pPr>
        <w:rPr>
          <w:rFonts w:ascii="Times New Roman" w:hAnsi="Times New Roman" w:cs="Times New Roman"/>
          <w:color w:val="1F497D"/>
          <w:sz w:val="24"/>
          <w:szCs w:val="24"/>
        </w:rPr>
      </w:pPr>
      <w:r w:rsidRPr="0033729D">
        <w:rPr>
          <w:rFonts w:ascii="Times New Roman" w:hAnsi="Times New Roman" w:cs="Times New Roman"/>
          <w:sz w:val="24"/>
          <w:szCs w:val="24"/>
        </w:rPr>
        <w:t xml:space="preserve">          </w:t>
      </w:r>
      <w:r w:rsidR="00D9713F" w:rsidRPr="00D9713F">
        <w:rPr>
          <w:rFonts w:ascii="Times New Roman" w:hAnsi="Times New Roman" w:cs="Times New Roman"/>
          <w:sz w:val="24"/>
          <w:szCs w:val="24"/>
        </w:rPr>
        <w:t>48730000-4 Softverski paket za bezbjednost</w:t>
      </w:r>
    </w:p>
    <w:p w:rsidR="00AC513E" w:rsidRPr="0033729D" w:rsidRDefault="00AC513E" w:rsidP="00D9713F">
      <w:pPr>
        <w:spacing w:before="4"/>
        <w:rPr>
          <w:rFonts w:ascii="Times New Roman" w:eastAsia="Times New Roman" w:hAnsi="Times New Roman" w:cs="Times New Roman"/>
          <w:sz w:val="24"/>
          <w:szCs w:val="24"/>
        </w:rPr>
      </w:pPr>
    </w:p>
    <w:p w:rsidR="00B94035" w:rsidRPr="0033729D" w:rsidRDefault="00C85513">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5"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195" inset="0,0,0,0">
              <w:txbxContent>
                <w:p w:rsidR="00EB2331" w:rsidRDefault="00EB2331">
                  <w:pPr>
                    <w:spacing w:before="17"/>
                    <w:ind w:left="106"/>
                    <w:rPr>
                      <w:rFonts w:ascii="Times New Roman" w:eastAsia="Times New Roman" w:hAnsi="Times New Roman" w:cs="Times New Roman"/>
                      <w:sz w:val="24"/>
                      <w:szCs w:val="24"/>
                    </w:rPr>
                  </w:pPr>
                  <w:r>
                    <w:rPr>
                      <w:rFonts w:ascii="Times New Roman"/>
                      <w:b/>
                      <w:sz w:val="24"/>
                    </w:rPr>
                    <w:t xml:space="preserve">IV </w:t>
                  </w:r>
                  <w:r>
                    <w:rPr>
                      <w:rFonts w:ascii="Times New Roman"/>
                      <w:b/>
                      <w:spacing w:val="-1"/>
                      <w:sz w:val="24"/>
                    </w:rPr>
                    <w:t>Procijenjena</w:t>
                  </w:r>
                  <w:r>
                    <w:rPr>
                      <w:rFonts w:ascii="Times New Roman"/>
                      <w:b/>
                      <w:sz w:val="24"/>
                    </w:rPr>
                    <w:t xml:space="preserve"> vrijednost nabavke:</w:t>
                  </w:r>
                </w:p>
              </w:txbxContent>
            </v:textbox>
          </v:shape>
        </w:pict>
      </w:r>
    </w:p>
    <w:p w:rsidR="00B94035" w:rsidRPr="0033729D" w:rsidRDefault="00B94035">
      <w:pPr>
        <w:spacing w:before="8"/>
        <w:rPr>
          <w:rFonts w:ascii="Times New Roman" w:eastAsia="Times New Roman" w:hAnsi="Times New Roman" w:cs="Times New Roman"/>
          <w:sz w:val="24"/>
          <w:szCs w:val="24"/>
        </w:rPr>
      </w:pPr>
    </w:p>
    <w:p w:rsidR="008317E2" w:rsidRPr="0033729D" w:rsidRDefault="000E4783" w:rsidP="00A5699E">
      <w:pPr>
        <w:pStyle w:val="BodyText"/>
        <w:tabs>
          <w:tab w:val="left" w:pos="6961"/>
        </w:tabs>
        <w:spacing w:before="69"/>
        <w:ind w:left="236"/>
        <w:rPr>
          <w:rFonts w:cs="Times New Roman"/>
        </w:rPr>
      </w:pPr>
      <w:r w:rsidRPr="0033729D">
        <w:rPr>
          <w:rFonts w:cs="Times New Roman"/>
          <w:spacing w:val="-1"/>
        </w:rPr>
        <w:t>Procijenjena</w:t>
      </w:r>
      <w:r w:rsidRPr="0033729D">
        <w:rPr>
          <w:rFonts w:cs="Times New Roman"/>
          <w:spacing w:val="-2"/>
        </w:rPr>
        <w:t xml:space="preserve"> </w:t>
      </w:r>
      <w:r w:rsidRPr="0033729D">
        <w:rPr>
          <w:rFonts w:cs="Times New Roman"/>
          <w:spacing w:val="-1"/>
        </w:rPr>
        <w:t>vrijednost</w:t>
      </w:r>
      <w:r w:rsidRPr="0033729D">
        <w:rPr>
          <w:rFonts w:cs="Times New Roman"/>
        </w:rPr>
        <w:t xml:space="preserve"> nabavke</w:t>
      </w:r>
      <w:r w:rsidRPr="0033729D">
        <w:rPr>
          <w:rFonts w:cs="Times New Roman"/>
          <w:spacing w:val="-1"/>
        </w:rPr>
        <w:t xml:space="preserve"> </w:t>
      </w:r>
      <w:r w:rsidRPr="0033729D">
        <w:rPr>
          <w:rFonts w:cs="Times New Roman"/>
        </w:rPr>
        <w:t>sa</w:t>
      </w:r>
      <w:r w:rsidRPr="0033729D">
        <w:rPr>
          <w:rFonts w:cs="Times New Roman"/>
          <w:spacing w:val="-1"/>
        </w:rPr>
        <w:t xml:space="preserve"> </w:t>
      </w:r>
      <w:r w:rsidRPr="0033729D">
        <w:rPr>
          <w:rFonts w:cs="Times New Roman"/>
        </w:rPr>
        <w:t>uračunatim PDV-om</w:t>
      </w:r>
      <w:r w:rsidR="00305591" w:rsidRPr="0033729D">
        <w:rPr>
          <w:rFonts w:cs="Times New Roman"/>
        </w:rPr>
        <w:t>:</w:t>
      </w:r>
      <w:r w:rsidR="00543DBF" w:rsidRPr="0033729D">
        <w:rPr>
          <w:rFonts w:cs="Times New Roman"/>
        </w:rPr>
        <w:t xml:space="preserve"> </w:t>
      </w:r>
      <w:r w:rsidR="00F944B9">
        <w:rPr>
          <w:rFonts w:cs="Times New Roman"/>
        </w:rPr>
        <w:t>1</w:t>
      </w:r>
      <w:r w:rsidR="00691310">
        <w:rPr>
          <w:rFonts w:cs="Times New Roman"/>
        </w:rPr>
        <w:t>0</w:t>
      </w:r>
      <w:r w:rsidR="00543DBF" w:rsidRPr="0033729D">
        <w:rPr>
          <w:rFonts w:cs="Times New Roman"/>
        </w:rPr>
        <w:t>000,00 €.</w:t>
      </w:r>
    </w:p>
    <w:p w:rsidR="00B94035" w:rsidRPr="0033729D" w:rsidRDefault="00C85513">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4"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194" inset="0,0,0,0">
              <w:txbxContent>
                <w:p w:rsidR="00EB2331" w:rsidRDefault="00EB2331">
                  <w:pPr>
                    <w:spacing w:before="17"/>
                    <w:ind w:left="106"/>
                    <w:rPr>
                      <w:rFonts w:ascii="Times New Roman" w:eastAsia="Times New Roman" w:hAnsi="Times New Roman" w:cs="Times New Roman"/>
                      <w:sz w:val="24"/>
                      <w:szCs w:val="24"/>
                    </w:rPr>
                  </w:pPr>
                  <w:r>
                    <w:rPr>
                      <w:rFonts w:ascii="Times New Roman" w:hAnsi="Times New Roman"/>
                      <w:b/>
                      <w:sz w:val="24"/>
                    </w:rPr>
                    <w:t>V</w:t>
                  </w:r>
                  <w:r>
                    <w:rPr>
                      <w:rFonts w:ascii="Times New Roman" w:hAnsi="Times New Roman"/>
                      <w:b/>
                      <w:spacing w:val="59"/>
                      <w:sz w:val="24"/>
                    </w:rPr>
                    <w:t xml:space="preserve"> </w:t>
                  </w:r>
                  <w:r>
                    <w:rPr>
                      <w:rFonts w:ascii="Times New Roman" w:hAnsi="Times New Roman"/>
                      <w:b/>
                      <w:spacing w:val="-1"/>
                      <w:sz w:val="24"/>
                    </w:rPr>
                    <w:t>Tehničke</w:t>
                  </w:r>
                  <w:r>
                    <w:rPr>
                      <w:rFonts w:ascii="Times New Roman" w:hAnsi="Times New Roman"/>
                      <w:b/>
                      <w:sz w:val="24"/>
                    </w:rPr>
                    <w:t xml:space="preserve"> </w:t>
                  </w:r>
                  <w:r>
                    <w:rPr>
                      <w:rFonts w:ascii="Times New Roman" w:hAnsi="Times New Roman"/>
                      <w:b/>
                      <w:spacing w:val="-1"/>
                      <w:sz w:val="24"/>
                    </w:rPr>
                    <w:t xml:space="preserve">karakteristike </w:t>
                  </w:r>
                  <w:r>
                    <w:rPr>
                      <w:rFonts w:ascii="Times New Roman" w:hAnsi="Times New Roman"/>
                      <w:b/>
                      <w:sz w:val="24"/>
                    </w:rPr>
                    <w:t xml:space="preserve">ili </w:t>
                  </w:r>
                  <w:r>
                    <w:rPr>
                      <w:rFonts w:ascii="Times New Roman" w:hAnsi="Times New Roman"/>
                      <w:b/>
                      <w:spacing w:val="-1"/>
                      <w:sz w:val="24"/>
                    </w:rPr>
                    <w:t>specifikacije</w:t>
                  </w:r>
                </w:p>
              </w:txbxContent>
            </v:textbox>
          </v:shape>
        </w:pict>
      </w:r>
    </w:p>
    <w:p w:rsidR="003856B7" w:rsidRDefault="003856B7">
      <w:pPr>
        <w:spacing w:line="200" w:lineRule="atLeast"/>
        <w:ind w:left="123"/>
        <w:rPr>
          <w:rFonts w:ascii="Times New Roman" w:eastAsia="Times New Roman" w:hAnsi="Times New Roman" w:cs="Times New Roman"/>
          <w:sz w:val="24"/>
          <w:szCs w:val="24"/>
        </w:rPr>
      </w:pPr>
    </w:p>
    <w:tbl>
      <w:tblPr>
        <w:tblW w:w="9156" w:type="dxa"/>
        <w:tblInd w:w="2" w:type="dxa"/>
        <w:tblCellMar>
          <w:left w:w="70" w:type="dxa"/>
          <w:right w:w="70" w:type="dxa"/>
        </w:tblCellMar>
        <w:tblLook w:val="00A0" w:firstRow="1" w:lastRow="0" w:firstColumn="1" w:lastColumn="0" w:noHBand="0" w:noVBand="0"/>
      </w:tblPr>
      <w:tblGrid>
        <w:gridCol w:w="742"/>
        <w:gridCol w:w="1445"/>
        <w:gridCol w:w="4687"/>
        <w:gridCol w:w="1133"/>
        <w:gridCol w:w="1149"/>
      </w:tblGrid>
      <w:tr w:rsidR="00691310" w:rsidRPr="00691310" w:rsidTr="00652A0B">
        <w:trPr>
          <w:trHeight w:val="389"/>
        </w:trPr>
        <w:tc>
          <w:tcPr>
            <w:tcW w:w="744"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691310" w:rsidRPr="00C07D43" w:rsidRDefault="00691310" w:rsidP="00691310">
            <w:pPr>
              <w:jc w:val="center"/>
              <w:rPr>
                <w:rFonts w:ascii="Times New Roman" w:eastAsia="Calibri" w:hAnsi="Times New Roman" w:cs="Times New Roman"/>
                <w:b/>
                <w:bCs/>
                <w:color w:val="000000"/>
                <w:sz w:val="24"/>
                <w:szCs w:val="24"/>
                <w:lang w:val="sr-Latn-ME" w:eastAsia="sr-Latn-CS"/>
              </w:rPr>
            </w:pPr>
            <w:r w:rsidRPr="00C07D43">
              <w:rPr>
                <w:rFonts w:ascii="Times New Roman" w:eastAsia="Calibri" w:hAnsi="Times New Roman" w:cs="Times New Roman"/>
                <w:b/>
                <w:bCs/>
                <w:color w:val="000000"/>
                <w:sz w:val="24"/>
                <w:szCs w:val="24"/>
                <w:lang w:val="sr-Latn-ME" w:eastAsia="sr-Latn-CS"/>
              </w:rPr>
              <w:t>R.B.</w:t>
            </w:r>
          </w:p>
        </w:tc>
        <w:tc>
          <w:tcPr>
            <w:tcW w:w="1451" w:type="dxa"/>
            <w:tcBorders>
              <w:top w:val="single" w:sz="8" w:space="0" w:color="auto"/>
              <w:left w:val="nil"/>
              <w:bottom w:val="single" w:sz="8" w:space="0" w:color="auto"/>
              <w:right w:val="single" w:sz="4" w:space="0" w:color="auto"/>
            </w:tcBorders>
            <w:shd w:val="clear" w:color="auto" w:fill="D9D9D9"/>
            <w:vAlign w:val="center"/>
            <w:hideMark/>
          </w:tcPr>
          <w:p w:rsidR="00691310" w:rsidRPr="00C07D43" w:rsidRDefault="00691310" w:rsidP="00691310">
            <w:pPr>
              <w:jc w:val="center"/>
              <w:rPr>
                <w:rFonts w:ascii="Times New Roman" w:eastAsia="Calibri" w:hAnsi="Times New Roman" w:cs="Times New Roman"/>
                <w:b/>
                <w:bCs/>
                <w:color w:val="000000"/>
                <w:sz w:val="24"/>
                <w:szCs w:val="24"/>
                <w:lang w:val="sr-Latn-ME" w:eastAsia="sr-Latn-CS"/>
              </w:rPr>
            </w:pPr>
            <w:r w:rsidRPr="00C07D43">
              <w:rPr>
                <w:rFonts w:ascii="Times New Roman" w:eastAsia="Calibri" w:hAnsi="Times New Roman" w:cs="Times New Roman"/>
                <w:b/>
                <w:bCs/>
                <w:color w:val="000000"/>
                <w:sz w:val="24"/>
                <w:szCs w:val="24"/>
                <w:lang w:val="sr-Latn-ME" w:eastAsia="sr-Latn-CS"/>
              </w:rPr>
              <w:t xml:space="preserve">Opis predmeta nabavke, </w:t>
            </w:r>
          </w:p>
          <w:p w:rsidR="00691310" w:rsidRPr="00C07D43" w:rsidRDefault="00691310" w:rsidP="00691310">
            <w:pPr>
              <w:jc w:val="center"/>
              <w:rPr>
                <w:rFonts w:ascii="Times New Roman" w:eastAsia="Calibri" w:hAnsi="Times New Roman" w:cs="Times New Roman"/>
                <w:b/>
                <w:bCs/>
                <w:color w:val="000000"/>
                <w:sz w:val="24"/>
                <w:szCs w:val="24"/>
                <w:lang w:val="sr-Latn-ME" w:eastAsia="sr-Latn-CS"/>
              </w:rPr>
            </w:pPr>
            <w:r w:rsidRPr="00C07D43">
              <w:rPr>
                <w:rFonts w:ascii="Times New Roman" w:eastAsia="Calibri" w:hAnsi="Times New Roman" w:cs="Times New Roman"/>
                <w:b/>
                <w:bCs/>
                <w:color w:val="000000"/>
                <w:sz w:val="24"/>
                <w:szCs w:val="24"/>
                <w:lang w:val="sr-Latn-ME" w:eastAsia="sr-Latn-CS"/>
              </w:rPr>
              <w:t>odnosno dijela predmeta nabavke</w:t>
            </w:r>
          </w:p>
        </w:tc>
        <w:tc>
          <w:tcPr>
            <w:tcW w:w="467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91310" w:rsidRPr="00C07D43" w:rsidRDefault="00691310" w:rsidP="00691310">
            <w:pPr>
              <w:jc w:val="center"/>
              <w:rPr>
                <w:rFonts w:ascii="Times New Roman" w:eastAsia="Calibri" w:hAnsi="Times New Roman" w:cs="Times New Roman"/>
                <w:b/>
                <w:bCs/>
                <w:color w:val="000000"/>
                <w:sz w:val="24"/>
                <w:szCs w:val="24"/>
                <w:lang w:val="sr-Latn-ME" w:eastAsia="sr-Latn-CS"/>
              </w:rPr>
            </w:pPr>
            <w:r w:rsidRPr="00C07D43">
              <w:rPr>
                <w:rFonts w:ascii="Times New Roman" w:eastAsia="Calibri" w:hAnsi="Times New Roman" w:cs="Times New Roman"/>
                <w:b/>
                <w:bCs/>
                <w:color w:val="000000"/>
                <w:sz w:val="24"/>
                <w:szCs w:val="24"/>
                <w:lang w:val="sr-Latn-ME" w:eastAsia="sr-Latn-CS"/>
              </w:rPr>
              <w:t>Bitne karakteristike predmeta nabavke u pogledu kvaliteta, performansi i/ili dimenzija</w:t>
            </w:r>
          </w:p>
        </w:tc>
        <w:tc>
          <w:tcPr>
            <w:tcW w:w="113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91310" w:rsidRPr="00C07D43" w:rsidRDefault="00691310" w:rsidP="00691310">
            <w:pPr>
              <w:jc w:val="center"/>
              <w:rPr>
                <w:rFonts w:ascii="Times New Roman" w:eastAsia="Calibri" w:hAnsi="Times New Roman" w:cs="Times New Roman"/>
                <w:b/>
                <w:bCs/>
                <w:color w:val="000000"/>
                <w:sz w:val="24"/>
                <w:szCs w:val="24"/>
                <w:lang w:val="sr-Latn-ME" w:eastAsia="sr-Latn-CS"/>
              </w:rPr>
            </w:pPr>
            <w:r w:rsidRPr="00C07D43">
              <w:rPr>
                <w:rFonts w:ascii="Times New Roman" w:eastAsia="Calibri" w:hAnsi="Times New Roman" w:cs="Times New Roman"/>
                <w:b/>
                <w:bCs/>
                <w:color w:val="000000"/>
                <w:sz w:val="24"/>
                <w:szCs w:val="24"/>
                <w:lang w:val="sr-Latn-ME" w:eastAsia="sr-Latn-CS"/>
              </w:rPr>
              <w:t>Jedinica mjere</w:t>
            </w:r>
          </w:p>
        </w:tc>
        <w:tc>
          <w:tcPr>
            <w:tcW w:w="1152" w:type="dxa"/>
            <w:tcBorders>
              <w:top w:val="single" w:sz="8" w:space="0" w:color="auto"/>
              <w:left w:val="single" w:sz="4" w:space="0" w:color="auto"/>
              <w:bottom w:val="single" w:sz="8" w:space="0" w:color="auto"/>
              <w:right w:val="single" w:sz="8" w:space="0" w:color="auto"/>
            </w:tcBorders>
            <w:shd w:val="clear" w:color="auto" w:fill="D9D9D9"/>
            <w:vAlign w:val="center"/>
            <w:hideMark/>
          </w:tcPr>
          <w:p w:rsidR="00691310" w:rsidRPr="00C07D43" w:rsidRDefault="00691310" w:rsidP="00691310">
            <w:pPr>
              <w:jc w:val="center"/>
              <w:rPr>
                <w:rFonts w:ascii="Times New Roman" w:eastAsia="Calibri" w:hAnsi="Times New Roman" w:cs="Times New Roman"/>
                <w:b/>
                <w:bCs/>
                <w:color w:val="000000"/>
                <w:sz w:val="24"/>
                <w:szCs w:val="24"/>
                <w:lang w:val="sr-Latn-ME" w:eastAsia="sr-Latn-CS"/>
              </w:rPr>
            </w:pPr>
            <w:r w:rsidRPr="00C07D43">
              <w:rPr>
                <w:rFonts w:ascii="Times New Roman" w:eastAsia="Calibri" w:hAnsi="Times New Roman" w:cs="Times New Roman"/>
                <w:b/>
                <w:bCs/>
                <w:color w:val="000000"/>
                <w:sz w:val="24"/>
                <w:szCs w:val="24"/>
                <w:lang w:val="sr-Latn-ME" w:eastAsia="sr-Latn-CS"/>
              </w:rPr>
              <w:t xml:space="preserve">Količina </w:t>
            </w:r>
          </w:p>
        </w:tc>
      </w:tr>
      <w:tr w:rsidR="00691310" w:rsidRPr="001610C2" w:rsidTr="00652A0B">
        <w:trPr>
          <w:trHeight w:val="350"/>
        </w:trPr>
        <w:tc>
          <w:tcPr>
            <w:tcW w:w="744" w:type="dxa"/>
            <w:tcBorders>
              <w:top w:val="nil"/>
              <w:left w:val="single" w:sz="8" w:space="0" w:color="auto"/>
              <w:bottom w:val="single" w:sz="4" w:space="0" w:color="auto"/>
              <w:right w:val="single" w:sz="8" w:space="0" w:color="auto"/>
            </w:tcBorders>
            <w:vAlign w:val="center"/>
            <w:hideMark/>
          </w:tcPr>
          <w:p w:rsidR="00691310" w:rsidRPr="001610C2" w:rsidRDefault="00691310" w:rsidP="00691310">
            <w:pPr>
              <w:jc w:val="center"/>
              <w:rPr>
                <w:rFonts w:ascii="Times New Roman" w:eastAsia="Calibri" w:hAnsi="Times New Roman" w:cs="Times New Roman"/>
                <w:color w:val="000000"/>
                <w:lang w:val="sr-Latn-ME" w:eastAsia="sr-Latn-CS"/>
              </w:rPr>
            </w:pPr>
            <w:r w:rsidRPr="001610C2">
              <w:rPr>
                <w:rFonts w:ascii="Times New Roman" w:eastAsia="Calibri" w:hAnsi="Times New Roman" w:cs="Times New Roman"/>
                <w:color w:val="000000"/>
                <w:lang w:val="sr-Latn-ME" w:eastAsia="sr-Latn-CS"/>
              </w:rPr>
              <w:t>1</w:t>
            </w:r>
          </w:p>
        </w:tc>
        <w:tc>
          <w:tcPr>
            <w:tcW w:w="1451" w:type="dxa"/>
            <w:tcBorders>
              <w:top w:val="nil"/>
              <w:left w:val="nil"/>
              <w:bottom w:val="single" w:sz="4" w:space="0" w:color="auto"/>
              <w:right w:val="single" w:sz="4" w:space="0" w:color="auto"/>
            </w:tcBorders>
            <w:vAlign w:val="center"/>
          </w:tcPr>
          <w:p w:rsidR="00691310" w:rsidRPr="001610C2" w:rsidRDefault="00691310" w:rsidP="00691310">
            <w:pPr>
              <w:jc w:val="center"/>
              <w:rPr>
                <w:rFonts w:ascii="Times New Roman" w:eastAsia="Times New Roman" w:hAnsi="Times New Roman" w:cs="Times New Roman"/>
                <w:b/>
                <w:lang w:val="sr-Latn-ME"/>
              </w:rPr>
            </w:pPr>
            <w:r w:rsidRPr="001610C2">
              <w:rPr>
                <w:rFonts w:ascii="Times New Roman" w:eastAsia="Times New Roman" w:hAnsi="Times New Roman" w:cs="Times New Roman"/>
                <w:b/>
                <w:lang w:val="sr-Latn-ME"/>
              </w:rPr>
              <w:t>Firewall uređaj</w:t>
            </w:r>
          </w:p>
        </w:tc>
        <w:tc>
          <w:tcPr>
            <w:tcW w:w="4673" w:type="dxa"/>
            <w:tcBorders>
              <w:top w:val="single" w:sz="4" w:space="0" w:color="auto"/>
              <w:left w:val="single" w:sz="4" w:space="0" w:color="auto"/>
              <w:bottom w:val="single" w:sz="4" w:space="0" w:color="auto"/>
              <w:right w:val="single" w:sz="4" w:space="0" w:color="auto"/>
            </w:tcBorders>
            <w:vAlign w:val="center"/>
          </w:tcPr>
          <w:p w:rsidR="00691310" w:rsidRPr="001610C2" w:rsidRDefault="00691310" w:rsidP="00691310">
            <w:pPr>
              <w:rPr>
                <w:rFonts w:ascii="Times New Roman" w:eastAsia="Calibri" w:hAnsi="Times New Roman" w:cs="Times New Roman"/>
                <w:bCs/>
                <w:lang w:val="sr-Latn-ME"/>
              </w:rPr>
            </w:pPr>
          </w:p>
          <w:p w:rsidR="00691310" w:rsidRPr="001610C2" w:rsidRDefault="00691310" w:rsidP="00691310">
            <w:pPr>
              <w:rPr>
                <w:rFonts w:ascii="Times New Roman" w:eastAsia="Calibri" w:hAnsi="Times New Roman" w:cs="Times New Roman"/>
                <w:b/>
                <w:bCs/>
                <w:lang w:val="sr-Latn-ME"/>
              </w:rPr>
            </w:pPr>
            <w:r w:rsidRPr="001610C2">
              <w:rPr>
                <w:rFonts w:ascii="Times New Roman" w:eastAsia="Calibri" w:hAnsi="Times New Roman" w:cs="Times New Roman"/>
                <w:b/>
                <w:bCs/>
                <w:lang w:val="sr-Latn-ME"/>
              </w:rPr>
              <w:t>Firewall uređaj sa  licencom za firewall softver od minimano 12 mjeseci</w:t>
            </w:r>
          </w:p>
          <w:tbl>
            <w:tblPr>
              <w:tblpPr w:leftFromText="180" w:rightFromText="180" w:vertAnchor="text" w:horzAnchor="margin" w:tblpXSpec="center" w:tblpY="277"/>
              <w:tblW w:w="4537" w:type="dxa"/>
              <w:tblLook w:val="04A0" w:firstRow="1" w:lastRow="0" w:firstColumn="1" w:lastColumn="0" w:noHBand="0" w:noVBand="1"/>
            </w:tblPr>
            <w:tblGrid>
              <w:gridCol w:w="1985"/>
              <w:gridCol w:w="2552"/>
            </w:tblGrid>
            <w:tr w:rsidR="00691310" w:rsidRPr="001610C2" w:rsidTr="00652A0B">
              <w:trPr>
                <w:trHeight w:val="312"/>
              </w:trPr>
              <w:tc>
                <w:tcPr>
                  <w:tcW w:w="1985" w:type="dxa"/>
                  <w:tcBorders>
                    <w:top w:val="nil"/>
                    <w:left w:val="single" w:sz="4" w:space="0" w:color="auto"/>
                    <w:bottom w:val="single" w:sz="4" w:space="0" w:color="auto"/>
                    <w:right w:val="single" w:sz="4" w:space="0" w:color="auto"/>
                  </w:tcBorders>
                  <w:shd w:val="clear" w:color="auto" w:fill="auto"/>
                  <w:vAlign w:val="bottom"/>
                </w:tcPr>
                <w:p w:rsidR="00691310" w:rsidRPr="001610C2" w:rsidRDefault="00691310" w:rsidP="00691310">
                  <w:pPr>
                    <w:rPr>
                      <w:rFonts w:ascii="Times New Roman" w:eastAsia="Calibri" w:hAnsi="Times New Roman" w:cs="Times New Roman"/>
                      <w:color w:val="000000"/>
                      <w:lang w:val="sr-Latn-ME"/>
                    </w:rPr>
                  </w:pPr>
                  <w:r w:rsidRPr="001610C2">
                    <w:rPr>
                      <w:rFonts w:ascii="Times New Roman" w:eastAsia="Calibri" w:hAnsi="Times New Roman" w:cs="Times New Roman"/>
                      <w:color w:val="000000"/>
                      <w:lang w:val="sr-Latn-ME"/>
                    </w:rPr>
                    <w:t>Montiranje</w:t>
                  </w:r>
                </w:p>
              </w:tc>
              <w:tc>
                <w:tcPr>
                  <w:tcW w:w="2552" w:type="dxa"/>
                  <w:tcBorders>
                    <w:top w:val="nil"/>
                    <w:left w:val="nil"/>
                    <w:bottom w:val="single" w:sz="4" w:space="0" w:color="auto"/>
                    <w:right w:val="single" w:sz="4" w:space="0" w:color="auto"/>
                  </w:tcBorders>
                  <w:shd w:val="clear" w:color="auto" w:fill="auto"/>
                  <w:vAlign w:val="center"/>
                </w:tcPr>
                <w:p w:rsidR="00691310" w:rsidRPr="001610C2" w:rsidRDefault="00691310" w:rsidP="00691310">
                  <w:pPr>
                    <w:rPr>
                      <w:rFonts w:ascii="Times New Roman" w:eastAsia="Calibri" w:hAnsi="Times New Roman" w:cs="Times New Roman"/>
                      <w:color w:val="000000"/>
                      <w:lang w:val="sr-Latn-ME"/>
                    </w:rPr>
                  </w:pPr>
                  <w:r w:rsidRPr="001610C2">
                    <w:rPr>
                      <w:rFonts w:ascii="Times New Roman" w:eastAsia="Calibri" w:hAnsi="Times New Roman" w:cs="Times New Roman"/>
                      <w:color w:val="000000"/>
                      <w:lang w:val="sr-Latn-ME"/>
                    </w:rPr>
                    <w:t>1 U rackmount sa uključenim dodacima za montiranje u rack.</w:t>
                  </w:r>
                </w:p>
              </w:tc>
            </w:tr>
            <w:tr w:rsidR="00691310" w:rsidRPr="001610C2" w:rsidTr="00652A0B">
              <w:trPr>
                <w:trHeight w:val="312"/>
              </w:trPr>
              <w:tc>
                <w:tcPr>
                  <w:tcW w:w="1985" w:type="dxa"/>
                  <w:tcBorders>
                    <w:top w:val="nil"/>
                    <w:left w:val="single" w:sz="4" w:space="0" w:color="auto"/>
                    <w:bottom w:val="single" w:sz="4" w:space="0" w:color="auto"/>
                    <w:right w:val="single" w:sz="4" w:space="0" w:color="auto"/>
                  </w:tcBorders>
                  <w:shd w:val="clear" w:color="auto" w:fill="auto"/>
                  <w:vAlign w:val="bottom"/>
                </w:tcPr>
                <w:p w:rsidR="00691310" w:rsidRPr="001610C2" w:rsidRDefault="00691310" w:rsidP="00691310">
                  <w:pPr>
                    <w:rPr>
                      <w:rFonts w:ascii="Times New Roman" w:eastAsia="Calibri" w:hAnsi="Times New Roman" w:cs="Times New Roman"/>
                      <w:color w:val="000000"/>
                      <w:lang w:val="sr-Latn-ME"/>
                    </w:rPr>
                  </w:pPr>
                  <w:r w:rsidRPr="001610C2">
                    <w:rPr>
                      <w:rFonts w:ascii="Times New Roman" w:eastAsia="Calibri" w:hAnsi="Times New Roman" w:cs="Times New Roman"/>
                      <w:color w:val="000000"/>
                      <w:lang w:val="sr-Latn-ME"/>
                    </w:rPr>
                    <w:t>Procesor</w:t>
                  </w:r>
                </w:p>
              </w:tc>
              <w:tc>
                <w:tcPr>
                  <w:tcW w:w="2552" w:type="dxa"/>
                  <w:tcBorders>
                    <w:top w:val="nil"/>
                    <w:left w:val="nil"/>
                    <w:bottom w:val="single" w:sz="4" w:space="0" w:color="auto"/>
                    <w:right w:val="single" w:sz="4" w:space="0" w:color="auto"/>
                  </w:tcBorders>
                  <w:shd w:val="clear" w:color="auto" w:fill="auto"/>
                  <w:vAlign w:val="center"/>
                </w:tcPr>
                <w:p w:rsidR="00691310" w:rsidRPr="001610C2" w:rsidRDefault="00691310" w:rsidP="00691310">
                  <w:pPr>
                    <w:rPr>
                      <w:rFonts w:ascii="Times New Roman" w:eastAsia="Calibri" w:hAnsi="Times New Roman" w:cs="Times New Roman"/>
                      <w:color w:val="000000"/>
                      <w:lang w:val="sr-Latn-ME"/>
                    </w:rPr>
                  </w:pPr>
                  <w:r w:rsidRPr="001610C2">
                    <w:rPr>
                      <w:rFonts w:ascii="Times New Roman" w:eastAsia="Calibri" w:hAnsi="Times New Roman" w:cs="Times New Roman"/>
                      <w:color w:val="000000"/>
                      <w:lang w:val="sr-Latn-ME"/>
                    </w:rPr>
                    <w:t>1 x Intel Pentium Dual Core G4400 @ 3.3GHz</w:t>
                  </w:r>
                </w:p>
              </w:tc>
            </w:tr>
            <w:tr w:rsidR="00691310" w:rsidRPr="001610C2" w:rsidTr="00652A0B">
              <w:trPr>
                <w:trHeight w:val="312"/>
              </w:trPr>
              <w:tc>
                <w:tcPr>
                  <w:tcW w:w="1985" w:type="dxa"/>
                  <w:tcBorders>
                    <w:top w:val="nil"/>
                    <w:left w:val="single" w:sz="4" w:space="0" w:color="auto"/>
                    <w:bottom w:val="single" w:sz="4" w:space="0" w:color="auto"/>
                    <w:right w:val="single" w:sz="4" w:space="0" w:color="auto"/>
                  </w:tcBorders>
                  <w:shd w:val="clear" w:color="auto" w:fill="auto"/>
                  <w:vAlign w:val="bottom"/>
                </w:tcPr>
                <w:p w:rsidR="00691310" w:rsidRPr="001610C2" w:rsidRDefault="00691310" w:rsidP="00691310">
                  <w:pPr>
                    <w:rPr>
                      <w:rFonts w:ascii="Times New Roman" w:eastAsia="Calibri" w:hAnsi="Times New Roman" w:cs="Times New Roman"/>
                      <w:color w:val="000000"/>
                      <w:lang w:val="sr-Latn-ME"/>
                    </w:rPr>
                  </w:pPr>
                  <w:r w:rsidRPr="001610C2">
                    <w:rPr>
                      <w:rFonts w:ascii="Times New Roman" w:eastAsia="Calibri" w:hAnsi="Times New Roman" w:cs="Times New Roman"/>
                      <w:color w:val="000000"/>
                      <w:lang w:val="sr-Latn-ME"/>
                    </w:rPr>
                    <w:t>Memorija</w:t>
                  </w:r>
                </w:p>
              </w:tc>
              <w:tc>
                <w:tcPr>
                  <w:tcW w:w="2552" w:type="dxa"/>
                  <w:tcBorders>
                    <w:top w:val="nil"/>
                    <w:left w:val="nil"/>
                    <w:bottom w:val="single" w:sz="4" w:space="0" w:color="auto"/>
                    <w:right w:val="single" w:sz="4" w:space="0" w:color="auto"/>
                  </w:tcBorders>
                  <w:shd w:val="clear" w:color="auto" w:fill="auto"/>
                  <w:vAlign w:val="center"/>
                </w:tcPr>
                <w:p w:rsidR="00691310" w:rsidRPr="001610C2" w:rsidRDefault="00691310" w:rsidP="00691310">
                  <w:pPr>
                    <w:rPr>
                      <w:rFonts w:ascii="Times New Roman" w:eastAsia="Calibri" w:hAnsi="Times New Roman" w:cs="Times New Roman"/>
                      <w:color w:val="000000"/>
                      <w:lang w:val="sr-Latn-ME"/>
                    </w:rPr>
                  </w:pPr>
                  <w:r w:rsidRPr="001610C2">
                    <w:rPr>
                      <w:rFonts w:ascii="Times New Roman" w:eastAsia="Calibri" w:hAnsi="Times New Roman" w:cs="Times New Roman"/>
                      <w:color w:val="000000"/>
                      <w:lang w:val="sr-Latn-ME"/>
                    </w:rPr>
                    <w:t>1 x 8 GB DDR3 minimum</w:t>
                  </w:r>
                </w:p>
              </w:tc>
            </w:tr>
            <w:tr w:rsidR="00691310" w:rsidRPr="001610C2" w:rsidTr="00652A0B">
              <w:trPr>
                <w:trHeight w:val="312"/>
              </w:trPr>
              <w:tc>
                <w:tcPr>
                  <w:tcW w:w="1985" w:type="dxa"/>
                  <w:tcBorders>
                    <w:top w:val="nil"/>
                    <w:left w:val="single" w:sz="4" w:space="0" w:color="auto"/>
                    <w:bottom w:val="single" w:sz="4" w:space="0" w:color="auto"/>
                    <w:right w:val="single" w:sz="4" w:space="0" w:color="auto"/>
                  </w:tcBorders>
                  <w:shd w:val="clear" w:color="auto" w:fill="auto"/>
                  <w:vAlign w:val="bottom"/>
                </w:tcPr>
                <w:p w:rsidR="00691310" w:rsidRPr="001610C2" w:rsidRDefault="00691310" w:rsidP="00691310">
                  <w:pPr>
                    <w:rPr>
                      <w:rFonts w:ascii="Times New Roman" w:eastAsia="Calibri" w:hAnsi="Times New Roman" w:cs="Times New Roman"/>
                      <w:color w:val="000000"/>
                      <w:lang w:val="sr-Latn-ME"/>
                    </w:rPr>
                  </w:pPr>
                  <w:r w:rsidRPr="001610C2">
                    <w:rPr>
                      <w:rFonts w:ascii="Times New Roman" w:eastAsia="Calibri" w:hAnsi="Times New Roman" w:cs="Times New Roman"/>
                      <w:color w:val="000000"/>
                      <w:lang w:val="sr-Latn-ME"/>
                    </w:rPr>
                    <w:t>Storage</w:t>
                  </w:r>
                </w:p>
              </w:tc>
              <w:tc>
                <w:tcPr>
                  <w:tcW w:w="2552" w:type="dxa"/>
                  <w:tcBorders>
                    <w:top w:val="nil"/>
                    <w:left w:val="nil"/>
                    <w:bottom w:val="single" w:sz="4" w:space="0" w:color="auto"/>
                    <w:right w:val="single" w:sz="4" w:space="0" w:color="auto"/>
                  </w:tcBorders>
                  <w:shd w:val="clear" w:color="auto" w:fill="auto"/>
                  <w:vAlign w:val="center"/>
                </w:tcPr>
                <w:p w:rsidR="00691310" w:rsidRPr="001610C2" w:rsidRDefault="00691310" w:rsidP="00691310">
                  <w:pPr>
                    <w:rPr>
                      <w:rFonts w:ascii="Times New Roman" w:eastAsia="Calibri" w:hAnsi="Times New Roman" w:cs="Times New Roman"/>
                      <w:color w:val="000000"/>
                      <w:lang w:val="sr-Latn-ME"/>
                    </w:rPr>
                  </w:pPr>
                  <w:r w:rsidRPr="001610C2">
                    <w:rPr>
                      <w:rFonts w:ascii="Times New Roman" w:eastAsia="Calibri" w:hAnsi="Times New Roman" w:cs="Times New Roman"/>
                      <w:color w:val="000000"/>
                      <w:lang w:val="sr-Latn-ME"/>
                    </w:rPr>
                    <w:t>1 x 120 GB SSD minimum</w:t>
                  </w:r>
                </w:p>
              </w:tc>
            </w:tr>
            <w:tr w:rsidR="00691310" w:rsidRPr="001610C2" w:rsidTr="00652A0B">
              <w:trPr>
                <w:trHeight w:val="312"/>
              </w:trPr>
              <w:tc>
                <w:tcPr>
                  <w:tcW w:w="1985" w:type="dxa"/>
                  <w:tcBorders>
                    <w:top w:val="nil"/>
                    <w:left w:val="single" w:sz="4" w:space="0" w:color="auto"/>
                    <w:bottom w:val="single" w:sz="4" w:space="0" w:color="auto"/>
                    <w:right w:val="single" w:sz="4" w:space="0" w:color="auto"/>
                  </w:tcBorders>
                  <w:shd w:val="clear" w:color="auto" w:fill="auto"/>
                  <w:vAlign w:val="bottom"/>
                </w:tcPr>
                <w:p w:rsidR="00691310" w:rsidRPr="001610C2" w:rsidRDefault="00691310" w:rsidP="00691310">
                  <w:pPr>
                    <w:rPr>
                      <w:rFonts w:ascii="Times New Roman" w:eastAsia="Calibri" w:hAnsi="Times New Roman" w:cs="Times New Roman"/>
                      <w:color w:val="000000"/>
                      <w:lang w:val="sr-Latn-ME"/>
                    </w:rPr>
                  </w:pPr>
                  <w:r w:rsidRPr="001610C2">
                    <w:rPr>
                      <w:rFonts w:ascii="Times New Roman" w:eastAsia="Calibri" w:hAnsi="Times New Roman" w:cs="Times New Roman"/>
                      <w:color w:val="000000"/>
                      <w:lang w:val="sr-Latn-ME"/>
                    </w:rPr>
                    <w:t>Mrežni interfejsi (fiksni)</w:t>
                  </w:r>
                </w:p>
              </w:tc>
              <w:tc>
                <w:tcPr>
                  <w:tcW w:w="2552" w:type="dxa"/>
                  <w:tcBorders>
                    <w:top w:val="nil"/>
                    <w:left w:val="nil"/>
                    <w:bottom w:val="single" w:sz="4" w:space="0" w:color="auto"/>
                    <w:right w:val="single" w:sz="4" w:space="0" w:color="auto"/>
                  </w:tcBorders>
                  <w:shd w:val="clear" w:color="auto" w:fill="auto"/>
                  <w:vAlign w:val="center"/>
                </w:tcPr>
                <w:p w:rsidR="00691310" w:rsidRPr="001610C2" w:rsidRDefault="00691310" w:rsidP="00691310">
                  <w:pPr>
                    <w:rPr>
                      <w:rFonts w:ascii="Times New Roman" w:eastAsia="Calibri" w:hAnsi="Times New Roman" w:cs="Times New Roman"/>
                      <w:color w:val="000000"/>
                      <w:lang w:val="sr-Latn-ME"/>
                    </w:rPr>
                  </w:pPr>
                  <w:r w:rsidRPr="001610C2">
                    <w:rPr>
                      <w:rFonts w:ascii="Times New Roman" w:eastAsia="Calibri" w:hAnsi="Times New Roman" w:cs="Times New Roman"/>
                      <w:color w:val="000000"/>
                      <w:lang w:val="sr-Latn-ME"/>
                    </w:rPr>
                    <w:t>6 x 1GB port + 2 GE SFP bajpas para</w:t>
                  </w:r>
                </w:p>
              </w:tc>
            </w:tr>
            <w:tr w:rsidR="00691310" w:rsidRPr="001610C2" w:rsidTr="00652A0B">
              <w:trPr>
                <w:trHeight w:val="600"/>
              </w:trPr>
              <w:tc>
                <w:tcPr>
                  <w:tcW w:w="1985" w:type="dxa"/>
                  <w:tcBorders>
                    <w:top w:val="nil"/>
                    <w:left w:val="single" w:sz="4" w:space="0" w:color="auto"/>
                    <w:bottom w:val="single" w:sz="4" w:space="0" w:color="auto"/>
                    <w:right w:val="single" w:sz="4" w:space="0" w:color="auto"/>
                  </w:tcBorders>
                  <w:shd w:val="clear" w:color="auto" w:fill="auto"/>
                  <w:vAlign w:val="center"/>
                </w:tcPr>
                <w:p w:rsidR="00691310" w:rsidRPr="001610C2" w:rsidRDefault="00691310" w:rsidP="00691310">
                  <w:pPr>
                    <w:rPr>
                      <w:rFonts w:ascii="Times New Roman" w:eastAsia="Calibri" w:hAnsi="Times New Roman" w:cs="Times New Roman"/>
                      <w:color w:val="000000"/>
                      <w:lang w:val="sr-Latn-ME"/>
                    </w:rPr>
                  </w:pPr>
                  <w:r w:rsidRPr="001610C2">
                    <w:rPr>
                      <w:rFonts w:ascii="Times New Roman" w:eastAsia="Calibri" w:hAnsi="Times New Roman" w:cs="Times New Roman"/>
                      <w:color w:val="000000"/>
                      <w:lang w:val="sr-Latn-ME"/>
                    </w:rPr>
                    <w:t>Broj dodatnih slotova za proširenje</w:t>
                  </w:r>
                </w:p>
              </w:tc>
              <w:tc>
                <w:tcPr>
                  <w:tcW w:w="2552" w:type="dxa"/>
                  <w:tcBorders>
                    <w:top w:val="nil"/>
                    <w:left w:val="nil"/>
                    <w:bottom w:val="single" w:sz="4" w:space="0" w:color="auto"/>
                    <w:right w:val="single" w:sz="4" w:space="0" w:color="auto"/>
                  </w:tcBorders>
                  <w:shd w:val="clear" w:color="auto" w:fill="auto"/>
                  <w:vAlign w:val="center"/>
                </w:tcPr>
                <w:p w:rsidR="00691310" w:rsidRPr="001610C2" w:rsidRDefault="00691310" w:rsidP="00691310">
                  <w:pPr>
                    <w:rPr>
                      <w:rFonts w:ascii="Times New Roman" w:eastAsia="Calibri" w:hAnsi="Times New Roman" w:cs="Times New Roman"/>
                      <w:color w:val="000000"/>
                      <w:lang w:val="sr-Latn-ME"/>
                    </w:rPr>
                  </w:pPr>
                  <w:r w:rsidRPr="001610C2">
                    <w:rPr>
                      <w:rFonts w:ascii="Times New Roman" w:eastAsia="Calibri" w:hAnsi="Times New Roman" w:cs="Times New Roman"/>
                      <w:color w:val="000000"/>
                      <w:lang w:val="sr-Latn-ME"/>
                    </w:rPr>
                    <w:t>1 x slot module za dodatne portove portova (mogućnost ugradnje dodatnih modula)</w:t>
                  </w:r>
                </w:p>
              </w:tc>
            </w:tr>
            <w:tr w:rsidR="00691310" w:rsidRPr="001610C2" w:rsidTr="00652A0B">
              <w:trPr>
                <w:trHeight w:val="600"/>
              </w:trPr>
              <w:tc>
                <w:tcPr>
                  <w:tcW w:w="1985" w:type="dxa"/>
                  <w:tcBorders>
                    <w:top w:val="nil"/>
                    <w:left w:val="single" w:sz="4" w:space="0" w:color="auto"/>
                    <w:bottom w:val="single" w:sz="4" w:space="0" w:color="auto"/>
                    <w:right w:val="single" w:sz="4" w:space="0" w:color="auto"/>
                  </w:tcBorders>
                  <w:shd w:val="clear" w:color="auto" w:fill="auto"/>
                  <w:vAlign w:val="center"/>
                </w:tcPr>
                <w:p w:rsidR="00691310" w:rsidRPr="001610C2" w:rsidRDefault="00691310" w:rsidP="00691310">
                  <w:pPr>
                    <w:rPr>
                      <w:rFonts w:ascii="Times New Roman" w:eastAsia="Calibri" w:hAnsi="Times New Roman" w:cs="Times New Roman"/>
                      <w:color w:val="000000"/>
                      <w:lang w:val="sr-Latn-ME"/>
                    </w:rPr>
                  </w:pPr>
                  <w:r w:rsidRPr="001610C2">
                    <w:rPr>
                      <w:rFonts w:ascii="Times New Roman" w:eastAsia="Calibri" w:hAnsi="Times New Roman" w:cs="Times New Roman"/>
                      <w:color w:val="000000"/>
                      <w:lang w:val="sr-Latn-ME"/>
                    </w:rPr>
                    <w:t>Napajanje uređaja</w:t>
                  </w:r>
                </w:p>
              </w:tc>
              <w:tc>
                <w:tcPr>
                  <w:tcW w:w="2552" w:type="dxa"/>
                  <w:tcBorders>
                    <w:top w:val="nil"/>
                    <w:left w:val="nil"/>
                    <w:bottom w:val="single" w:sz="4" w:space="0" w:color="auto"/>
                    <w:right w:val="single" w:sz="4" w:space="0" w:color="auto"/>
                  </w:tcBorders>
                  <w:shd w:val="clear" w:color="auto" w:fill="auto"/>
                  <w:vAlign w:val="center"/>
                </w:tcPr>
                <w:p w:rsidR="00691310" w:rsidRPr="001610C2" w:rsidRDefault="00691310" w:rsidP="00691310">
                  <w:pPr>
                    <w:rPr>
                      <w:rFonts w:ascii="Times New Roman" w:eastAsia="Calibri" w:hAnsi="Times New Roman" w:cs="Times New Roman"/>
                      <w:color w:val="000000"/>
                      <w:lang w:val="sr-Latn-ME"/>
                    </w:rPr>
                  </w:pPr>
                  <w:r w:rsidRPr="001610C2">
                    <w:rPr>
                      <w:rFonts w:ascii="Times New Roman" w:eastAsia="Calibri" w:hAnsi="Times New Roman" w:cs="Times New Roman"/>
                      <w:color w:val="000000"/>
                      <w:lang w:val="sr-Latn-ME"/>
                    </w:rPr>
                    <w:t>Interno napajanje, automatski izbor opsega</w:t>
                  </w:r>
                  <w:r w:rsidRPr="001610C2">
                    <w:rPr>
                      <w:rFonts w:ascii="Times New Roman" w:eastAsia="Calibri" w:hAnsi="Times New Roman" w:cs="Times New Roman"/>
                      <w:color w:val="000000"/>
                      <w:lang w:val="sr-Latn-ME"/>
                    </w:rPr>
                    <w:br/>
                    <w:t>100-240VAC, 50-60 Hz</w:t>
                  </w:r>
                  <w:r w:rsidRPr="001610C2">
                    <w:rPr>
                      <w:rFonts w:ascii="Times New Roman" w:eastAsia="Calibri" w:hAnsi="Times New Roman" w:cs="Times New Roman"/>
                      <w:color w:val="000000"/>
                      <w:lang w:val="sr-Latn-ME"/>
                    </w:rPr>
                    <w:br/>
                    <w:t xml:space="preserve">Mogućnost za povezivanjem spoljašnjeg dodatnog  napajanja. </w:t>
                  </w:r>
                </w:p>
              </w:tc>
            </w:tr>
            <w:tr w:rsidR="00691310" w:rsidRPr="001610C2" w:rsidTr="00652A0B">
              <w:trPr>
                <w:trHeight w:val="312"/>
              </w:trPr>
              <w:tc>
                <w:tcPr>
                  <w:tcW w:w="4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1310" w:rsidRPr="001610C2" w:rsidRDefault="00691310" w:rsidP="00691310">
                  <w:pPr>
                    <w:rPr>
                      <w:rFonts w:ascii="Times New Roman" w:eastAsia="Calibri" w:hAnsi="Times New Roman" w:cs="Times New Roman"/>
                      <w:b/>
                      <w:bCs/>
                      <w:color w:val="000000"/>
                      <w:lang w:val="sr-Latn-ME"/>
                    </w:rPr>
                  </w:pPr>
                  <w:r w:rsidRPr="001610C2">
                    <w:rPr>
                      <w:rFonts w:ascii="Times New Roman" w:eastAsia="SimSun" w:hAnsi="Times New Roman" w:cs="Times New Roman"/>
                      <w:b/>
                      <w:bCs/>
                      <w:color w:val="000000"/>
                      <w:lang w:val="sr-Latn-ME"/>
                    </w:rPr>
                    <w:t>Performanse:</w:t>
                  </w:r>
                </w:p>
              </w:tc>
            </w:tr>
            <w:tr w:rsidR="00691310" w:rsidRPr="001610C2" w:rsidTr="00652A0B">
              <w:trPr>
                <w:trHeight w:val="312"/>
              </w:trPr>
              <w:tc>
                <w:tcPr>
                  <w:tcW w:w="1985" w:type="dxa"/>
                  <w:tcBorders>
                    <w:top w:val="nil"/>
                    <w:left w:val="single" w:sz="4" w:space="0" w:color="auto"/>
                    <w:bottom w:val="single" w:sz="4" w:space="0" w:color="auto"/>
                    <w:right w:val="single" w:sz="4" w:space="0" w:color="auto"/>
                  </w:tcBorders>
                  <w:shd w:val="clear" w:color="auto" w:fill="auto"/>
                  <w:vAlign w:val="bottom"/>
                </w:tcPr>
                <w:p w:rsidR="00691310" w:rsidRPr="001610C2" w:rsidRDefault="00691310" w:rsidP="00691310">
                  <w:pPr>
                    <w:rPr>
                      <w:rFonts w:ascii="Times New Roman" w:eastAsia="Calibri" w:hAnsi="Times New Roman" w:cs="Times New Roman"/>
                      <w:color w:val="000000"/>
                      <w:lang w:val="sr-Latn-ME"/>
                    </w:rPr>
                  </w:pPr>
                  <w:r w:rsidRPr="001610C2">
                    <w:rPr>
                      <w:rFonts w:ascii="Times New Roman" w:eastAsia="Calibri" w:hAnsi="Times New Roman" w:cs="Times New Roman"/>
                      <w:color w:val="000000"/>
                      <w:lang w:val="sr-Latn-ME"/>
                    </w:rPr>
                    <w:t>Firewall throughput</w:t>
                  </w:r>
                </w:p>
              </w:tc>
              <w:tc>
                <w:tcPr>
                  <w:tcW w:w="2552" w:type="dxa"/>
                  <w:tcBorders>
                    <w:top w:val="nil"/>
                    <w:left w:val="nil"/>
                    <w:bottom w:val="single" w:sz="4" w:space="0" w:color="auto"/>
                    <w:right w:val="single" w:sz="4" w:space="0" w:color="auto"/>
                  </w:tcBorders>
                  <w:shd w:val="clear" w:color="auto" w:fill="auto"/>
                  <w:vAlign w:val="center"/>
                </w:tcPr>
                <w:p w:rsidR="00691310" w:rsidRPr="001610C2" w:rsidRDefault="00691310" w:rsidP="00691310">
                  <w:pPr>
                    <w:rPr>
                      <w:rFonts w:ascii="Times New Roman" w:eastAsia="Calibri" w:hAnsi="Times New Roman" w:cs="Times New Roman"/>
                      <w:color w:val="000000"/>
                      <w:lang w:val="sr-Latn-ME"/>
                    </w:rPr>
                  </w:pPr>
                  <w:r w:rsidRPr="001610C2">
                    <w:rPr>
                      <w:rFonts w:ascii="Times New Roman" w:eastAsia="SimSun" w:hAnsi="Times New Roman" w:cs="Times New Roman"/>
                      <w:color w:val="000000"/>
                      <w:lang w:val="sr-Latn-ME"/>
                    </w:rPr>
                    <w:t>20 Gbps minimalno</w:t>
                  </w:r>
                </w:p>
              </w:tc>
            </w:tr>
            <w:tr w:rsidR="00691310" w:rsidRPr="001610C2" w:rsidTr="00652A0B">
              <w:trPr>
                <w:trHeight w:val="312"/>
              </w:trPr>
              <w:tc>
                <w:tcPr>
                  <w:tcW w:w="1985" w:type="dxa"/>
                  <w:tcBorders>
                    <w:top w:val="nil"/>
                    <w:left w:val="single" w:sz="4" w:space="0" w:color="auto"/>
                    <w:bottom w:val="single" w:sz="4" w:space="0" w:color="auto"/>
                    <w:right w:val="single" w:sz="4" w:space="0" w:color="auto"/>
                  </w:tcBorders>
                  <w:shd w:val="clear" w:color="auto" w:fill="auto"/>
                  <w:vAlign w:val="bottom"/>
                </w:tcPr>
                <w:p w:rsidR="00691310" w:rsidRPr="001610C2" w:rsidRDefault="00691310" w:rsidP="00691310">
                  <w:pPr>
                    <w:rPr>
                      <w:rFonts w:ascii="Times New Roman" w:eastAsia="Calibri" w:hAnsi="Times New Roman" w:cs="Times New Roman"/>
                      <w:color w:val="000000"/>
                      <w:lang w:val="sr-Latn-ME"/>
                    </w:rPr>
                  </w:pPr>
                  <w:r w:rsidRPr="001610C2">
                    <w:rPr>
                      <w:rFonts w:ascii="Times New Roman" w:eastAsia="Calibri" w:hAnsi="Times New Roman" w:cs="Times New Roman"/>
                      <w:color w:val="000000"/>
                      <w:lang w:val="sr-Latn-ME"/>
                    </w:rPr>
                    <w:t>Firewall IMIX</w:t>
                  </w:r>
                </w:p>
              </w:tc>
              <w:tc>
                <w:tcPr>
                  <w:tcW w:w="2552" w:type="dxa"/>
                  <w:tcBorders>
                    <w:top w:val="nil"/>
                    <w:left w:val="nil"/>
                    <w:bottom w:val="single" w:sz="4" w:space="0" w:color="auto"/>
                    <w:right w:val="single" w:sz="4" w:space="0" w:color="auto"/>
                  </w:tcBorders>
                  <w:shd w:val="clear" w:color="auto" w:fill="auto"/>
                  <w:vAlign w:val="center"/>
                </w:tcPr>
                <w:p w:rsidR="00691310" w:rsidRPr="001610C2" w:rsidRDefault="00691310" w:rsidP="00691310">
                  <w:pPr>
                    <w:rPr>
                      <w:rFonts w:ascii="Times New Roman" w:eastAsia="Calibri" w:hAnsi="Times New Roman" w:cs="Times New Roman"/>
                      <w:color w:val="000000"/>
                      <w:lang w:val="sr-Latn-ME"/>
                    </w:rPr>
                  </w:pPr>
                  <w:r w:rsidRPr="001610C2">
                    <w:rPr>
                      <w:rFonts w:ascii="Times New Roman" w:eastAsia="SimSun" w:hAnsi="Times New Roman" w:cs="Times New Roman"/>
                      <w:color w:val="000000"/>
                      <w:lang w:val="sr-Latn-ME"/>
                    </w:rPr>
                    <w:t>6.8  Gbps minimalno</w:t>
                  </w:r>
                </w:p>
              </w:tc>
            </w:tr>
            <w:tr w:rsidR="00691310" w:rsidRPr="001610C2" w:rsidTr="00652A0B">
              <w:trPr>
                <w:trHeight w:val="312"/>
              </w:trPr>
              <w:tc>
                <w:tcPr>
                  <w:tcW w:w="1985" w:type="dxa"/>
                  <w:tcBorders>
                    <w:top w:val="nil"/>
                    <w:left w:val="single" w:sz="4" w:space="0" w:color="auto"/>
                    <w:bottom w:val="single" w:sz="4" w:space="0" w:color="auto"/>
                    <w:right w:val="single" w:sz="4" w:space="0" w:color="auto"/>
                  </w:tcBorders>
                  <w:shd w:val="clear" w:color="auto" w:fill="auto"/>
                  <w:vAlign w:val="bottom"/>
                </w:tcPr>
                <w:p w:rsidR="00691310" w:rsidRPr="001610C2" w:rsidRDefault="00691310" w:rsidP="00691310">
                  <w:pPr>
                    <w:rPr>
                      <w:rFonts w:ascii="Times New Roman" w:eastAsia="Calibri" w:hAnsi="Times New Roman" w:cs="Times New Roman"/>
                      <w:color w:val="000000"/>
                      <w:lang w:val="sr-Latn-ME"/>
                    </w:rPr>
                  </w:pPr>
                  <w:r w:rsidRPr="001610C2">
                    <w:rPr>
                      <w:rFonts w:ascii="Times New Roman" w:eastAsia="Calibri" w:hAnsi="Times New Roman" w:cs="Times New Roman"/>
                      <w:color w:val="000000"/>
                      <w:lang w:val="sr-Latn-ME"/>
                    </w:rPr>
                    <w:t>VPN throughput</w:t>
                  </w:r>
                </w:p>
              </w:tc>
              <w:tc>
                <w:tcPr>
                  <w:tcW w:w="2552" w:type="dxa"/>
                  <w:tcBorders>
                    <w:top w:val="nil"/>
                    <w:left w:val="nil"/>
                    <w:bottom w:val="single" w:sz="4" w:space="0" w:color="auto"/>
                    <w:right w:val="single" w:sz="4" w:space="0" w:color="auto"/>
                  </w:tcBorders>
                  <w:shd w:val="clear" w:color="auto" w:fill="auto"/>
                  <w:vAlign w:val="center"/>
                </w:tcPr>
                <w:p w:rsidR="00691310" w:rsidRPr="001610C2" w:rsidRDefault="00691310" w:rsidP="00691310">
                  <w:pPr>
                    <w:rPr>
                      <w:rFonts w:ascii="Times New Roman" w:eastAsia="Calibri" w:hAnsi="Times New Roman" w:cs="Times New Roman"/>
                      <w:color w:val="000000"/>
                      <w:lang w:val="sr-Latn-ME"/>
                    </w:rPr>
                  </w:pPr>
                  <w:r w:rsidRPr="001610C2">
                    <w:rPr>
                      <w:rFonts w:ascii="Times New Roman" w:eastAsia="SimSun" w:hAnsi="Times New Roman" w:cs="Times New Roman"/>
                      <w:color w:val="000000"/>
                      <w:lang w:val="sr-Latn-ME"/>
                    </w:rPr>
                    <w:t>1.7 Gbps minimalno</w:t>
                  </w:r>
                </w:p>
              </w:tc>
            </w:tr>
            <w:tr w:rsidR="00691310" w:rsidRPr="001610C2" w:rsidTr="00652A0B">
              <w:trPr>
                <w:trHeight w:val="312"/>
              </w:trPr>
              <w:tc>
                <w:tcPr>
                  <w:tcW w:w="1985" w:type="dxa"/>
                  <w:tcBorders>
                    <w:top w:val="nil"/>
                    <w:left w:val="single" w:sz="4" w:space="0" w:color="auto"/>
                    <w:bottom w:val="single" w:sz="4" w:space="0" w:color="auto"/>
                    <w:right w:val="single" w:sz="4" w:space="0" w:color="auto"/>
                  </w:tcBorders>
                  <w:shd w:val="clear" w:color="auto" w:fill="auto"/>
                  <w:vAlign w:val="bottom"/>
                </w:tcPr>
                <w:p w:rsidR="00691310" w:rsidRPr="001610C2" w:rsidRDefault="00691310" w:rsidP="00691310">
                  <w:pPr>
                    <w:rPr>
                      <w:rFonts w:ascii="Times New Roman" w:eastAsia="Calibri" w:hAnsi="Times New Roman" w:cs="Times New Roman"/>
                      <w:color w:val="000000"/>
                      <w:lang w:val="sr-Latn-ME"/>
                    </w:rPr>
                  </w:pPr>
                  <w:r w:rsidRPr="001610C2">
                    <w:rPr>
                      <w:rFonts w:ascii="Times New Roman" w:eastAsia="Calibri" w:hAnsi="Times New Roman" w:cs="Times New Roman"/>
                      <w:color w:val="000000"/>
                      <w:lang w:val="sr-Latn-ME"/>
                    </w:rPr>
                    <w:t>IPS throughput</w:t>
                  </w:r>
                </w:p>
              </w:tc>
              <w:tc>
                <w:tcPr>
                  <w:tcW w:w="2552" w:type="dxa"/>
                  <w:tcBorders>
                    <w:top w:val="nil"/>
                    <w:left w:val="nil"/>
                    <w:bottom w:val="single" w:sz="4" w:space="0" w:color="auto"/>
                    <w:right w:val="single" w:sz="4" w:space="0" w:color="auto"/>
                  </w:tcBorders>
                  <w:shd w:val="clear" w:color="auto" w:fill="auto"/>
                  <w:vAlign w:val="center"/>
                </w:tcPr>
                <w:p w:rsidR="00691310" w:rsidRPr="001610C2" w:rsidRDefault="00691310" w:rsidP="00691310">
                  <w:pPr>
                    <w:rPr>
                      <w:rFonts w:ascii="Times New Roman" w:eastAsia="Calibri" w:hAnsi="Times New Roman" w:cs="Times New Roman"/>
                      <w:color w:val="000000"/>
                      <w:lang w:val="sr-Latn-ME"/>
                    </w:rPr>
                  </w:pPr>
                  <w:r w:rsidRPr="001610C2">
                    <w:rPr>
                      <w:rFonts w:ascii="Times New Roman" w:eastAsia="SimSun" w:hAnsi="Times New Roman" w:cs="Times New Roman"/>
                      <w:color w:val="000000"/>
                      <w:lang w:val="sr-Latn-ME"/>
                    </w:rPr>
                    <w:t>4.2 Gbps minimalno</w:t>
                  </w:r>
                </w:p>
              </w:tc>
            </w:tr>
            <w:tr w:rsidR="00691310" w:rsidRPr="001610C2" w:rsidTr="00652A0B">
              <w:trPr>
                <w:trHeight w:val="312"/>
              </w:trPr>
              <w:tc>
                <w:tcPr>
                  <w:tcW w:w="1985" w:type="dxa"/>
                  <w:tcBorders>
                    <w:top w:val="nil"/>
                    <w:left w:val="single" w:sz="4" w:space="0" w:color="auto"/>
                    <w:bottom w:val="single" w:sz="4" w:space="0" w:color="auto"/>
                    <w:right w:val="single" w:sz="4" w:space="0" w:color="auto"/>
                  </w:tcBorders>
                  <w:shd w:val="clear" w:color="auto" w:fill="auto"/>
                  <w:vAlign w:val="bottom"/>
                </w:tcPr>
                <w:p w:rsidR="00691310" w:rsidRPr="001610C2" w:rsidRDefault="00691310" w:rsidP="00691310">
                  <w:pPr>
                    <w:rPr>
                      <w:rFonts w:ascii="Times New Roman" w:eastAsia="Calibri" w:hAnsi="Times New Roman" w:cs="Times New Roman"/>
                      <w:color w:val="000000"/>
                      <w:lang w:val="sr-Latn-ME"/>
                    </w:rPr>
                  </w:pPr>
                  <w:r w:rsidRPr="001610C2">
                    <w:rPr>
                      <w:rFonts w:ascii="Times New Roman" w:eastAsia="Calibri" w:hAnsi="Times New Roman" w:cs="Times New Roman"/>
                      <w:color w:val="000000"/>
                      <w:lang w:val="sr-Latn-ME"/>
                    </w:rPr>
                    <w:t>NGFW (IPS + App Ctrl)</w:t>
                  </w:r>
                </w:p>
              </w:tc>
              <w:tc>
                <w:tcPr>
                  <w:tcW w:w="2552" w:type="dxa"/>
                  <w:tcBorders>
                    <w:top w:val="nil"/>
                    <w:left w:val="nil"/>
                    <w:bottom w:val="single" w:sz="4" w:space="0" w:color="auto"/>
                    <w:right w:val="single" w:sz="4" w:space="0" w:color="auto"/>
                  </w:tcBorders>
                  <w:shd w:val="clear" w:color="auto" w:fill="auto"/>
                  <w:vAlign w:val="center"/>
                </w:tcPr>
                <w:p w:rsidR="00691310" w:rsidRPr="001610C2" w:rsidRDefault="00691310" w:rsidP="00691310">
                  <w:pPr>
                    <w:rPr>
                      <w:rFonts w:ascii="Times New Roman" w:eastAsia="Calibri" w:hAnsi="Times New Roman" w:cs="Times New Roman"/>
                      <w:color w:val="000000"/>
                      <w:lang w:val="sr-Latn-ME"/>
                    </w:rPr>
                  </w:pPr>
                  <w:r w:rsidRPr="001610C2">
                    <w:rPr>
                      <w:rFonts w:ascii="Times New Roman" w:eastAsia="SimSun" w:hAnsi="Times New Roman" w:cs="Times New Roman"/>
                      <w:color w:val="000000"/>
                      <w:lang w:val="sr-Latn-ME"/>
                    </w:rPr>
                    <w:t>3  Gbps minimalno</w:t>
                  </w:r>
                </w:p>
              </w:tc>
            </w:tr>
            <w:tr w:rsidR="00691310" w:rsidRPr="001610C2" w:rsidTr="00652A0B">
              <w:trPr>
                <w:trHeight w:val="312"/>
              </w:trPr>
              <w:tc>
                <w:tcPr>
                  <w:tcW w:w="1985" w:type="dxa"/>
                  <w:tcBorders>
                    <w:top w:val="nil"/>
                    <w:left w:val="single" w:sz="4" w:space="0" w:color="auto"/>
                    <w:bottom w:val="single" w:sz="4" w:space="0" w:color="auto"/>
                    <w:right w:val="single" w:sz="4" w:space="0" w:color="auto"/>
                  </w:tcBorders>
                  <w:shd w:val="clear" w:color="auto" w:fill="auto"/>
                  <w:vAlign w:val="bottom"/>
                </w:tcPr>
                <w:p w:rsidR="00691310" w:rsidRPr="001610C2" w:rsidRDefault="00691310" w:rsidP="00691310">
                  <w:pPr>
                    <w:rPr>
                      <w:rFonts w:ascii="Times New Roman" w:eastAsia="Calibri" w:hAnsi="Times New Roman" w:cs="Times New Roman"/>
                      <w:color w:val="000000"/>
                      <w:lang w:val="sr-Latn-ME"/>
                    </w:rPr>
                  </w:pPr>
                  <w:r w:rsidRPr="001610C2">
                    <w:rPr>
                      <w:rFonts w:ascii="Times New Roman" w:eastAsia="Calibri" w:hAnsi="Times New Roman" w:cs="Times New Roman"/>
                      <w:color w:val="000000"/>
                      <w:lang w:val="sr-Latn-ME"/>
                    </w:rPr>
                    <w:t>Antivirus throughput (proxy)</w:t>
                  </w:r>
                </w:p>
              </w:tc>
              <w:tc>
                <w:tcPr>
                  <w:tcW w:w="2552" w:type="dxa"/>
                  <w:tcBorders>
                    <w:top w:val="nil"/>
                    <w:left w:val="nil"/>
                    <w:bottom w:val="single" w:sz="4" w:space="0" w:color="auto"/>
                    <w:right w:val="single" w:sz="4" w:space="0" w:color="auto"/>
                  </w:tcBorders>
                  <w:shd w:val="clear" w:color="auto" w:fill="auto"/>
                  <w:vAlign w:val="center"/>
                </w:tcPr>
                <w:p w:rsidR="00691310" w:rsidRPr="001610C2" w:rsidRDefault="00691310" w:rsidP="00691310">
                  <w:pPr>
                    <w:rPr>
                      <w:rFonts w:ascii="Times New Roman" w:eastAsia="Calibri" w:hAnsi="Times New Roman" w:cs="Times New Roman"/>
                      <w:color w:val="000000"/>
                      <w:lang w:val="sr-Latn-ME"/>
                    </w:rPr>
                  </w:pPr>
                  <w:r w:rsidRPr="001610C2">
                    <w:rPr>
                      <w:rFonts w:ascii="Times New Roman" w:eastAsia="SimSun" w:hAnsi="Times New Roman" w:cs="Times New Roman"/>
                      <w:color w:val="000000"/>
                      <w:lang w:val="sr-Latn-ME"/>
                    </w:rPr>
                    <w:t>2.8 Gbps minimalno</w:t>
                  </w:r>
                </w:p>
              </w:tc>
            </w:tr>
            <w:tr w:rsidR="00691310" w:rsidRPr="001610C2" w:rsidTr="00652A0B">
              <w:trPr>
                <w:trHeight w:val="312"/>
              </w:trPr>
              <w:tc>
                <w:tcPr>
                  <w:tcW w:w="1985" w:type="dxa"/>
                  <w:tcBorders>
                    <w:top w:val="nil"/>
                    <w:left w:val="single" w:sz="4" w:space="0" w:color="auto"/>
                    <w:bottom w:val="single" w:sz="4" w:space="0" w:color="auto"/>
                    <w:right w:val="single" w:sz="4" w:space="0" w:color="auto"/>
                  </w:tcBorders>
                  <w:shd w:val="clear" w:color="auto" w:fill="auto"/>
                  <w:vAlign w:val="bottom"/>
                </w:tcPr>
                <w:p w:rsidR="00691310" w:rsidRPr="001610C2" w:rsidRDefault="00691310" w:rsidP="00691310">
                  <w:pPr>
                    <w:rPr>
                      <w:rFonts w:ascii="Times New Roman" w:eastAsia="Calibri" w:hAnsi="Times New Roman" w:cs="Times New Roman"/>
                      <w:color w:val="000000"/>
                      <w:lang w:val="sr-Latn-ME"/>
                    </w:rPr>
                  </w:pPr>
                  <w:r w:rsidRPr="001610C2">
                    <w:rPr>
                      <w:rFonts w:ascii="Times New Roman" w:eastAsia="Calibri" w:hAnsi="Times New Roman" w:cs="Times New Roman"/>
                      <w:color w:val="000000"/>
                      <w:lang w:val="sr-Latn-ME"/>
                    </w:rPr>
                    <w:t>Concurrent connections</w:t>
                  </w:r>
                </w:p>
              </w:tc>
              <w:tc>
                <w:tcPr>
                  <w:tcW w:w="2552" w:type="dxa"/>
                  <w:tcBorders>
                    <w:top w:val="nil"/>
                    <w:left w:val="nil"/>
                    <w:bottom w:val="single" w:sz="4" w:space="0" w:color="auto"/>
                    <w:right w:val="single" w:sz="4" w:space="0" w:color="auto"/>
                  </w:tcBorders>
                  <w:shd w:val="clear" w:color="auto" w:fill="auto"/>
                  <w:vAlign w:val="center"/>
                </w:tcPr>
                <w:p w:rsidR="00691310" w:rsidRPr="001610C2" w:rsidRDefault="00691310" w:rsidP="00691310">
                  <w:pPr>
                    <w:rPr>
                      <w:rFonts w:ascii="Times New Roman" w:eastAsia="Calibri" w:hAnsi="Times New Roman" w:cs="Times New Roman"/>
                      <w:color w:val="000000"/>
                      <w:lang w:val="sr-Latn-ME"/>
                    </w:rPr>
                  </w:pPr>
                  <w:r w:rsidRPr="001610C2">
                    <w:rPr>
                      <w:rFonts w:ascii="Times New Roman" w:eastAsia="SimSun" w:hAnsi="Times New Roman" w:cs="Times New Roman"/>
                      <w:color w:val="000000"/>
                      <w:lang w:val="sr-Latn-ME"/>
                    </w:rPr>
                    <w:t>8,200,000 minimalno</w:t>
                  </w:r>
                </w:p>
              </w:tc>
            </w:tr>
            <w:tr w:rsidR="00691310" w:rsidRPr="001610C2" w:rsidTr="00652A0B">
              <w:trPr>
                <w:trHeight w:val="312"/>
              </w:trPr>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691310" w:rsidRPr="001610C2" w:rsidRDefault="00691310" w:rsidP="00691310">
                  <w:pPr>
                    <w:rPr>
                      <w:rFonts w:ascii="Times New Roman" w:eastAsia="Calibri" w:hAnsi="Times New Roman" w:cs="Times New Roman"/>
                      <w:color w:val="000000"/>
                      <w:lang w:val="sr-Latn-ME"/>
                    </w:rPr>
                  </w:pPr>
                  <w:r w:rsidRPr="001610C2">
                    <w:rPr>
                      <w:rFonts w:ascii="Times New Roman" w:eastAsia="Calibri" w:hAnsi="Times New Roman" w:cs="Times New Roman"/>
                      <w:color w:val="000000"/>
                      <w:lang w:val="sr-Latn-ME"/>
                    </w:rPr>
                    <w:t>New connections /sec</w:t>
                  </w:r>
                </w:p>
              </w:tc>
              <w:tc>
                <w:tcPr>
                  <w:tcW w:w="2552" w:type="dxa"/>
                  <w:tcBorders>
                    <w:top w:val="single" w:sz="4" w:space="0" w:color="auto"/>
                    <w:left w:val="nil"/>
                    <w:bottom w:val="single" w:sz="4" w:space="0" w:color="auto"/>
                    <w:right w:val="single" w:sz="4" w:space="0" w:color="auto"/>
                  </w:tcBorders>
                  <w:shd w:val="clear" w:color="auto" w:fill="auto"/>
                  <w:vAlign w:val="center"/>
                </w:tcPr>
                <w:p w:rsidR="00691310" w:rsidRPr="001610C2" w:rsidRDefault="00691310" w:rsidP="00691310">
                  <w:pPr>
                    <w:rPr>
                      <w:rFonts w:ascii="Times New Roman" w:eastAsia="Calibri" w:hAnsi="Times New Roman" w:cs="Times New Roman"/>
                      <w:color w:val="000000"/>
                      <w:lang w:val="sr-Latn-ME"/>
                    </w:rPr>
                  </w:pPr>
                  <w:r w:rsidRPr="001610C2">
                    <w:rPr>
                      <w:rFonts w:ascii="Times New Roman" w:eastAsia="SimSun" w:hAnsi="Times New Roman" w:cs="Times New Roman"/>
                      <w:color w:val="000000"/>
                      <w:lang w:val="sr-Latn-ME"/>
                    </w:rPr>
                    <w:t>145,000 minimalno</w:t>
                  </w:r>
                </w:p>
              </w:tc>
            </w:tr>
            <w:tr w:rsidR="00691310" w:rsidRPr="001610C2" w:rsidTr="00652A0B">
              <w:trPr>
                <w:trHeight w:val="312"/>
              </w:trPr>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691310" w:rsidRPr="001610C2" w:rsidRDefault="00691310" w:rsidP="00691310">
                  <w:pPr>
                    <w:rPr>
                      <w:rFonts w:ascii="Times New Roman" w:eastAsia="Calibri" w:hAnsi="Times New Roman" w:cs="Times New Roman"/>
                      <w:color w:val="000000"/>
                      <w:lang w:val="sr-Latn-ME"/>
                    </w:rPr>
                  </w:pPr>
                  <w:r w:rsidRPr="001610C2">
                    <w:rPr>
                      <w:rFonts w:ascii="Times New Roman" w:eastAsia="Calibri" w:hAnsi="Times New Roman" w:cs="Times New Roman"/>
                      <w:color w:val="000000"/>
                      <w:lang w:val="sr-Latn-ME"/>
                    </w:rPr>
                    <w:t>Boj licenciranih korisnika:</w:t>
                  </w:r>
                </w:p>
              </w:tc>
              <w:tc>
                <w:tcPr>
                  <w:tcW w:w="2552" w:type="dxa"/>
                  <w:tcBorders>
                    <w:top w:val="single" w:sz="4" w:space="0" w:color="auto"/>
                    <w:left w:val="nil"/>
                    <w:bottom w:val="single" w:sz="4" w:space="0" w:color="auto"/>
                    <w:right w:val="single" w:sz="4" w:space="0" w:color="auto"/>
                  </w:tcBorders>
                  <w:shd w:val="clear" w:color="auto" w:fill="auto"/>
                  <w:vAlign w:val="center"/>
                </w:tcPr>
                <w:p w:rsidR="00691310" w:rsidRPr="001610C2" w:rsidRDefault="00691310" w:rsidP="00691310">
                  <w:pPr>
                    <w:rPr>
                      <w:rFonts w:ascii="Times New Roman" w:eastAsia="SimSun" w:hAnsi="Times New Roman" w:cs="Times New Roman"/>
                      <w:color w:val="000000"/>
                      <w:lang w:val="sr-Latn-ME"/>
                    </w:rPr>
                  </w:pPr>
                  <w:r w:rsidRPr="001610C2">
                    <w:rPr>
                      <w:rFonts w:ascii="Times New Roman" w:eastAsia="SimSun" w:hAnsi="Times New Roman" w:cs="Times New Roman"/>
                      <w:color w:val="000000"/>
                      <w:lang w:val="sr-Latn-ME"/>
                    </w:rPr>
                    <w:t>Neograničeno po svim funkcionalnostima koje pruža uređaj.</w:t>
                  </w:r>
                </w:p>
              </w:tc>
            </w:tr>
            <w:tr w:rsidR="00691310" w:rsidRPr="001610C2" w:rsidTr="00652A0B">
              <w:trPr>
                <w:trHeight w:val="312"/>
              </w:trPr>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691310" w:rsidRPr="001610C2" w:rsidRDefault="00691310" w:rsidP="00691310">
                  <w:pPr>
                    <w:rPr>
                      <w:rFonts w:ascii="Times New Roman" w:eastAsia="Calibri" w:hAnsi="Times New Roman" w:cs="Times New Roman"/>
                      <w:color w:val="000000"/>
                      <w:lang w:val="sr-Latn-ME"/>
                    </w:rPr>
                  </w:pPr>
                  <w:r w:rsidRPr="001610C2">
                    <w:rPr>
                      <w:rFonts w:ascii="Times New Roman" w:eastAsia="Calibri" w:hAnsi="Times New Roman" w:cs="Times New Roman"/>
                      <w:color w:val="000000"/>
                      <w:lang w:val="sr-Latn-ME"/>
                    </w:rPr>
                    <w:t xml:space="preserve">Redudansa </w:t>
                  </w:r>
                </w:p>
              </w:tc>
              <w:tc>
                <w:tcPr>
                  <w:tcW w:w="2552" w:type="dxa"/>
                  <w:tcBorders>
                    <w:top w:val="single" w:sz="4" w:space="0" w:color="auto"/>
                    <w:left w:val="nil"/>
                    <w:bottom w:val="single" w:sz="4" w:space="0" w:color="auto"/>
                    <w:right w:val="single" w:sz="4" w:space="0" w:color="auto"/>
                  </w:tcBorders>
                  <w:shd w:val="clear" w:color="auto" w:fill="auto"/>
                  <w:vAlign w:val="center"/>
                </w:tcPr>
                <w:p w:rsidR="00691310" w:rsidRPr="001610C2" w:rsidRDefault="00691310" w:rsidP="00691310">
                  <w:pPr>
                    <w:rPr>
                      <w:rFonts w:ascii="Times New Roman" w:eastAsia="SimSun" w:hAnsi="Times New Roman" w:cs="Times New Roman"/>
                      <w:color w:val="000000"/>
                      <w:lang w:val="sr-Latn-ME"/>
                    </w:rPr>
                  </w:pPr>
                  <w:r w:rsidRPr="001610C2">
                    <w:rPr>
                      <w:rFonts w:ascii="Times New Roman" w:eastAsia="SimSun" w:hAnsi="Times New Roman" w:cs="Times New Roman"/>
                      <w:color w:val="000000"/>
                      <w:lang w:val="sr-Latn-ME"/>
                    </w:rPr>
                    <w:t>Aktiv Pasiv Klaster</w:t>
                  </w:r>
                </w:p>
              </w:tc>
            </w:tr>
          </w:tbl>
          <w:p w:rsidR="00691310" w:rsidRPr="001610C2" w:rsidRDefault="00691310" w:rsidP="00691310">
            <w:pPr>
              <w:widowControl/>
              <w:autoSpaceDE w:val="0"/>
              <w:autoSpaceDN w:val="0"/>
              <w:adjustRightInd w:val="0"/>
              <w:jc w:val="both"/>
              <w:rPr>
                <w:rFonts w:ascii="Times New Roman" w:eastAsia="Times New Roman" w:hAnsi="Times New Roman" w:cs="Times New Roman"/>
                <w:color w:val="000000"/>
                <w:lang w:val="sr-Latn-ME"/>
              </w:rPr>
            </w:pPr>
            <w:r w:rsidRPr="001610C2">
              <w:rPr>
                <w:rFonts w:ascii="Times New Roman" w:eastAsia="Times New Roman" w:hAnsi="Times New Roman" w:cs="Times New Roman"/>
                <w:color w:val="000000"/>
                <w:lang w:val="sr-Latn-ME"/>
              </w:rPr>
              <w:t xml:space="preserve">Sva softverska rješenja moraju se izvršavati samo </w:t>
            </w:r>
            <w:r w:rsidRPr="001610C2">
              <w:rPr>
                <w:rFonts w:ascii="Times New Roman" w:eastAsia="Times New Roman" w:hAnsi="Times New Roman" w:cs="Times New Roman"/>
                <w:color w:val="000000"/>
                <w:lang w:val="sr-Latn-ME"/>
              </w:rPr>
              <w:lastRenderedPageBreak/>
              <w:t>na jednom uređaju, bez potrebe dokupljivanja dodatnih HW ili Virtuelnih uređaja.</w:t>
            </w:r>
          </w:p>
          <w:p w:rsidR="00691310" w:rsidRPr="001610C2" w:rsidRDefault="00691310" w:rsidP="00691310">
            <w:pPr>
              <w:widowControl/>
              <w:autoSpaceDE w:val="0"/>
              <w:autoSpaceDN w:val="0"/>
              <w:adjustRightInd w:val="0"/>
              <w:jc w:val="both"/>
              <w:rPr>
                <w:rFonts w:ascii="Times New Roman" w:eastAsia="Times New Roman" w:hAnsi="Times New Roman" w:cs="Times New Roman"/>
                <w:color w:val="000000"/>
                <w:lang w:val="sr-Latn-ME"/>
              </w:rPr>
            </w:pPr>
            <w:r w:rsidRPr="001610C2">
              <w:rPr>
                <w:rFonts w:ascii="Times New Roman" w:eastAsia="Times New Roman" w:hAnsi="Times New Roman" w:cs="Times New Roman"/>
                <w:color w:val="000000"/>
                <w:lang w:val="sr-Latn-ME"/>
              </w:rPr>
              <w:t>Upravljanje uređajem mora da bude omogućeno kroz centralizovano konzolu kao “cloud” servis.</w:t>
            </w:r>
            <w:r w:rsidRPr="001610C2">
              <w:rPr>
                <w:rFonts w:ascii="Times New Roman" w:eastAsia="Times New Roman" w:hAnsi="Times New Roman" w:cs="Times New Roman"/>
                <w:color w:val="FF0000"/>
                <w:lang w:val="sr-Latn-ME"/>
              </w:rPr>
              <w:t xml:space="preserve"> </w:t>
            </w:r>
            <w:r w:rsidRPr="001610C2">
              <w:rPr>
                <w:rFonts w:ascii="Times New Roman" w:eastAsia="Times New Roman" w:hAnsi="Times New Roman" w:cs="Times New Roman"/>
                <w:lang w:val="sr-Latn-ME"/>
              </w:rPr>
              <w:t xml:space="preserve">Uređaj mora da ima opcionu mogućnost </w:t>
            </w:r>
            <w:r w:rsidRPr="001610C2">
              <w:rPr>
                <w:rFonts w:ascii="Times New Roman" w:eastAsia="Times New Roman" w:hAnsi="Times New Roman" w:cs="Times New Roman"/>
                <w:color w:val="000000"/>
                <w:lang w:val="sr-Latn-ME"/>
              </w:rPr>
              <w:t>da komunicira sa podržanim endpoint klijentom i da postoji informacija na “firewallu” o stanju endpointa, da li je kompromitovan ili ne. Zavisno od stanja endpoint-a treba da ima mogućnost da dinamički kreira sigurnosna pravila koja omogućavaju ili onemogućavaju pristup endpoint-a prema određenoj sigurnosnoj zoni.</w:t>
            </w:r>
          </w:p>
          <w:p w:rsidR="00691310" w:rsidRPr="001610C2" w:rsidRDefault="00691310" w:rsidP="00691310">
            <w:pPr>
              <w:widowControl/>
              <w:autoSpaceDE w:val="0"/>
              <w:autoSpaceDN w:val="0"/>
              <w:adjustRightInd w:val="0"/>
              <w:jc w:val="both"/>
              <w:rPr>
                <w:rFonts w:ascii="Times New Roman" w:eastAsia="Times New Roman" w:hAnsi="Times New Roman" w:cs="Times New Roman"/>
                <w:color w:val="000000"/>
                <w:lang w:val="sr-Latn-ME"/>
              </w:rPr>
            </w:pPr>
            <w:r w:rsidRPr="001610C2">
              <w:rPr>
                <w:rFonts w:ascii="Times New Roman" w:eastAsia="Times New Roman" w:hAnsi="Times New Roman" w:cs="Times New Roman"/>
                <w:color w:val="000000"/>
                <w:lang w:val="sr-Latn-ME"/>
              </w:rPr>
              <w:t>Sva softverska rješenja i hardverski uređaj moraju biti od istog proizvođača.</w:t>
            </w:r>
          </w:p>
          <w:p w:rsidR="00691310" w:rsidRPr="001610C2" w:rsidRDefault="00691310" w:rsidP="00691310">
            <w:pPr>
              <w:jc w:val="both"/>
              <w:rPr>
                <w:rFonts w:ascii="Times New Roman" w:eastAsia="Calibri" w:hAnsi="Times New Roman" w:cs="Times New Roman"/>
                <w:lang w:val="sr-Latn-ME"/>
              </w:rPr>
            </w:pPr>
            <w:r w:rsidRPr="001610C2">
              <w:rPr>
                <w:rFonts w:ascii="Times New Roman" w:eastAsia="Calibri" w:hAnsi="Times New Roman" w:cs="Times New Roman"/>
                <w:lang w:val="sr-Latn-ME"/>
              </w:rPr>
              <w:t>Softverska licenca mora omogućiti neograničeno korišćenje „firewall“  funkcionalnosti za period od minimum 12 mjeseci od dana aktivacije licence.</w:t>
            </w:r>
          </w:p>
          <w:p w:rsidR="00691310" w:rsidRPr="001610C2" w:rsidRDefault="00691310" w:rsidP="00691310">
            <w:pPr>
              <w:jc w:val="both"/>
              <w:rPr>
                <w:rFonts w:ascii="Times New Roman" w:eastAsia="Calibri" w:hAnsi="Times New Roman" w:cs="Times New Roman"/>
                <w:lang w:val="sr-Latn-ME"/>
              </w:rPr>
            </w:pPr>
            <w:r w:rsidRPr="001610C2">
              <w:rPr>
                <w:rFonts w:ascii="Times New Roman" w:eastAsia="Calibri" w:hAnsi="Times New Roman" w:cs="Times New Roman"/>
                <w:lang w:val="sr-Latn-ME"/>
              </w:rPr>
              <w:t>Softverska licenca ne smije imati ograničenje na broj korisnika i računara koje „firewall“ rješenje opslužuje.</w:t>
            </w:r>
          </w:p>
          <w:p w:rsidR="00691310" w:rsidRPr="001610C2" w:rsidRDefault="00691310" w:rsidP="00691310">
            <w:pPr>
              <w:jc w:val="both"/>
              <w:rPr>
                <w:rFonts w:ascii="Times New Roman" w:eastAsia="Calibri" w:hAnsi="Times New Roman" w:cs="Times New Roman"/>
                <w:lang w:val="sr-Latn-ME"/>
              </w:rPr>
            </w:pPr>
            <w:r w:rsidRPr="001610C2">
              <w:rPr>
                <w:rFonts w:ascii="Times New Roman" w:eastAsia="Calibri" w:hAnsi="Times New Roman" w:cs="Times New Roman"/>
                <w:lang w:val="sr-Latn-ME"/>
              </w:rPr>
              <w:t>Podrška za instalaciju softverskog rješenja na Vmware, Citrix XEN, HyperV kao i na Amazon (AMI).</w:t>
            </w:r>
          </w:p>
          <w:p w:rsidR="00691310" w:rsidRPr="001610C2" w:rsidRDefault="00691310" w:rsidP="00691310">
            <w:pPr>
              <w:jc w:val="both"/>
              <w:rPr>
                <w:rFonts w:ascii="Times New Roman" w:eastAsia="Calibri" w:hAnsi="Times New Roman" w:cs="Times New Roman"/>
                <w:lang w:val="sr-Latn-ME"/>
              </w:rPr>
            </w:pPr>
            <w:r w:rsidRPr="001610C2">
              <w:rPr>
                <w:rFonts w:ascii="Times New Roman" w:eastAsia="Calibri" w:hAnsi="Times New Roman" w:cs="Times New Roman"/>
                <w:lang w:val="sr-Latn-ME"/>
              </w:rPr>
              <w:t>Integrisano izvještavanje bez kupovine dodatne licence.</w:t>
            </w:r>
          </w:p>
          <w:p w:rsidR="00691310" w:rsidRPr="00CB426C" w:rsidRDefault="00691310" w:rsidP="00CB426C">
            <w:pPr>
              <w:pStyle w:val="NoSpacing"/>
            </w:pPr>
          </w:p>
          <w:p w:rsidR="00691310" w:rsidRPr="001610C2" w:rsidRDefault="00691310" w:rsidP="00691310">
            <w:pPr>
              <w:jc w:val="both"/>
              <w:rPr>
                <w:rFonts w:ascii="Times New Roman" w:eastAsia="Calibri" w:hAnsi="Times New Roman" w:cs="Times New Roman"/>
                <w:lang w:val="sr-Latn-ME"/>
              </w:rPr>
            </w:pPr>
            <w:r w:rsidRPr="001610C2">
              <w:rPr>
                <w:rFonts w:ascii="Times New Roman" w:eastAsia="Calibri" w:hAnsi="Times New Roman" w:cs="Times New Roman"/>
                <w:b/>
                <w:bCs/>
                <w:lang w:val="sr-Latn-ME"/>
              </w:rPr>
              <w:t>Neophodne „Firewall“ funkcionalnosti:</w:t>
            </w:r>
          </w:p>
          <w:p w:rsidR="00691310" w:rsidRPr="001610C2" w:rsidRDefault="00691310" w:rsidP="00691310">
            <w:pPr>
              <w:jc w:val="both"/>
              <w:rPr>
                <w:rFonts w:ascii="Times New Roman" w:eastAsia="Calibri" w:hAnsi="Times New Roman" w:cs="Times New Roman"/>
                <w:lang w:val="sr-Latn-ME"/>
              </w:rPr>
            </w:pPr>
            <w:r w:rsidRPr="001610C2">
              <w:rPr>
                <w:rFonts w:ascii="Times New Roman" w:eastAsia="Calibri" w:hAnsi="Times New Roman" w:cs="Times New Roman"/>
                <w:lang w:val="sr-Latn-ME"/>
              </w:rPr>
              <w:t>Osnovne Internet gateway funkcionalnosti kroz „firewall“, mrežne alate i servise, rutiranje, NAT, omogućavanje udaljenog korisničkog VPN pristupa mreži putem PPTP, L2TP, IPSEC i SSL protokola i omogućavanje site-to-site VPN konekcija putem IPSEC i SSL protokola. Mogućnost kreiranja sigurnosnih pravila po korisniku sistema i integracija sa eksternim izvorima za autentifikaciju. Blokiranje saobraćaja po državama/kontinentima (inbound/outbound), color coded grupisanje firewall polisa, time based firewall polise (polise koje su definisane vremenom).</w:t>
            </w:r>
          </w:p>
          <w:p w:rsidR="00691310" w:rsidRPr="001610C2" w:rsidRDefault="00691310" w:rsidP="00691310">
            <w:pPr>
              <w:spacing w:before="100" w:beforeAutospacing="1"/>
              <w:jc w:val="both"/>
              <w:rPr>
                <w:rFonts w:ascii="Times New Roman" w:eastAsia="Calibri" w:hAnsi="Times New Roman" w:cs="Times New Roman"/>
                <w:lang w:val="sr-Latn-ME"/>
              </w:rPr>
            </w:pPr>
            <w:r w:rsidRPr="001610C2">
              <w:rPr>
                <w:rFonts w:ascii="Times New Roman" w:eastAsia="Calibri" w:hAnsi="Times New Roman" w:cs="Times New Roman"/>
                <w:b/>
                <w:bCs/>
                <w:lang w:val="sr-Latn-ME"/>
              </w:rPr>
              <w:t>Neophodne Network Protection funkcionalnosti:</w:t>
            </w:r>
          </w:p>
          <w:p w:rsidR="00691310" w:rsidRPr="001610C2" w:rsidRDefault="00691310" w:rsidP="00691310">
            <w:pPr>
              <w:jc w:val="both"/>
              <w:rPr>
                <w:rFonts w:ascii="Times New Roman" w:eastAsia="Calibri" w:hAnsi="Times New Roman" w:cs="Times New Roman"/>
                <w:lang w:val="sr-Latn-ME"/>
              </w:rPr>
            </w:pPr>
            <w:r w:rsidRPr="001610C2">
              <w:rPr>
                <w:rFonts w:ascii="Times New Roman" w:eastAsia="Calibri" w:hAnsi="Times New Roman" w:cs="Times New Roman"/>
                <w:lang w:val="sr-Latn-ME"/>
              </w:rPr>
              <w:t>Detekcija i sprječavanje sofisticiranih napada koje „firewall“ ne može sam zaustaviti.</w:t>
            </w:r>
          </w:p>
          <w:p w:rsidR="00691310" w:rsidRPr="001610C2" w:rsidRDefault="00691310" w:rsidP="00691310">
            <w:pPr>
              <w:jc w:val="both"/>
              <w:rPr>
                <w:rFonts w:ascii="Times New Roman" w:eastAsia="Calibri" w:hAnsi="Times New Roman" w:cs="Times New Roman"/>
                <w:lang w:val="sr-Latn-ME"/>
              </w:rPr>
            </w:pPr>
            <w:r w:rsidRPr="001610C2">
              <w:rPr>
                <w:rFonts w:ascii="Times New Roman" w:eastAsia="Calibri" w:hAnsi="Times New Roman" w:cs="Times New Roman"/>
                <w:lang w:val="sr-Latn-ME"/>
              </w:rPr>
              <w:t>Konfigurativni „Intrusion Protection System“ (IPS) i „Flood Protection“ protiv „denial of service“ (DoS) napada.</w:t>
            </w:r>
          </w:p>
          <w:p w:rsidR="00691310" w:rsidRPr="001610C2" w:rsidRDefault="00691310" w:rsidP="00691310">
            <w:pPr>
              <w:jc w:val="both"/>
              <w:rPr>
                <w:rFonts w:ascii="Times New Roman" w:eastAsia="Calibri" w:hAnsi="Times New Roman" w:cs="Times New Roman"/>
                <w:lang w:val="sr-Latn-ME"/>
              </w:rPr>
            </w:pPr>
            <w:r w:rsidRPr="001610C2">
              <w:rPr>
                <w:rFonts w:ascii="Times New Roman" w:eastAsia="Calibri" w:hAnsi="Times New Roman" w:cs="Times New Roman"/>
                <w:lang w:val="sr-Latn-ME"/>
              </w:rPr>
              <w:t>Podrška za Cisco VPN klijente, clientless vpn pristup za sledeće protokole (RDP, VNC, Telnet, HTTP/S), Plug ‘n’ play site to site konekcija putem hardware-a uređaja istog proizvođača.</w:t>
            </w:r>
          </w:p>
          <w:p w:rsidR="00691310" w:rsidRPr="001610C2" w:rsidRDefault="00691310" w:rsidP="00691310">
            <w:pPr>
              <w:jc w:val="both"/>
              <w:rPr>
                <w:rFonts w:ascii="Times New Roman" w:eastAsia="Calibri" w:hAnsi="Times New Roman" w:cs="Times New Roman"/>
                <w:lang w:val="sr-Latn-ME"/>
              </w:rPr>
            </w:pPr>
            <w:r w:rsidRPr="001610C2">
              <w:rPr>
                <w:rFonts w:ascii="Times New Roman" w:eastAsia="Calibri" w:hAnsi="Times New Roman" w:cs="Times New Roman"/>
                <w:lang w:val="sr-Latn-ME"/>
              </w:rPr>
              <w:t>Podrška za uplink failover koristeći UMTS/3G USB stick.</w:t>
            </w:r>
          </w:p>
          <w:p w:rsidR="00691310" w:rsidRPr="001610C2" w:rsidRDefault="00691310" w:rsidP="00691310">
            <w:pPr>
              <w:jc w:val="both"/>
              <w:rPr>
                <w:rFonts w:ascii="Times New Roman" w:eastAsia="Calibri" w:hAnsi="Times New Roman" w:cs="Times New Roman"/>
                <w:lang w:val="sr-Latn-ME"/>
              </w:rPr>
            </w:pPr>
            <w:r w:rsidRPr="001610C2">
              <w:rPr>
                <w:rFonts w:ascii="Times New Roman" w:eastAsia="Calibri" w:hAnsi="Times New Roman" w:cs="Times New Roman"/>
                <w:lang w:val="sr-Latn-ME"/>
              </w:rPr>
              <w:t xml:space="preserve">One time password funkcionalnost koja je </w:t>
            </w:r>
            <w:r w:rsidRPr="001610C2">
              <w:rPr>
                <w:rFonts w:ascii="Times New Roman" w:eastAsia="Calibri" w:hAnsi="Times New Roman" w:cs="Times New Roman"/>
                <w:lang w:val="sr-Latn-ME"/>
              </w:rPr>
              <w:lastRenderedPageBreak/>
              <w:t>integrisana na uređaju bez kupovine dodatne licence (OTP) kao i podrška za hardverski OTP token.</w:t>
            </w:r>
          </w:p>
          <w:p w:rsidR="00691310" w:rsidRPr="001610C2" w:rsidRDefault="00691310" w:rsidP="00691310">
            <w:pPr>
              <w:jc w:val="both"/>
              <w:rPr>
                <w:rFonts w:ascii="Times New Roman" w:eastAsia="Calibri" w:hAnsi="Times New Roman" w:cs="Times New Roman"/>
                <w:lang w:val="sr-Latn-ME"/>
              </w:rPr>
            </w:pPr>
            <w:r w:rsidRPr="001610C2">
              <w:rPr>
                <w:rFonts w:ascii="Times New Roman" w:eastAsia="Calibri" w:hAnsi="Times New Roman" w:cs="Times New Roman"/>
                <w:lang w:val="sr-Latn-ME"/>
              </w:rPr>
              <w:t>Mogućnost da korisnici sami download-uju SSL VPN klijenta sa portala koji se nalazi na samom uređaju.</w:t>
            </w:r>
          </w:p>
          <w:p w:rsidR="00691310" w:rsidRPr="001610C2" w:rsidRDefault="00691310" w:rsidP="00691310">
            <w:pPr>
              <w:jc w:val="both"/>
              <w:rPr>
                <w:rFonts w:ascii="Times New Roman" w:eastAsia="Calibri" w:hAnsi="Times New Roman" w:cs="Times New Roman"/>
                <w:lang w:val="sr-Latn-ME"/>
              </w:rPr>
            </w:pPr>
            <w:r w:rsidRPr="001610C2">
              <w:rPr>
                <w:rFonts w:ascii="Times New Roman" w:eastAsia="Calibri" w:hAnsi="Times New Roman" w:cs="Times New Roman"/>
                <w:lang w:val="sr-Latn-ME"/>
              </w:rPr>
              <w:t>Podrška za IPv6, VLAN tagging, podrška za link agregaciju, WAN uplink balancing, dinamičko rutiranje (OSPF, BGP), mogućnost kreiranja DHCP servera za svaki interfejs na uređaju, podrška za QoS (određivanje garantovanog i maksimalnog protoka za aplikacije i protokole).</w:t>
            </w:r>
          </w:p>
          <w:p w:rsidR="00691310" w:rsidRPr="001610C2" w:rsidRDefault="00691310" w:rsidP="00691310">
            <w:pPr>
              <w:spacing w:before="100" w:beforeAutospacing="1"/>
              <w:jc w:val="both"/>
              <w:rPr>
                <w:rFonts w:ascii="Times New Roman" w:eastAsia="Calibri" w:hAnsi="Times New Roman" w:cs="Times New Roman"/>
                <w:lang w:val="sr-Latn-ME"/>
              </w:rPr>
            </w:pPr>
            <w:r w:rsidRPr="001610C2">
              <w:rPr>
                <w:rFonts w:ascii="Times New Roman" w:eastAsia="Calibri" w:hAnsi="Times New Roman" w:cs="Times New Roman"/>
                <w:b/>
                <w:bCs/>
                <w:lang w:val="sr-Latn-ME"/>
              </w:rPr>
              <w:t>Neophodne „Web Protection“ funkcionalnosti</w:t>
            </w:r>
          </w:p>
          <w:p w:rsidR="00691310" w:rsidRPr="001610C2" w:rsidRDefault="00691310" w:rsidP="00691310">
            <w:pPr>
              <w:jc w:val="both"/>
              <w:rPr>
                <w:rFonts w:ascii="Times New Roman" w:eastAsia="Calibri" w:hAnsi="Times New Roman" w:cs="Times New Roman"/>
                <w:lang w:val="sr-Latn-ME"/>
              </w:rPr>
            </w:pPr>
            <w:r w:rsidRPr="001610C2">
              <w:rPr>
                <w:rFonts w:ascii="Times New Roman" w:eastAsia="Calibri" w:hAnsi="Times New Roman" w:cs="Times New Roman"/>
                <w:lang w:val="sr-Latn-ME"/>
              </w:rPr>
              <w:t>Zaštita klijenata od web prijetnji kroz dual anti-virus engine i kontrola njihovog pristupa web sadržaju. Mogućnost detekcije i ograničavanja korišćenja neželjenih aplikacija zbog veće sigurnosti i štednje resursa neophodnih za poslovne potrebe.</w:t>
            </w:r>
          </w:p>
          <w:p w:rsidR="00691310" w:rsidRPr="001610C2" w:rsidRDefault="00691310" w:rsidP="00691310">
            <w:pPr>
              <w:jc w:val="both"/>
              <w:rPr>
                <w:rFonts w:ascii="Times New Roman" w:eastAsia="Calibri" w:hAnsi="Times New Roman" w:cs="Times New Roman"/>
                <w:lang w:val="sr-Latn-ME"/>
              </w:rPr>
            </w:pPr>
            <w:r w:rsidRPr="001610C2">
              <w:rPr>
                <w:rFonts w:ascii="Times New Roman" w:eastAsia="Calibri" w:hAnsi="Times New Roman" w:cs="Times New Roman"/>
                <w:lang w:val="sr-Latn-ME"/>
              </w:rPr>
              <w:t>Mogućnost inspekcije HTTPS saobraćaja.</w:t>
            </w:r>
          </w:p>
          <w:p w:rsidR="00691310" w:rsidRPr="001610C2" w:rsidRDefault="00691310" w:rsidP="00691310">
            <w:pPr>
              <w:jc w:val="both"/>
              <w:rPr>
                <w:rFonts w:ascii="Times New Roman" w:eastAsia="Calibri" w:hAnsi="Times New Roman" w:cs="Times New Roman"/>
                <w:lang w:val="sr-Latn-ME"/>
              </w:rPr>
            </w:pPr>
            <w:r w:rsidRPr="001610C2">
              <w:rPr>
                <w:rFonts w:ascii="Times New Roman" w:eastAsia="Calibri" w:hAnsi="Times New Roman" w:cs="Times New Roman"/>
                <w:lang w:val="sr-Latn-ME"/>
              </w:rPr>
              <w:t>Mogućnost korišćenja transparent moda sa autentifikacijom (AD, Browser).</w:t>
            </w:r>
          </w:p>
          <w:p w:rsidR="00691310" w:rsidRPr="001610C2" w:rsidRDefault="00691310" w:rsidP="00691310">
            <w:pPr>
              <w:jc w:val="both"/>
              <w:rPr>
                <w:rFonts w:ascii="Times New Roman" w:eastAsia="Calibri" w:hAnsi="Times New Roman" w:cs="Times New Roman"/>
                <w:lang w:val="sr-Latn-ME"/>
              </w:rPr>
            </w:pPr>
            <w:r w:rsidRPr="001610C2">
              <w:rPr>
                <w:rFonts w:ascii="Times New Roman" w:eastAsia="Calibri" w:hAnsi="Times New Roman" w:cs="Times New Roman"/>
                <w:lang w:val="sr-Latn-ME"/>
              </w:rPr>
              <w:t>Mogućnost korišćenja Full Transparent proxy moda, mogućnost podešavanja upstream proxy-a (parent proxy) u zavisnosti od Source IP adrese, user/grupe, vremena, domena i URL-a.</w:t>
            </w:r>
          </w:p>
          <w:p w:rsidR="00691310" w:rsidRPr="001610C2" w:rsidRDefault="00691310" w:rsidP="00691310">
            <w:pPr>
              <w:jc w:val="both"/>
              <w:rPr>
                <w:rFonts w:ascii="Times New Roman" w:eastAsia="Calibri" w:hAnsi="Times New Roman" w:cs="Times New Roman"/>
                <w:lang w:val="sr-Latn-ME"/>
              </w:rPr>
            </w:pPr>
            <w:r w:rsidRPr="001610C2">
              <w:rPr>
                <w:rFonts w:ascii="Times New Roman" w:eastAsia="Calibri" w:hAnsi="Times New Roman" w:cs="Times New Roman"/>
                <w:lang w:val="sr-Latn-ME"/>
              </w:rPr>
              <w:t>Mogućnost korišćenja HTTP Proxy PAC file-a na samom uređaju.</w:t>
            </w:r>
          </w:p>
          <w:p w:rsidR="00691310" w:rsidRPr="001610C2" w:rsidRDefault="00691310" w:rsidP="00691310">
            <w:pPr>
              <w:jc w:val="both"/>
              <w:rPr>
                <w:rFonts w:ascii="Times New Roman" w:eastAsia="Calibri" w:hAnsi="Times New Roman" w:cs="Times New Roman"/>
                <w:lang w:val="sr-Latn-ME"/>
              </w:rPr>
            </w:pPr>
            <w:r w:rsidRPr="001610C2">
              <w:rPr>
                <w:rFonts w:ascii="Times New Roman" w:eastAsia="Calibri" w:hAnsi="Times New Roman" w:cs="Times New Roman"/>
                <w:lang w:val="sr-Latn-ME"/>
              </w:rPr>
              <w:t>Korišćenje cache-iranja na samom uređaju bez dodatne licence.</w:t>
            </w:r>
          </w:p>
          <w:p w:rsidR="00691310" w:rsidRPr="001610C2" w:rsidRDefault="00691310" w:rsidP="00691310">
            <w:pPr>
              <w:jc w:val="both"/>
              <w:rPr>
                <w:rFonts w:ascii="Times New Roman" w:eastAsia="Calibri" w:hAnsi="Times New Roman" w:cs="Times New Roman"/>
                <w:lang w:val="sr-Latn-ME"/>
              </w:rPr>
            </w:pPr>
            <w:r w:rsidRPr="001610C2">
              <w:rPr>
                <w:rFonts w:ascii="Times New Roman" w:eastAsia="Calibri" w:hAnsi="Times New Roman" w:cs="Times New Roman"/>
                <w:lang w:val="sr-Latn-ME"/>
              </w:rPr>
              <w:t>Integrisana dva antivirus engine-a različitih proizvođača.</w:t>
            </w:r>
          </w:p>
          <w:p w:rsidR="00691310" w:rsidRPr="001610C2" w:rsidRDefault="00691310" w:rsidP="00691310">
            <w:pPr>
              <w:jc w:val="both"/>
              <w:rPr>
                <w:rFonts w:ascii="Times New Roman" w:eastAsia="Calibri" w:hAnsi="Times New Roman" w:cs="Times New Roman"/>
                <w:lang w:val="sr-Latn-ME"/>
              </w:rPr>
            </w:pPr>
            <w:r w:rsidRPr="001610C2">
              <w:rPr>
                <w:rFonts w:ascii="Times New Roman" w:eastAsia="Calibri" w:hAnsi="Times New Roman" w:cs="Times New Roman"/>
                <w:lang w:val="sr-Latn-ME"/>
              </w:rPr>
              <w:t>Podrška za Active Directory SSO, Apple open directory SSO, RADIUS, TACACS+, basic user, browser i eDirectory SSO autentifikaciju, mogućnost autentifikacije po operativnom sistemu (Windows, MAC OS X, Kindle, Blackberry).</w:t>
            </w:r>
          </w:p>
          <w:p w:rsidR="00691310" w:rsidRPr="001610C2" w:rsidRDefault="00691310" w:rsidP="00691310">
            <w:pPr>
              <w:jc w:val="both"/>
              <w:rPr>
                <w:rFonts w:ascii="Times New Roman" w:eastAsia="Calibri" w:hAnsi="Times New Roman" w:cs="Times New Roman"/>
                <w:lang w:val="sr-Latn-ME"/>
              </w:rPr>
            </w:pPr>
            <w:r w:rsidRPr="001610C2">
              <w:rPr>
                <w:rFonts w:ascii="Times New Roman" w:eastAsia="Calibri" w:hAnsi="Times New Roman" w:cs="Times New Roman"/>
                <w:lang w:val="sr-Latn-ME"/>
              </w:rPr>
              <w:t>Korišćenje različitih vrsta autentifikacije za različite mrežne segmente.</w:t>
            </w:r>
          </w:p>
          <w:p w:rsidR="00691310" w:rsidRPr="001610C2" w:rsidRDefault="00691310" w:rsidP="00691310">
            <w:pPr>
              <w:jc w:val="both"/>
              <w:rPr>
                <w:rFonts w:ascii="Times New Roman" w:eastAsia="Calibri" w:hAnsi="Times New Roman" w:cs="Times New Roman"/>
                <w:lang w:val="sr-Latn-ME"/>
              </w:rPr>
            </w:pPr>
            <w:r w:rsidRPr="001610C2">
              <w:rPr>
                <w:rFonts w:ascii="Times New Roman" w:eastAsia="Calibri" w:hAnsi="Times New Roman" w:cs="Times New Roman"/>
                <w:lang w:val="sr-Latn-ME"/>
              </w:rPr>
              <w:t>Mogućnost važenja polisa po vremenu/danima.</w:t>
            </w:r>
          </w:p>
          <w:p w:rsidR="00691310" w:rsidRPr="001610C2" w:rsidRDefault="00691310" w:rsidP="00691310">
            <w:pPr>
              <w:jc w:val="both"/>
              <w:rPr>
                <w:rFonts w:ascii="Times New Roman" w:eastAsia="Calibri" w:hAnsi="Times New Roman" w:cs="Times New Roman"/>
                <w:lang w:val="sr-Latn-ME"/>
              </w:rPr>
            </w:pPr>
            <w:r w:rsidRPr="001610C2">
              <w:rPr>
                <w:rFonts w:ascii="Times New Roman" w:eastAsia="Calibri" w:hAnsi="Times New Roman" w:cs="Times New Roman"/>
                <w:lang w:val="sr-Latn-ME"/>
              </w:rPr>
              <w:t>Mogućnost filtriranja web saobraćaja po kategorijama sajtova (minimum 90).</w:t>
            </w:r>
          </w:p>
          <w:p w:rsidR="00691310" w:rsidRPr="001610C2" w:rsidRDefault="00691310" w:rsidP="00691310">
            <w:pPr>
              <w:jc w:val="both"/>
              <w:rPr>
                <w:rFonts w:ascii="Times New Roman" w:eastAsia="Calibri" w:hAnsi="Times New Roman" w:cs="Times New Roman"/>
                <w:lang w:val="sr-Latn-ME"/>
              </w:rPr>
            </w:pPr>
            <w:r w:rsidRPr="001610C2">
              <w:rPr>
                <w:rFonts w:ascii="Times New Roman" w:eastAsia="Calibri" w:hAnsi="Times New Roman" w:cs="Times New Roman"/>
                <w:lang w:val="sr-Latn-ME"/>
              </w:rPr>
              <w:t>Omogućavanje ili blokiranje saobraćaja korišćenjem kategorija u određeno vrijeme / dan.</w:t>
            </w:r>
          </w:p>
          <w:p w:rsidR="00691310" w:rsidRPr="001610C2" w:rsidRDefault="00691310" w:rsidP="00691310">
            <w:pPr>
              <w:jc w:val="both"/>
              <w:rPr>
                <w:rFonts w:ascii="Times New Roman" w:eastAsia="Calibri" w:hAnsi="Times New Roman" w:cs="Times New Roman"/>
                <w:lang w:val="sr-Latn-ME"/>
              </w:rPr>
            </w:pPr>
            <w:r w:rsidRPr="001610C2">
              <w:rPr>
                <w:rFonts w:ascii="Times New Roman" w:eastAsia="Calibri" w:hAnsi="Times New Roman" w:cs="Times New Roman"/>
                <w:lang w:val="sr-Latn-ME"/>
              </w:rPr>
              <w:t>Mogućnost korišćenja kategorija u blacklist modu (zabraniti sve kategorije osim označenih).</w:t>
            </w:r>
          </w:p>
          <w:p w:rsidR="00691310" w:rsidRPr="001610C2" w:rsidRDefault="00691310" w:rsidP="00691310">
            <w:pPr>
              <w:jc w:val="both"/>
              <w:rPr>
                <w:rFonts w:ascii="Times New Roman" w:eastAsia="Calibri" w:hAnsi="Times New Roman" w:cs="Times New Roman"/>
                <w:lang w:val="sr-Latn-ME"/>
              </w:rPr>
            </w:pPr>
            <w:r w:rsidRPr="001610C2">
              <w:rPr>
                <w:rFonts w:ascii="Times New Roman" w:eastAsia="Calibri" w:hAnsi="Times New Roman" w:cs="Times New Roman"/>
                <w:lang w:val="sr-Latn-ME"/>
              </w:rPr>
              <w:t>Mogućnost korišćenja izuzetaka koristeći source /destination/domain/server/categories kao uslove.</w:t>
            </w:r>
          </w:p>
          <w:p w:rsidR="00691310" w:rsidRPr="001610C2" w:rsidRDefault="00691310" w:rsidP="00691310">
            <w:pPr>
              <w:jc w:val="both"/>
              <w:rPr>
                <w:rFonts w:ascii="Times New Roman" w:eastAsia="Calibri" w:hAnsi="Times New Roman" w:cs="Times New Roman"/>
                <w:lang w:val="sr-Latn-ME"/>
              </w:rPr>
            </w:pPr>
            <w:r w:rsidRPr="001610C2">
              <w:rPr>
                <w:rFonts w:ascii="Times New Roman" w:eastAsia="Calibri" w:hAnsi="Times New Roman" w:cs="Times New Roman"/>
                <w:lang w:val="sr-Latn-ME"/>
              </w:rPr>
              <w:t>Filtriranje saobraćaja bazirano na aplikacijama ili servisima.</w:t>
            </w:r>
          </w:p>
          <w:p w:rsidR="00691310" w:rsidRPr="001610C2" w:rsidRDefault="00691310" w:rsidP="00691310">
            <w:pPr>
              <w:jc w:val="both"/>
              <w:rPr>
                <w:rFonts w:ascii="Times New Roman" w:eastAsia="Calibri" w:hAnsi="Times New Roman" w:cs="Times New Roman"/>
                <w:lang w:val="sr-Latn-ME"/>
              </w:rPr>
            </w:pPr>
            <w:r w:rsidRPr="001610C2">
              <w:rPr>
                <w:rFonts w:ascii="Times New Roman" w:eastAsia="Calibri" w:hAnsi="Times New Roman" w:cs="Times New Roman"/>
                <w:lang w:val="sr-Latn-ME"/>
              </w:rPr>
              <w:t>Dinamičko blokiranje aplikacija u zavisnosti od rizika i indeksa produktivnosti .</w:t>
            </w:r>
          </w:p>
          <w:p w:rsidR="00691310" w:rsidRPr="001610C2" w:rsidRDefault="00691310" w:rsidP="00691310">
            <w:pPr>
              <w:spacing w:before="240"/>
              <w:jc w:val="both"/>
              <w:rPr>
                <w:rFonts w:ascii="Times New Roman" w:eastAsia="Calibri" w:hAnsi="Times New Roman" w:cs="Times New Roman"/>
                <w:lang w:val="sr-Latn-ME"/>
              </w:rPr>
            </w:pPr>
            <w:r w:rsidRPr="001610C2">
              <w:rPr>
                <w:rFonts w:ascii="Times New Roman" w:eastAsia="Calibri" w:hAnsi="Times New Roman" w:cs="Times New Roman"/>
                <w:b/>
                <w:bCs/>
                <w:lang w:val="sr-Latn-ME"/>
              </w:rPr>
              <w:t xml:space="preserve">Neophodne „Web Application Firewall“ </w:t>
            </w:r>
            <w:r w:rsidRPr="001610C2">
              <w:rPr>
                <w:rFonts w:ascii="Times New Roman" w:eastAsia="Calibri" w:hAnsi="Times New Roman" w:cs="Times New Roman"/>
                <w:b/>
                <w:bCs/>
                <w:lang w:val="sr-Latn-ME"/>
              </w:rPr>
              <w:lastRenderedPageBreak/>
              <w:t>funkcionalnosti</w:t>
            </w:r>
          </w:p>
          <w:p w:rsidR="00691310" w:rsidRPr="001610C2" w:rsidRDefault="00691310" w:rsidP="00691310">
            <w:pPr>
              <w:jc w:val="both"/>
              <w:rPr>
                <w:rFonts w:ascii="Times New Roman" w:eastAsia="Calibri" w:hAnsi="Times New Roman" w:cs="Times New Roman"/>
                <w:lang w:val="sr-Latn-ME"/>
              </w:rPr>
            </w:pPr>
            <w:r w:rsidRPr="001610C2">
              <w:rPr>
                <w:rFonts w:ascii="Times New Roman" w:eastAsia="Calibri" w:hAnsi="Times New Roman" w:cs="Times New Roman"/>
                <w:lang w:val="sr-Latn-ME"/>
              </w:rPr>
              <w:t>Mogućnost  Reverse proxy funkcionalnosti</w:t>
            </w:r>
          </w:p>
          <w:p w:rsidR="00691310" w:rsidRPr="001610C2" w:rsidRDefault="00691310" w:rsidP="00691310">
            <w:pPr>
              <w:jc w:val="both"/>
              <w:rPr>
                <w:rFonts w:ascii="Times New Roman" w:eastAsia="Calibri" w:hAnsi="Times New Roman" w:cs="Times New Roman"/>
                <w:color w:val="FF0000"/>
                <w:lang w:val="sr-Latn-ME"/>
              </w:rPr>
            </w:pPr>
            <w:r w:rsidRPr="001610C2">
              <w:rPr>
                <w:rFonts w:ascii="Times New Roman" w:eastAsia="Calibri" w:hAnsi="Times New Roman" w:cs="Times New Roman"/>
                <w:lang w:val="sr-Latn-ME"/>
              </w:rPr>
              <w:t>Mogućnost URL hardening engine</w:t>
            </w:r>
            <w:r w:rsidRPr="001610C2">
              <w:rPr>
                <w:rFonts w:ascii="Times New Roman" w:eastAsia="Calibri" w:hAnsi="Times New Roman" w:cs="Times New Roman"/>
                <w:color w:val="FF0000"/>
                <w:lang w:val="sr-Latn-ME"/>
              </w:rPr>
              <w:t xml:space="preserve"> </w:t>
            </w:r>
          </w:p>
          <w:p w:rsidR="00691310" w:rsidRPr="001610C2" w:rsidRDefault="00691310" w:rsidP="00691310">
            <w:pPr>
              <w:jc w:val="both"/>
              <w:rPr>
                <w:rFonts w:ascii="Times New Roman" w:eastAsia="Calibri" w:hAnsi="Times New Roman" w:cs="Times New Roman"/>
                <w:color w:val="FF0000"/>
                <w:lang w:val="sr-Latn-ME"/>
              </w:rPr>
            </w:pPr>
            <w:r w:rsidRPr="001610C2">
              <w:rPr>
                <w:rFonts w:ascii="Times New Roman" w:eastAsia="Calibri" w:hAnsi="Times New Roman" w:cs="Times New Roman"/>
                <w:lang w:val="sr-Latn-ME"/>
              </w:rPr>
              <w:t>Mogućnost  za  SQL injection zaštitu</w:t>
            </w:r>
          </w:p>
          <w:p w:rsidR="00691310" w:rsidRPr="001610C2" w:rsidRDefault="00691310" w:rsidP="00691310">
            <w:pPr>
              <w:jc w:val="both"/>
              <w:rPr>
                <w:rFonts w:ascii="Times New Roman" w:eastAsia="Calibri" w:hAnsi="Times New Roman" w:cs="Times New Roman"/>
                <w:lang w:val="sr-Latn-ME"/>
              </w:rPr>
            </w:pPr>
            <w:r w:rsidRPr="001610C2">
              <w:rPr>
                <w:rFonts w:ascii="Times New Roman" w:eastAsia="Calibri" w:hAnsi="Times New Roman" w:cs="Times New Roman"/>
                <w:lang w:val="sr-Latn-ME"/>
              </w:rPr>
              <w:t>Mogućnost za  Cross-site scripting zaštitu</w:t>
            </w:r>
          </w:p>
          <w:p w:rsidR="00691310" w:rsidRPr="001610C2" w:rsidRDefault="00691310" w:rsidP="00691310">
            <w:pPr>
              <w:jc w:val="both"/>
              <w:rPr>
                <w:rFonts w:ascii="Times New Roman" w:eastAsia="Calibri" w:hAnsi="Times New Roman" w:cs="Times New Roman"/>
                <w:b/>
                <w:color w:val="FF0000"/>
                <w:lang w:val="sr-Latn-ME"/>
              </w:rPr>
            </w:pPr>
            <w:r w:rsidRPr="001610C2">
              <w:rPr>
                <w:rFonts w:ascii="Times New Roman" w:eastAsia="Calibri" w:hAnsi="Times New Roman" w:cs="Times New Roman"/>
                <w:lang w:val="sr-Latn-ME"/>
              </w:rPr>
              <w:t xml:space="preserve">Mogućnost  za dvostruku antivirusnu zaštitu </w:t>
            </w:r>
          </w:p>
          <w:p w:rsidR="00691310" w:rsidRPr="001610C2" w:rsidRDefault="00691310" w:rsidP="00691310">
            <w:pPr>
              <w:jc w:val="both"/>
              <w:rPr>
                <w:rFonts w:ascii="Times New Roman" w:eastAsia="Calibri" w:hAnsi="Times New Roman" w:cs="Times New Roman"/>
                <w:lang w:val="sr-Latn-ME"/>
              </w:rPr>
            </w:pPr>
            <w:r w:rsidRPr="001610C2">
              <w:rPr>
                <w:rFonts w:ascii="Times New Roman" w:eastAsia="Calibri" w:hAnsi="Times New Roman" w:cs="Times New Roman"/>
                <w:lang w:val="sr-Latn-ME"/>
              </w:rPr>
              <w:t>Mogućnost za HTTPS (SSL) encryption offloading</w:t>
            </w:r>
          </w:p>
          <w:p w:rsidR="00691310" w:rsidRPr="001610C2" w:rsidRDefault="00691310" w:rsidP="00691310">
            <w:pPr>
              <w:jc w:val="both"/>
              <w:rPr>
                <w:rFonts w:ascii="Times New Roman" w:eastAsia="Calibri" w:hAnsi="Times New Roman" w:cs="Times New Roman"/>
                <w:lang w:val="sr-Latn-ME"/>
              </w:rPr>
            </w:pPr>
            <w:r w:rsidRPr="001610C2">
              <w:rPr>
                <w:rFonts w:ascii="Times New Roman" w:eastAsia="Calibri" w:hAnsi="Times New Roman" w:cs="Times New Roman"/>
                <w:lang w:val="sr-Latn-ME"/>
              </w:rPr>
              <w:t xml:space="preserve">Mogućnost za Cookie signing sa digitalnim podpisima </w:t>
            </w:r>
          </w:p>
          <w:p w:rsidR="00691310" w:rsidRPr="001610C2" w:rsidRDefault="00691310" w:rsidP="00691310">
            <w:pPr>
              <w:jc w:val="both"/>
              <w:rPr>
                <w:rFonts w:ascii="Times New Roman" w:eastAsia="Calibri" w:hAnsi="Times New Roman" w:cs="Times New Roman"/>
                <w:lang w:val="sr-Latn-ME"/>
              </w:rPr>
            </w:pPr>
            <w:r w:rsidRPr="001610C2">
              <w:rPr>
                <w:rFonts w:ascii="Times New Roman" w:eastAsia="Calibri" w:hAnsi="Times New Roman" w:cs="Times New Roman"/>
                <w:lang w:val="sr-Latn-ME"/>
              </w:rPr>
              <w:t>Mogućnost  Path-based rutiranje</w:t>
            </w:r>
          </w:p>
          <w:p w:rsidR="00691310" w:rsidRPr="001610C2" w:rsidRDefault="00691310" w:rsidP="00691310">
            <w:pPr>
              <w:jc w:val="both"/>
              <w:rPr>
                <w:rFonts w:ascii="Times New Roman" w:eastAsia="Calibri" w:hAnsi="Times New Roman" w:cs="Times New Roman"/>
                <w:lang w:val="sr-Latn-ME"/>
              </w:rPr>
            </w:pPr>
            <w:r w:rsidRPr="001610C2">
              <w:rPr>
                <w:rFonts w:ascii="Times New Roman" w:eastAsia="Calibri" w:hAnsi="Times New Roman" w:cs="Times New Roman"/>
                <w:lang w:val="sr-Latn-ME"/>
              </w:rPr>
              <w:t>Podrška za Outlook anywhere protocol support</w:t>
            </w:r>
          </w:p>
          <w:p w:rsidR="00691310" w:rsidRPr="001610C2" w:rsidRDefault="00691310" w:rsidP="00691310">
            <w:pPr>
              <w:jc w:val="both"/>
              <w:rPr>
                <w:rFonts w:ascii="Times New Roman" w:eastAsia="Calibri" w:hAnsi="Times New Roman" w:cs="Times New Roman"/>
                <w:color w:val="FF0000"/>
                <w:lang w:val="sr-Latn-ME"/>
              </w:rPr>
            </w:pPr>
            <w:r w:rsidRPr="001610C2">
              <w:rPr>
                <w:rFonts w:ascii="Times New Roman" w:eastAsia="Calibri" w:hAnsi="Times New Roman" w:cs="Times New Roman"/>
                <w:lang w:val="sr-Latn-ME"/>
              </w:rPr>
              <w:t>Podrška za odvajanje virtuelnih i fizičkih servera</w:t>
            </w:r>
            <w:r w:rsidRPr="001610C2">
              <w:rPr>
                <w:rFonts w:ascii="Times New Roman" w:eastAsia="Calibri" w:hAnsi="Times New Roman" w:cs="Times New Roman"/>
                <w:color w:val="FF0000"/>
                <w:lang w:val="sr-Latn-ME"/>
              </w:rPr>
              <w:t xml:space="preserve"> </w:t>
            </w:r>
          </w:p>
          <w:p w:rsidR="00691310" w:rsidRPr="001610C2" w:rsidRDefault="00691310" w:rsidP="00691310">
            <w:pPr>
              <w:jc w:val="both"/>
              <w:rPr>
                <w:rFonts w:ascii="Times New Roman" w:eastAsia="Calibri" w:hAnsi="Times New Roman" w:cs="Times New Roman"/>
                <w:color w:val="FF0000"/>
                <w:lang w:val="sr-Latn-ME"/>
              </w:rPr>
            </w:pPr>
            <w:r w:rsidRPr="001610C2">
              <w:rPr>
                <w:rFonts w:ascii="Times New Roman" w:eastAsia="Calibri" w:hAnsi="Times New Roman" w:cs="Times New Roman"/>
                <w:lang w:val="sr-Latn-ME"/>
              </w:rPr>
              <w:t>Podrška za integrisani balanser opterećenja više servera</w:t>
            </w:r>
          </w:p>
          <w:p w:rsidR="00691310" w:rsidRPr="001610C2" w:rsidRDefault="00691310" w:rsidP="00691310">
            <w:pPr>
              <w:jc w:val="both"/>
              <w:rPr>
                <w:rFonts w:ascii="Times New Roman" w:eastAsia="Calibri" w:hAnsi="Times New Roman" w:cs="Times New Roman"/>
                <w:lang w:val="sr-Latn-ME"/>
              </w:rPr>
            </w:pPr>
            <w:r w:rsidRPr="001610C2">
              <w:rPr>
                <w:rFonts w:ascii="Times New Roman" w:eastAsia="Calibri" w:hAnsi="Times New Roman" w:cs="Times New Roman"/>
                <w:lang w:val="sr-Latn-ME"/>
              </w:rPr>
              <w:t>Opcije za promjenu  WAF perfomantnih parametara</w:t>
            </w:r>
          </w:p>
          <w:p w:rsidR="00691310" w:rsidRPr="001610C2" w:rsidRDefault="00691310" w:rsidP="00691310">
            <w:pPr>
              <w:jc w:val="both"/>
              <w:rPr>
                <w:rFonts w:ascii="Times New Roman" w:eastAsia="Calibri" w:hAnsi="Times New Roman" w:cs="Times New Roman"/>
                <w:lang w:val="sr-Latn-ME"/>
              </w:rPr>
            </w:pPr>
            <w:r w:rsidRPr="001610C2">
              <w:rPr>
                <w:rFonts w:ascii="Times New Roman" w:eastAsia="Calibri" w:hAnsi="Times New Roman" w:cs="Times New Roman"/>
                <w:lang w:val="sr-Latn-ME"/>
              </w:rPr>
              <w:t>Opcija ograničenja veličine skeniranja</w:t>
            </w:r>
          </w:p>
          <w:p w:rsidR="00691310" w:rsidRDefault="00691310" w:rsidP="00691310">
            <w:pPr>
              <w:jc w:val="both"/>
              <w:rPr>
                <w:rFonts w:ascii="Times New Roman" w:eastAsia="Calibri" w:hAnsi="Times New Roman" w:cs="Times New Roman"/>
                <w:lang w:val="sr-Latn-ME"/>
              </w:rPr>
            </w:pPr>
            <w:r w:rsidRPr="001610C2">
              <w:rPr>
                <w:rFonts w:ascii="Times New Roman" w:eastAsia="Calibri" w:hAnsi="Times New Roman" w:cs="Times New Roman"/>
                <w:lang w:val="sr-Latn-ME"/>
              </w:rPr>
              <w:t>Dozvola/Blokiranje  IP adresnih opsega</w:t>
            </w:r>
          </w:p>
          <w:p w:rsidR="00F22F6D" w:rsidRPr="001610C2" w:rsidRDefault="00F22F6D" w:rsidP="00691310">
            <w:pPr>
              <w:jc w:val="both"/>
              <w:rPr>
                <w:rFonts w:ascii="Times New Roman" w:eastAsia="Calibri" w:hAnsi="Times New Roman" w:cs="Times New Roman"/>
                <w:lang w:val="sr-Latn-ME"/>
              </w:rPr>
            </w:pPr>
          </w:p>
          <w:p w:rsidR="00691310" w:rsidRPr="00F22F6D" w:rsidRDefault="00691310" w:rsidP="00F22F6D">
            <w:pPr>
              <w:pStyle w:val="NoSpacing"/>
              <w:rPr>
                <w:rFonts w:ascii="Times New Roman" w:hAnsi="Times New Roman" w:cs="Times New Roman"/>
                <w:b/>
                <w:lang w:val="sr-Latn-ME"/>
              </w:rPr>
            </w:pPr>
            <w:r w:rsidRPr="00F22F6D">
              <w:rPr>
                <w:rFonts w:ascii="Times New Roman" w:hAnsi="Times New Roman" w:cs="Times New Roman"/>
                <w:b/>
                <w:lang w:val="sr-Latn-ME"/>
              </w:rPr>
              <w:t>Neophodne „Email Protection“ funkcionalnosti</w:t>
            </w:r>
          </w:p>
          <w:p w:rsidR="00691310" w:rsidRPr="001610C2" w:rsidRDefault="00691310" w:rsidP="00F22F6D">
            <w:pPr>
              <w:pStyle w:val="NoSpacing"/>
              <w:rPr>
                <w:lang w:val="sr-Latn-ME"/>
              </w:rPr>
            </w:pPr>
            <w:r w:rsidRPr="00F22F6D">
              <w:rPr>
                <w:rFonts w:ascii="Times New Roman" w:hAnsi="Times New Roman" w:cs="Times New Roman"/>
                <w:lang w:val="sr-Latn-ME"/>
              </w:rPr>
              <w:t>Skeniranje elektronske pošte koristeci SMTP,</w:t>
            </w:r>
            <w:r w:rsidRPr="001610C2">
              <w:rPr>
                <w:lang w:val="sr-Latn-ME"/>
              </w:rPr>
              <w:t xml:space="preserve"> POP3 i IMAP protokole</w:t>
            </w:r>
          </w:p>
          <w:p w:rsidR="00691310" w:rsidRPr="001610C2" w:rsidRDefault="00691310" w:rsidP="00691310">
            <w:pPr>
              <w:jc w:val="both"/>
              <w:rPr>
                <w:rFonts w:ascii="Times New Roman" w:eastAsia="Calibri" w:hAnsi="Times New Roman" w:cs="Times New Roman"/>
                <w:color w:val="FF0000"/>
                <w:lang w:val="sr-Latn-ME"/>
              </w:rPr>
            </w:pPr>
            <w:r w:rsidRPr="001610C2">
              <w:rPr>
                <w:rFonts w:ascii="Times New Roman" w:eastAsia="Calibri" w:hAnsi="Times New Roman" w:cs="Times New Roman"/>
                <w:lang w:val="sr-Latn-ME"/>
              </w:rPr>
              <w:t>Korišćenje reputacionih servisa za zaustavljanje neželjene elektronske pošte</w:t>
            </w:r>
          </w:p>
          <w:p w:rsidR="00691310" w:rsidRPr="001610C2" w:rsidRDefault="00691310" w:rsidP="00691310">
            <w:pPr>
              <w:jc w:val="both"/>
              <w:rPr>
                <w:rFonts w:ascii="Times New Roman" w:eastAsia="Calibri" w:hAnsi="Times New Roman" w:cs="Times New Roman"/>
                <w:lang w:val="sr-Latn-ME"/>
              </w:rPr>
            </w:pPr>
            <w:r w:rsidRPr="001610C2">
              <w:rPr>
                <w:rFonts w:ascii="Times New Roman" w:eastAsia="Calibri" w:hAnsi="Times New Roman" w:cs="Times New Roman"/>
                <w:lang w:val="sr-Latn-ME"/>
              </w:rPr>
              <w:t>Blokiranje neželjene pošte i malicioznog sadržaja tokom SMTP transakcije</w:t>
            </w:r>
          </w:p>
          <w:p w:rsidR="00691310" w:rsidRPr="001610C2" w:rsidRDefault="00691310" w:rsidP="00691310">
            <w:pPr>
              <w:jc w:val="both"/>
              <w:rPr>
                <w:rFonts w:ascii="Times New Roman" w:eastAsia="Calibri" w:hAnsi="Times New Roman" w:cs="Times New Roman"/>
                <w:lang w:val="sr-Latn-ME"/>
              </w:rPr>
            </w:pPr>
            <w:r w:rsidRPr="001610C2">
              <w:rPr>
                <w:rFonts w:ascii="Times New Roman" w:eastAsia="Calibri" w:hAnsi="Times New Roman" w:cs="Times New Roman"/>
                <w:lang w:val="sr-Latn-ME"/>
              </w:rPr>
              <w:t>Dvostruko skeneiranje i detekcija elektronske pošte kroz dva antivirusna rješenja</w:t>
            </w:r>
          </w:p>
          <w:p w:rsidR="00691310" w:rsidRPr="001610C2" w:rsidRDefault="00691310" w:rsidP="00691310">
            <w:pPr>
              <w:jc w:val="both"/>
              <w:rPr>
                <w:rFonts w:ascii="Times New Roman" w:eastAsia="Calibri" w:hAnsi="Times New Roman" w:cs="Times New Roman"/>
                <w:lang w:val="sr-Latn-ME"/>
              </w:rPr>
            </w:pPr>
            <w:r w:rsidRPr="001610C2">
              <w:rPr>
                <w:rFonts w:ascii="Times New Roman" w:eastAsia="Calibri" w:hAnsi="Times New Roman" w:cs="Times New Roman"/>
                <w:lang w:val="sr-Latn-ME"/>
              </w:rPr>
              <w:t>Automatsko ažuriranje definicija za dostupnih zaštita</w:t>
            </w:r>
          </w:p>
          <w:p w:rsidR="00691310" w:rsidRPr="001610C2" w:rsidRDefault="00691310" w:rsidP="00691310">
            <w:pPr>
              <w:jc w:val="both"/>
              <w:rPr>
                <w:rFonts w:ascii="Times New Roman" w:eastAsia="Calibri" w:hAnsi="Times New Roman" w:cs="Times New Roman"/>
                <w:lang w:val="sr-Latn-ME"/>
              </w:rPr>
            </w:pPr>
            <w:r w:rsidRPr="001610C2">
              <w:rPr>
                <w:rFonts w:ascii="Times New Roman" w:eastAsia="Calibri" w:hAnsi="Times New Roman" w:cs="Times New Roman"/>
                <w:lang w:val="sr-Latn-ME"/>
              </w:rPr>
              <w:t>Detekcija tipa, blokiranje i skeniranje priloga elektronske pošte</w:t>
            </w:r>
          </w:p>
          <w:p w:rsidR="00691310" w:rsidRPr="001610C2" w:rsidRDefault="00691310" w:rsidP="00691310">
            <w:pPr>
              <w:spacing w:before="240"/>
              <w:jc w:val="both"/>
              <w:rPr>
                <w:rFonts w:ascii="Times New Roman" w:eastAsia="Calibri" w:hAnsi="Times New Roman" w:cs="Times New Roman"/>
                <w:lang w:val="sr-Latn-ME"/>
              </w:rPr>
            </w:pPr>
            <w:r w:rsidRPr="001610C2">
              <w:rPr>
                <w:rFonts w:ascii="Times New Roman" w:eastAsia="Calibri" w:hAnsi="Times New Roman" w:cs="Times New Roman"/>
                <w:b/>
                <w:bCs/>
                <w:lang w:val="sr-Latn-ME"/>
              </w:rPr>
              <w:t>Neophodne „Wireless Protection“ funkcionalnosti</w:t>
            </w:r>
          </w:p>
          <w:p w:rsidR="00691310" w:rsidRPr="001610C2" w:rsidRDefault="00691310" w:rsidP="00691310">
            <w:pPr>
              <w:jc w:val="both"/>
              <w:rPr>
                <w:rFonts w:ascii="Times New Roman" w:eastAsia="Calibri" w:hAnsi="Times New Roman" w:cs="Times New Roman"/>
                <w:lang w:val="sr-Latn-ME"/>
              </w:rPr>
            </w:pPr>
            <w:r w:rsidRPr="001610C2">
              <w:rPr>
                <w:rFonts w:ascii="Times New Roman" w:eastAsia="Calibri" w:hAnsi="Times New Roman" w:cs="Times New Roman"/>
                <w:lang w:val="sr-Latn-ME"/>
              </w:rPr>
              <w:t>Centralno upravljanje bežičnim access point uređajima putem ugrađenog wireless kontrolera.</w:t>
            </w:r>
          </w:p>
          <w:p w:rsidR="00691310" w:rsidRDefault="00691310" w:rsidP="00691310">
            <w:pPr>
              <w:jc w:val="both"/>
              <w:rPr>
                <w:rFonts w:ascii="Times New Roman" w:eastAsia="Calibri" w:hAnsi="Times New Roman" w:cs="Times New Roman"/>
                <w:lang w:val="sr-Latn-ME"/>
              </w:rPr>
            </w:pPr>
            <w:r w:rsidRPr="001610C2">
              <w:rPr>
                <w:rFonts w:ascii="Times New Roman" w:eastAsia="Calibri" w:hAnsi="Times New Roman" w:cs="Times New Roman"/>
                <w:lang w:val="sr-Latn-ME"/>
              </w:rPr>
              <w:t>Mogućnost definisanja wireless hotspot funkcionalnosti i omogućavanje pristupa Internetu gostima putem vaučer sistema sa ograničenim vremenskim trajanjem i količinom podataka dostupnom za prenos.</w:t>
            </w:r>
          </w:p>
          <w:p w:rsidR="00F22F6D" w:rsidRPr="001610C2" w:rsidRDefault="00F22F6D" w:rsidP="00691310">
            <w:pPr>
              <w:jc w:val="both"/>
              <w:rPr>
                <w:rFonts w:ascii="Times New Roman" w:eastAsia="Calibri" w:hAnsi="Times New Roman" w:cs="Times New Roman"/>
                <w:lang w:val="sr-Latn-ME"/>
              </w:rPr>
            </w:pPr>
          </w:p>
          <w:p w:rsidR="00691310" w:rsidRPr="00F22F6D" w:rsidRDefault="00691310" w:rsidP="00F22F6D">
            <w:pPr>
              <w:pStyle w:val="NoSpacing"/>
              <w:rPr>
                <w:rFonts w:ascii="Times New Roman" w:hAnsi="Times New Roman" w:cs="Times New Roman"/>
                <w:b/>
                <w:sz w:val="22"/>
                <w:szCs w:val="22"/>
                <w:lang w:val="sr-Latn-ME"/>
              </w:rPr>
            </w:pPr>
            <w:r w:rsidRPr="00F22F6D">
              <w:rPr>
                <w:rFonts w:ascii="Times New Roman" w:hAnsi="Times New Roman" w:cs="Times New Roman"/>
                <w:b/>
                <w:sz w:val="22"/>
                <w:szCs w:val="22"/>
                <w:lang w:val="sr-Latn-ME"/>
              </w:rPr>
              <w:t>Neophodne „Advanced Threat Protection“ funkcionalnosti</w:t>
            </w:r>
          </w:p>
          <w:p w:rsidR="00691310" w:rsidRPr="00F22F6D" w:rsidRDefault="00691310" w:rsidP="00F22F6D">
            <w:pPr>
              <w:pStyle w:val="NoSpacing"/>
              <w:rPr>
                <w:rFonts w:ascii="Times New Roman" w:hAnsi="Times New Roman" w:cs="Times New Roman"/>
                <w:sz w:val="22"/>
                <w:szCs w:val="22"/>
                <w:lang w:val="sr-Latn-ME"/>
              </w:rPr>
            </w:pPr>
            <w:r w:rsidRPr="00F22F6D">
              <w:rPr>
                <w:rFonts w:ascii="Times New Roman" w:hAnsi="Times New Roman" w:cs="Times New Roman"/>
                <w:sz w:val="22"/>
                <w:szCs w:val="22"/>
                <w:lang w:val="sr-Latn-ME"/>
              </w:rPr>
              <w:t>Detekcija i blokiranje mrežnog saobraćaja koji pokusava da stupi u kontakt sa komandnim i kontrolnim centorm koristeći višeslojni  DNS, AFC, HTTP Proxy and firewall</w:t>
            </w:r>
          </w:p>
          <w:p w:rsidR="00691310" w:rsidRPr="001610C2" w:rsidRDefault="00691310" w:rsidP="00691310">
            <w:pPr>
              <w:spacing w:before="240"/>
              <w:jc w:val="both"/>
              <w:rPr>
                <w:rFonts w:ascii="Times New Roman" w:eastAsia="Calibri" w:hAnsi="Times New Roman" w:cs="Times New Roman"/>
                <w:lang w:val="sr-Latn-ME"/>
              </w:rPr>
            </w:pPr>
            <w:r w:rsidRPr="001610C2">
              <w:rPr>
                <w:rFonts w:ascii="Times New Roman" w:eastAsia="Calibri" w:hAnsi="Times New Roman" w:cs="Times New Roman"/>
                <w:b/>
                <w:bCs/>
                <w:lang w:val="sr-Latn-ME"/>
              </w:rPr>
              <w:t>Neophodne „Reporting“ funkcionalnosti</w:t>
            </w:r>
          </w:p>
          <w:p w:rsidR="00691310" w:rsidRPr="001610C2" w:rsidRDefault="00691310" w:rsidP="00691310">
            <w:pPr>
              <w:jc w:val="both"/>
              <w:rPr>
                <w:rFonts w:ascii="Times New Roman" w:eastAsia="Calibri" w:hAnsi="Times New Roman" w:cs="Times New Roman"/>
                <w:lang w:val="sr-Latn-ME"/>
              </w:rPr>
            </w:pPr>
            <w:r w:rsidRPr="001610C2">
              <w:rPr>
                <w:rFonts w:ascii="Times New Roman" w:eastAsia="Calibri" w:hAnsi="Times New Roman" w:cs="Times New Roman"/>
                <w:lang w:val="sr-Latn-ME"/>
              </w:rPr>
              <w:t xml:space="preserve">Integrisano izvještavanje sa predefinisanim izvještajima o hardverskim, mrežnim, web, e-mail, </w:t>
            </w:r>
            <w:r w:rsidRPr="001610C2">
              <w:rPr>
                <w:rFonts w:ascii="Times New Roman" w:eastAsia="Calibri" w:hAnsi="Times New Roman" w:cs="Times New Roman"/>
                <w:lang w:val="sr-Latn-ME"/>
              </w:rPr>
              <w:lastRenderedPageBreak/>
              <w:t>wireless, webserver protection i remote access statistikama i događajima.</w:t>
            </w:r>
          </w:p>
          <w:p w:rsidR="00691310" w:rsidRPr="001610C2" w:rsidRDefault="00691310" w:rsidP="00691310">
            <w:pPr>
              <w:jc w:val="both"/>
              <w:rPr>
                <w:rFonts w:ascii="Times New Roman" w:eastAsia="Calibri" w:hAnsi="Times New Roman" w:cs="Times New Roman"/>
                <w:lang w:val="sr-Latn-ME"/>
              </w:rPr>
            </w:pPr>
            <w:r w:rsidRPr="001610C2">
              <w:rPr>
                <w:rFonts w:ascii="Times New Roman" w:eastAsia="Calibri" w:hAnsi="Times New Roman" w:cs="Times New Roman"/>
                <w:lang w:val="sr-Latn-ME"/>
              </w:rPr>
              <w:t>Mogućnost definisanja eksternih servera za slanje i arhiviranje događaja i log datoteka.</w:t>
            </w:r>
          </w:p>
          <w:p w:rsidR="00691310" w:rsidRPr="001610C2" w:rsidRDefault="00691310" w:rsidP="00691310">
            <w:pPr>
              <w:spacing w:before="240"/>
              <w:jc w:val="both"/>
              <w:rPr>
                <w:rFonts w:ascii="Times New Roman" w:eastAsia="Calibri" w:hAnsi="Times New Roman" w:cs="Times New Roman"/>
                <w:lang w:val="sr-Latn-ME"/>
              </w:rPr>
            </w:pPr>
            <w:r w:rsidRPr="001610C2">
              <w:rPr>
                <w:rFonts w:ascii="Times New Roman" w:eastAsia="Calibri" w:hAnsi="Times New Roman" w:cs="Times New Roman"/>
                <w:b/>
                <w:bCs/>
                <w:lang w:val="sr-Latn-ME"/>
              </w:rPr>
              <w:t>Neophodne funkcionalnosti Logovanja</w:t>
            </w:r>
          </w:p>
          <w:p w:rsidR="00691310" w:rsidRPr="001610C2" w:rsidRDefault="00691310" w:rsidP="00691310">
            <w:pPr>
              <w:widowControl/>
              <w:spacing w:line="259" w:lineRule="auto"/>
              <w:jc w:val="both"/>
              <w:rPr>
                <w:rFonts w:ascii="Times New Roman" w:eastAsia="Times New Roman" w:hAnsi="Times New Roman" w:cs="Times New Roman"/>
                <w:lang w:val="sr-Latn-ME"/>
              </w:rPr>
            </w:pPr>
            <w:r w:rsidRPr="001610C2">
              <w:rPr>
                <w:rFonts w:ascii="Times New Roman" w:eastAsia="Times New Roman" w:hAnsi="Times New Roman" w:cs="Times New Roman"/>
                <w:lang w:val="sr-Latn-ME"/>
              </w:rPr>
              <w:t>Mogućnost smještanja/arhiviranja na ftp serveru, SMB (CIFS), share-u ili slanje putem mail-a.</w:t>
            </w:r>
          </w:p>
          <w:p w:rsidR="00691310" w:rsidRPr="001610C2" w:rsidRDefault="00691310" w:rsidP="00691310">
            <w:pPr>
              <w:widowControl/>
              <w:spacing w:line="259" w:lineRule="auto"/>
              <w:jc w:val="both"/>
              <w:rPr>
                <w:rFonts w:ascii="Times New Roman" w:eastAsia="Times New Roman" w:hAnsi="Times New Roman" w:cs="Times New Roman"/>
                <w:lang w:val="sr-Latn-ME"/>
              </w:rPr>
            </w:pPr>
            <w:r w:rsidRPr="001610C2">
              <w:rPr>
                <w:rFonts w:ascii="Times New Roman" w:eastAsia="Times New Roman" w:hAnsi="Times New Roman" w:cs="Times New Roman"/>
                <w:lang w:val="sr-Latn-ME"/>
              </w:rPr>
              <w:t>Mogućnost prosleđivanja logova na Syslog server.</w:t>
            </w:r>
          </w:p>
          <w:p w:rsidR="00691310" w:rsidRPr="001610C2" w:rsidRDefault="00691310" w:rsidP="00691310">
            <w:pPr>
              <w:jc w:val="both"/>
              <w:rPr>
                <w:rFonts w:ascii="Times New Roman" w:eastAsia="Calibri" w:hAnsi="Times New Roman" w:cs="Times New Roman"/>
                <w:b/>
                <w:lang w:val="sr-Latn-ME"/>
              </w:rPr>
            </w:pPr>
          </w:p>
          <w:p w:rsidR="00691310" w:rsidRPr="001610C2" w:rsidRDefault="00691310" w:rsidP="00691310">
            <w:pPr>
              <w:rPr>
                <w:rFonts w:ascii="Times New Roman" w:eastAsia="Calibri" w:hAnsi="Times New Roman" w:cs="Times New Roman"/>
                <w:bCs/>
                <w:lang w:val="sr-Latn-ME"/>
              </w:rPr>
            </w:pPr>
            <w:r w:rsidRPr="001610C2">
              <w:rPr>
                <w:rFonts w:ascii="Times New Roman" w:eastAsia="Calibri" w:hAnsi="Times New Roman" w:cs="Times New Roman"/>
                <w:bCs/>
                <w:lang w:val="sr-Latn-ME"/>
              </w:rPr>
              <w:t>Proizvođačka garancija: minimalno 12 mjeseci.</w:t>
            </w:r>
          </w:p>
          <w:p w:rsidR="00691310" w:rsidRPr="001610C2" w:rsidRDefault="00691310" w:rsidP="00691310">
            <w:pPr>
              <w:rPr>
                <w:rFonts w:ascii="Times New Roman" w:eastAsia="Calibri" w:hAnsi="Times New Roman" w:cs="Times New Roman"/>
                <w:bCs/>
                <w:lang w:val="sr-Latn-ME"/>
              </w:rPr>
            </w:pPr>
          </w:p>
        </w:tc>
        <w:tc>
          <w:tcPr>
            <w:tcW w:w="1136" w:type="dxa"/>
            <w:tcBorders>
              <w:top w:val="single" w:sz="4" w:space="0" w:color="auto"/>
              <w:left w:val="single" w:sz="4" w:space="0" w:color="auto"/>
              <w:bottom w:val="single" w:sz="4" w:space="0" w:color="auto"/>
              <w:right w:val="single" w:sz="4" w:space="0" w:color="auto"/>
            </w:tcBorders>
            <w:vAlign w:val="center"/>
          </w:tcPr>
          <w:p w:rsidR="00691310" w:rsidRPr="001610C2" w:rsidRDefault="00691310" w:rsidP="00691310">
            <w:pPr>
              <w:jc w:val="center"/>
              <w:rPr>
                <w:rFonts w:ascii="Times New Roman" w:eastAsia="Calibri" w:hAnsi="Times New Roman" w:cs="Times New Roman"/>
                <w:lang w:val="sr-Latn-ME"/>
              </w:rPr>
            </w:pPr>
            <w:r w:rsidRPr="001610C2">
              <w:rPr>
                <w:rFonts w:ascii="Times New Roman" w:eastAsia="Calibri" w:hAnsi="Times New Roman" w:cs="Times New Roman"/>
                <w:lang w:val="sr-Latn-ME"/>
              </w:rPr>
              <w:lastRenderedPageBreak/>
              <w:t>Kom.</w:t>
            </w:r>
          </w:p>
        </w:tc>
        <w:tc>
          <w:tcPr>
            <w:tcW w:w="1152" w:type="dxa"/>
            <w:tcBorders>
              <w:top w:val="nil"/>
              <w:left w:val="single" w:sz="4" w:space="0" w:color="auto"/>
              <w:bottom w:val="single" w:sz="4" w:space="0" w:color="auto"/>
              <w:right w:val="single" w:sz="8" w:space="0" w:color="auto"/>
            </w:tcBorders>
            <w:vAlign w:val="center"/>
          </w:tcPr>
          <w:p w:rsidR="00691310" w:rsidRPr="001610C2" w:rsidRDefault="00691310" w:rsidP="00691310">
            <w:pPr>
              <w:jc w:val="center"/>
              <w:rPr>
                <w:rFonts w:ascii="Times New Roman" w:eastAsia="Calibri" w:hAnsi="Times New Roman" w:cs="Times New Roman"/>
                <w:b/>
                <w:lang w:val="sr-Latn-ME"/>
              </w:rPr>
            </w:pPr>
            <w:r w:rsidRPr="001610C2">
              <w:rPr>
                <w:rFonts w:ascii="Times New Roman" w:eastAsia="Calibri" w:hAnsi="Times New Roman" w:cs="Times New Roman"/>
                <w:b/>
                <w:lang w:val="sr-Latn-ME"/>
              </w:rPr>
              <w:t>2</w:t>
            </w:r>
          </w:p>
        </w:tc>
      </w:tr>
    </w:tbl>
    <w:p w:rsidR="00691310" w:rsidRPr="001610C2" w:rsidRDefault="00691310" w:rsidP="00691310">
      <w:pPr>
        <w:spacing w:line="252" w:lineRule="exact"/>
        <w:ind w:left="281" w:firstLine="439"/>
        <w:rPr>
          <w:rFonts w:ascii="Times New Roman" w:eastAsia="Times New Roman" w:hAnsi="Times New Roman" w:cs="Times New Roman"/>
          <w:lang w:val="sr-Latn-ME"/>
        </w:rPr>
      </w:pPr>
    </w:p>
    <w:p w:rsidR="00691310" w:rsidRPr="00691310" w:rsidRDefault="00691310" w:rsidP="00691310">
      <w:pPr>
        <w:jc w:val="both"/>
        <w:rPr>
          <w:rFonts w:ascii="Times New Roman" w:eastAsia="Calibri" w:hAnsi="Times New Roman" w:cs="Times New Roman"/>
          <w:sz w:val="24"/>
          <w:szCs w:val="24"/>
          <w:lang w:val="sr-Latn-ME"/>
        </w:rPr>
      </w:pPr>
      <w:r w:rsidRPr="00691310">
        <w:rPr>
          <w:rFonts w:ascii="Times New Roman" w:eastAsia="Calibri" w:hAnsi="Times New Roman" w:cs="Times New Roman"/>
          <w:sz w:val="24"/>
          <w:szCs w:val="24"/>
          <w:lang w:val="sr-Latn-ME"/>
        </w:rPr>
        <w:t xml:space="preserve">- </w:t>
      </w:r>
      <w:r w:rsidRPr="00691310">
        <w:rPr>
          <w:rFonts w:ascii="Times New Roman" w:eastAsia="Calibri" w:hAnsi="Times New Roman" w:cs="Times New Roman"/>
          <w:b/>
          <w:sz w:val="24"/>
          <w:szCs w:val="24"/>
          <w:lang w:val="sr-Latn-ME"/>
        </w:rPr>
        <w:t>Ponuđač je dužan u ponudi da dostavi tehnički dio ponude u skladu sa zahtjevima preciziranim tehničkom specifikacijom predmetne javne nabavke.</w:t>
      </w:r>
    </w:p>
    <w:p w:rsidR="00691310" w:rsidRPr="00691310" w:rsidRDefault="00691310" w:rsidP="00691310">
      <w:pPr>
        <w:jc w:val="both"/>
        <w:rPr>
          <w:rFonts w:ascii="Times New Roman" w:eastAsia="Times New Roman" w:hAnsi="Times New Roman" w:cs="Times New Roman"/>
          <w:noProof/>
          <w:sz w:val="24"/>
          <w:szCs w:val="24"/>
          <w:lang w:val="sr-Latn-ME" w:eastAsia="sl-SI"/>
        </w:rPr>
      </w:pPr>
      <w:r w:rsidRPr="00691310">
        <w:rPr>
          <w:rFonts w:ascii="Times New Roman" w:eastAsia="Times New Roman" w:hAnsi="Times New Roman" w:cs="Times New Roman"/>
          <w:noProof/>
          <w:sz w:val="24"/>
          <w:szCs w:val="24"/>
          <w:lang w:val="sr-Latn-ME" w:eastAsia="sl-SI"/>
        </w:rPr>
        <w:t>Ponuđač je obavezan da izvrši isporuku, konfiguraciju, ugradnju i puštanje u rad opreme u skladu sa zahtjevom naručioca.</w:t>
      </w:r>
    </w:p>
    <w:p w:rsidR="00691310" w:rsidRPr="00691310" w:rsidRDefault="00691310" w:rsidP="00691310">
      <w:pPr>
        <w:jc w:val="both"/>
        <w:rPr>
          <w:rFonts w:ascii="Times New Roman" w:eastAsia="Times New Roman" w:hAnsi="Times New Roman" w:cs="Times New Roman"/>
          <w:noProof/>
          <w:sz w:val="24"/>
          <w:szCs w:val="24"/>
          <w:lang w:val="sr-Latn-ME" w:eastAsia="sl-SI"/>
        </w:rPr>
      </w:pPr>
    </w:p>
    <w:p w:rsidR="00691310" w:rsidRPr="00691310" w:rsidRDefault="00691310" w:rsidP="00691310">
      <w:pPr>
        <w:rPr>
          <w:rFonts w:ascii="Times New Roman" w:eastAsia="Calibri" w:hAnsi="Times New Roman" w:cs="Times New Roman"/>
          <w:sz w:val="24"/>
          <w:szCs w:val="24"/>
          <w:lang w:val="sr-Latn-ME"/>
        </w:rPr>
      </w:pPr>
      <w:r w:rsidRPr="00691310">
        <w:rPr>
          <w:rFonts w:ascii="Times New Roman" w:eastAsia="Calibri" w:hAnsi="Times New Roman" w:cs="Times New Roman"/>
          <w:color w:val="000000"/>
          <w:sz w:val="24"/>
          <w:szCs w:val="24"/>
          <w:lang w:val="sr-Latn-ME"/>
        </w:rPr>
        <w:sym w:font="Wingdings" w:char="F0A8"/>
      </w:r>
      <w:r w:rsidRPr="00691310">
        <w:rPr>
          <w:rFonts w:ascii="Times New Roman" w:eastAsia="Calibri" w:hAnsi="Times New Roman" w:cs="Times New Roman"/>
          <w:sz w:val="24"/>
          <w:szCs w:val="24"/>
          <w:lang w:val="sr-Latn-ME"/>
        </w:rPr>
        <w:t xml:space="preserve"> Garantni rok : </w:t>
      </w:r>
    </w:p>
    <w:p w:rsidR="00691310" w:rsidRPr="00691310" w:rsidRDefault="00691310" w:rsidP="00691310">
      <w:pPr>
        <w:jc w:val="both"/>
        <w:rPr>
          <w:rFonts w:ascii="Times New Roman" w:eastAsia="Times New Roman" w:hAnsi="Times New Roman" w:cs="Times New Roman"/>
          <w:color w:val="000000"/>
          <w:sz w:val="24"/>
          <w:szCs w:val="24"/>
          <w:lang w:val="sr-Latn-ME"/>
        </w:rPr>
      </w:pPr>
      <w:r w:rsidRPr="00691310">
        <w:rPr>
          <w:rFonts w:ascii="Times New Roman" w:eastAsia="Times New Roman" w:hAnsi="Times New Roman" w:cs="Times New Roman"/>
          <w:color w:val="000000"/>
          <w:sz w:val="24"/>
          <w:szCs w:val="24"/>
          <w:lang w:val="sr-Latn-ME"/>
        </w:rPr>
        <w:t>Garantni rok za predmetnu opremu je prema zahtjevima iz prethodno navedene specifikacije.</w:t>
      </w:r>
    </w:p>
    <w:p w:rsidR="00691310" w:rsidRPr="00691310" w:rsidRDefault="00691310" w:rsidP="00691310">
      <w:pPr>
        <w:jc w:val="both"/>
        <w:rPr>
          <w:rFonts w:ascii="Times New Roman" w:eastAsia="Times New Roman" w:hAnsi="Times New Roman" w:cs="Times New Roman"/>
          <w:color w:val="000000"/>
          <w:sz w:val="24"/>
          <w:szCs w:val="24"/>
          <w:lang w:val="sr-Latn-ME"/>
        </w:rPr>
      </w:pPr>
    </w:p>
    <w:p w:rsidR="00691310" w:rsidRPr="00691310" w:rsidRDefault="00691310" w:rsidP="00691310">
      <w:pPr>
        <w:jc w:val="both"/>
        <w:rPr>
          <w:rFonts w:ascii="Times New Roman" w:eastAsia="Calibri" w:hAnsi="Times New Roman" w:cs="Times New Roman"/>
          <w:sz w:val="24"/>
          <w:szCs w:val="24"/>
          <w:lang w:val="sr-Latn-ME"/>
        </w:rPr>
      </w:pPr>
      <w:r w:rsidRPr="00691310">
        <w:rPr>
          <w:rFonts w:ascii="Times New Roman" w:eastAsia="Calibri" w:hAnsi="Times New Roman" w:cs="Times New Roman"/>
          <w:sz w:val="24"/>
          <w:szCs w:val="24"/>
          <w:lang w:val="sr-Latn-ME"/>
        </w:rPr>
        <w:t>Kompletne troškove rada prilikom zamjene i troškove svih zamijenjenih i ugrađenih dijelova tokom garantnog perioda, snosi Ponuđač. Ponuđač će biti dužan da po isporuci dostavi potvrdu sa oznakama, trajanjem i tipom garancije za sve predmetne komponente. Tip i trajanje garancije dokazuju se potvrdom proizvođača i moraju biti provjerljivi na zvaničnoj servisnoj internet stranici proizvođača.</w:t>
      </w:r>
    </w:p>
    <w:p w:rsidR="00691310" w:rsidRPr="00691310" w:rsidRDefault="00691310" w:rsidP="00691310">
      <w:pPr>
        <w:jc w:val="both"/>
        <w:rPr>
          <w:rFonts w:ascii="Times New Roman" w:eastAsia="Times New Roman" w:hAnsi="Times New Roman" w:cs="Times New Roman"/>
          <w:noProof/>
          <w:sz w:val="24"/>
          <w:szCs w:val="24"/>
          <w:lang w:val="sr-Latn-ME" w:eastAsia="sl-SI"/>
        </w:rPr>
      </w:pPr>
    </w:p>
    <w:p w:rsidR="00691310" w:rsidRPr="00691310" w:rsidRDefault="00691310" w:rsidP="00691310">
      <w:pPr>
        <w:rPr>
          <w:rFonts w:ascii="Times New Roman" w:eastAsia="Calibri" w:hAnsi="Times New Roman" w:cs="Times New Roman"/>
          <w:color w:val="000000"/>
          <w:sz w:val="24"/>
          <w:szCs w:val="24"/>
          <w:lang w:val="sr-Latn-ME"/>
        </w:rPr>
      </w:pPr>
      <w:r w:rsidRPr="00691310">
        <w:rPr>
          <w:rFonts w:ascii="Times New Roman" w:eastAsia="Calibri" w:hAnsi="Times New Roman" w:cs="Times New Roman"/>
          <w:color w:val="000000"/>
          <w:sz w:val="24"/>
          <w:szCs w:val="24"/>
          <w:lang w:val="sr-Latn-ME"/>
        </w:rPr>
        <w:sym w:font="Wingdings" w:char="F0A8"/>
      </w:r>
      <w:r w:rsidRPr="00691310">
        <w:rPr>
          <w:rFonts w:ascii="Times New Roman" w:eastAsia="Calibri" w:hAnsi="Times New Roman" w:cs="Times New Roman"/>
          <w:color w:val="000000"/>
          <w:sz w:val="24"/>
          <w:szCs w:val="24"/>
          <w:lang w:val="sr-Latn-ME"/>
        </w:rPr>
        <w:t xml:space="preserve"> Garancije kvaliteta: </w:t>
      </w:r>
    </w:p>
    <w:p w:rsidR="00691310" w:rsidRPr="00691310" w:rsidRDefault="00691310" w:rsidP="0070255B">
      <w:pPr>
        <w:widowControl/>
        <w:numPr>
          <w:ilvl w:val="0"/>
          <w:numId w:val="6"/>
        </w:numPr>
        <w:rPr>
          <w:rFonts w:ascii="Times New Roman" w:eastAsia="Times New Roman" w:hAnsi="Times New Roman" w:cs="Times New Roman"/>
          <w:color w:val="000000"/>
          <w:sz w:val="24"/>
          <w:szCs w:val="24"/>
          <w:lang w:val="sr-Latn-ME"/>
        </w:rPr>
      </w:pPr>
      <w:r w:rsidRPr="00691310">
        <w:rPr>
          <w:rFonts w:ascii="Times New Roman" w:eastAsia="Times New Roman" w:hAnsi="Times New Roman" w:cs="Times New Roman"/>
          <w:color w:val="000000"/>
          <w:sz w:val="24"/>
          <w:szCs w:val="24"/>
          <w:lang w:val="sr-Latn-ME"/>
        </w:rPr>
        <w:t>Ponuđač je obavezan da  dostavi izjavu da je oprema nova i nekorišćena.</w:t>
      </w:r>
    </w:p>
    <w:p w:rsidR="00691310" w:rsidRPr="00691310" w:rsidRDefault="00691310" w:rsidP="0070255B">
      <w:pPr>
        <w:widowControl/>
        <w:numPr>
          <w:ilvl w:val="0"/>
          <w:numId w:val="5"/>
        </w:numPr>
        <w:jc w:val="both"/>
        <w:rPr>
          <w:rFonts w:ascii="Times New Roman" w:eastAsia="Calibri" w:hAnsi="Times New Roman" w:cs="Times New Roman"/>
          <w:color w:val="000000"/>
          <w:sz w:val="24"/>
          <w:szCs w:val="24"/>
          <w:lang w:val="sr-Latn-ME"/>
        </w:rPr>
      </w:pPr>
      <w:r w:rsidRPr="00691310">
        <w:rPr>
          <w:rFonts w:ascii="Times New Roman" w:eastAsia="Calibri" w:hAnsi="Times New Roman" w:cs="Times New Roman"/>
          <w:color w:val="000000"/>
          <w:sz w:val="24"/>
          <w:szCs w:val="24"/>
          <w:lang w:val="sr-Latn-ME"/>
        </w:rPr>
        <w:t>Ponuđač mora da dostavi dokaz da je autorizovan od strane proizvođača opreme da je sertifikovan/kvalifikovan za isporuku usluga instalacije i tehničke podrške za opremu i softver koji su predmet nabavke.</w:t>
      </w:r>
    </w:p>
    <w:p w:rsidR="00691310" w:rsidRPr="00691310" w:rsidRDefault="00691310" w:rsidP="0070255B">
      <w:pPr>
        <w:widowControl/>
        <w:numPr>
          <w:ilvl w:val="0"/>
          <w:numId w:val="5"/>
        </w:numPr>
        <w:rPr>
          <w:rFonts w:ascii="Times New Roman" w:eastAsia="Times New Roman" w:hAnsi="Times New Roman" w:cs="Times New Roman"/>
          <w:color w:val="000000"/>
          <w:sz w:val="24"/>
          <w:szCs w:val="24"/>
          <w:lang w:val="sr-Latn-ME"/>
        </w:rPr>
      </w:pPr>
      <w:r w:rsidRPr="00691310">
        <w:rPr>
          <w:rFonts w:ascii="Times New Roman" w:eastAsia="Times New Roman" w:hAnsi="Times New Roman" w:cs="Times New Roman"/>
          <w:color w:val="000000"/>
          <w:sz w:val="24"/>
          <w:szCs w:val="24"/>
          <w:lang w:val="sr-Latn-ME"/>
        </w:rPr>
        <w:t>Ponuđač mora da dostavi dokaze da ima minimum dva sertifikovana tehnička lica za instalaciju i konfigurisanje ponuđene opreme.</w:t>
      </w:r>
    </w:p>
    <w:p w:rsidR="00691310" w:rsidRPr="00691310" w:rsidRDefault="00691310" w:rsidP="00691310">
      <w:pPr>
        <w:rPr>
          <w:rFonts w:ascii="Times New Roman" w:eastAsia="Times New Roman" w:hAnsi="Times New Roman" w:cs="Times New Roman"/>
          <w:color w:val="000000"/>
          <w:sz w:val="24"/>
          <w:szCs w:val="24"/>
          <w:lang w:val="sr-Latn-ME"/>
        </w:rPr>
      </w:pPr>
    </w:p>
    <w:p w:rsidR="00691310" w:rsidRPr="00691310" w:rsidRDefault="00691310" w:rsidP="00691310">
      <w:pPr>
        <w:jc w:val="both"/>
        <w:rPr>
          <w:rFonts w:ascii="Times New Roman" w:eastAsia="Calibri" w:hAnsi="Times New Roman" w:cs="Times New Roman"/>
          <w:color w:val="000000"/>
          <w:sz w:val="24"/>
          <w:szCs w:val="24"/>
          <w:lang w:val="sr-Latn-ME"/>
        </w:rPr>
      </w:pPr>
      <w:r w:rsidRPr="00691310">
        <w:rPr>
          <w:rFonts w:ascii="Times New Roman" w:eastAsia="Calibri" w:hAnsi="Times New Roman" w:cs="Times New Roman"/>
          <w:color w:val="000000"/>
          <w:sz w:val="24"/>
          <w:szCs w:val="24"/>
          <w:lang w:val="sr-Latn-ME"/>
        </w:rPr>
        <w:sym w:font="Wingdings" w:char="F0A8"/>
      </w:r>
      <w:r w:rsidRPr="00691310">
        <w:rPr>
          <w:rFonts w:ascii="Times New Roman" w:eastAsia="Calibri" w:hAnsi="Times New Roman" w:cs="Times New Roman"/>
          <w:color w:val="000000"/>
          <w:sz w:val="24"/>
          <w:szCs w:val="24"/>
          <w:lang w:val="sr-Latn-ME"/>
        </w:rPr>
        <w:t xml:space="preserve"> Način sprovođenja kontrole kvaliteta: </w:t>
      </w:r>
    </w:p>
    <w:p w:rsidR="00691310" w:rsidRPr="00691310" w:rsidRDefault="00691310" w:rsidP="00691310">
      <w:pPr>
        <w:jc w:val="both"/>
        <w:rPr>
          <w:rFonts w:ascii="Times New Roman" w:eastAsia="Calibri" w:hAnsi="Times New Roman" w:cs="Times New Roman"/>
          <w:color w:val="000000"/>
          <w:sz w:val="24"/>
          <w:szCs w:val="24"/>
          <w:lang w:val="sr-Latn-ME"/>
        </w:rPr>
      </w:pPr>
      <w:r w:rsidRPr="00691310">
        <w:rPr>
          <w:rFonts w:ascii="Times New Roman" w:eastAsia="Calibri" w:hAnsi="Times New Roman" w:cs="Times New Roman"/>
          <w:color w:val="000000"/>
          <w:sz w:val="24"/>
          <w:szCs w:val="24"/>
          <w:lang w:val="sr-Latn-ME"/>
        </w:rPr>
        <w:t>Komisija za prijem opreme Naručioca će izvršiti kvalitativan i kvantitativan prijem opreme i utvrditi da li isporučena oprema odgovara tehničkim zahtjevima i specifikaciji opreme naručioca.</w:t>
      </w:r>
    </w:p>
    <w:p w:rsidR="00691310" w:rsidRPr="00691310" w:rsidRDefault="00691310" w:rsidP="00691310">
      <w:pPr>
        <w:rPr>
          <w:rFonts w:ascii="Times New Roman" w:eastAsia="Calibri" w:hAnsi="Times New Roman" w:cs="Times New Roman"/>
          <w:color w:val="000000"/>
          <w:sz w:val="24"/>
          <w:szCs w:val="24"/>
          <w:lang w:val="sr-Latn-ME"/>
        </w:rPr>
      </w:pPr>
    </w:p>
    <w:p w:rsidR="00691310" w:rsidRPr="00691310" w:rsidRDefault="00691310" w:rsidP="00691310">
      <w:pPr>
        <w:rPr>
          <w:rFonts w:ascii="Times New Roman" w:eastAsia="Calibri" w:hAnsi="Times New Roman" w:cs="Times New Roman"/>
          <w:color w:val="000000"/>
          <w:sz w:val="24"/>
          <w:szCs w:val="24"/>
          <w:lang w:val="sr-Latn-ME"/>
        </w:rPr>
      </w:pPr>
      <w:r w:rsidRPr="00691310">
        <w:rPr>
          <w:rFonts w:ascii="Times New Roman" w:eastAsia="Calibri" w:hAnsi="Times New Roman" w:cs="Times New Roman"/>
          <w:color w:val="000000"/>
          <w:sz w:val="24"/>
          <w:szCs w:val="24"/>
          <w:lang w:val="sr-Latn-ME"/>
        </w:rPr>
        <w:sym w:font="Wingdings" w:char="F0A8"/>
      </w:r>
      <w:r w:rsidRPr="00691310">
        <w:rPr>
          <w:rFonts w:ascii="Times New Roman" w:eastAsia="Calibri" w:hAnsi="Times New Roman" w:cs="Times New Roman"/>
          <w:color w:val="000000"/>
          <w:sz w:val="24"/>
          <w:szCs w:val="24"/>
          <w:lang w:val="sr-Latn-ME"/>
        </w:rPr>
        <w:t xml:space="preserve"> Ponuđač snosi troškove naknade korišćenja patenata i odgovoran je za povredu zaštićenih prava intelektualne svojine trećih lica.</w:t>
      </w:r>
    </w:p>
    <w:p w:rsidR="00543DBF" w:rsidRPr="0033729D" w:rsidRDefault="00543DBF" w:rsidP="00C360D7">
      <w:pPr>
        <w:rPr>
          <w:rFonts w:ascii="Times New Roman" w:eastAsia="Calibri" w:hAnsi="Times New Roman" w:cs="Times New Roman"/>
          <w:b/>
          <w:sz w:val="24"/>
          <w:szCs w:val="24"/>
        </w:rPr>
      </w:pPr>
    </w:p>
    <w:tbl>
      <w:tblPr>
        <w:tblStyle w:val="TableGrid"/>
        <w:tblW w:w="0" w:type="auto"/>
        <w:tblInd w:w="250" w:type="dxa"/>
        <w:tblLook w:val="04A0" w:firstRow="1" w:lastRow="0" w:firstColumn="1" w:lastColumn="0" w:noHBand="0" w:noVBand="1"/>
      </w:tblPr>
      <w:tblGrid>
        <w:gridCol w:w="9038"/>
      </w:tblGrid>
      <w:tr w:rsidR="000A67C3" w:rsidRPr="0033729D" w:rsidTr="007C09EF">
        <w:tc>
          <w:tcPr>
            <w:tcW w:w="9038" w:type="dxa"/>
          </w:tcPr>
          <w:p w:rsidR="000A67C3" w:rsidRPr="0033729D" w:rsidRDefault="000A67C3">
            <w:pPr>
              <w:spacing w:before="10"/>
              <w:rPr>
                <w:rFonts w:ascii="Times New Roman" w:eastAsia="Times New Roman" w:hAnsi="Times New Roman" w:cs="Times New Roman"/>
                <w:b/>
                <w:sz w:val="24"/>
                <w:szCs w:val="24"/>
              </w:rPr>
            </w:pPr>
            <w:r w:rsidRPr="0033729D">
              <w:rPr>
                <w:rFonts w:ascii="Times New Roman" w:eastAsia="Times New Roman" w:hAnsi="Times New Roman" w:cs="Times New Roman"/>
                <w:b/>
                <w:sz w:val="24"/>
                <w:szCs w:val="24"/>
              </w:rPr>
              <w:t>VI Način plaćanja</w:t>
            </w:r>
          </w:p>
        </w:tc>
      </w:tr>
    </w:tbl>
    <w:p w:rsidR="00656070" w:rsidRDefault="00656070" w:rsidP="00656070">
      <w:pPr>
        <w:pStyle w:val="ListParagraph"/>
        <w:ind w:left="113"/>
        <w:jc w:val="both"/>
        <w:rPr>
          <w:rFonts w:ascii="Times New Roman" w:eastAsia="Calibri" w:hAnsi="Times New Roman" w:cs="Times New Roman"/>
          <w:color w:val="000000"/>
          <w:sz w:val="24"/>
          <w:szCs w:val="24"/>
        </w:rPr>
      </w:pPr>
    </w:p>
    <w:p w:rsidR="00985206" w:rsidRPr="00656070" w:rsidRDefault="00985206" w:rsidP="00656070">
      <w:pPr>
        <w:pStyle w:val="ListParagraph"/>
        <w:ind w:left="113"/>
        <w:jc w:val="both"/>
        <w:rPr>
          <w:rFonts w:ascii="Times New Roman" w:eastAsia="Calibri" w:hAnsi="Times New Roman" w:cs="Times New Roman"/>
          <w:color w:val="000000"/>
          <w:sz w:val="24"/>
          <w:szCs w:val="24"/>
        </w:rPr>
      </w:pPr>
      <w:r w:rsidRPr="0033729D">
        <w:rPr>
          <w:rFonts w:ascii="Times New Roman" w:eastAsia="Calibri" w:hAnsi="Times New Roman" w:cs="Times New Roman"/>
          <w:color w:val="000000"/>
          <w:sz w:val="24"/>
          <w:szCs w:val="24"/>
        </w:rPr>
        <w:t>Rok plaćanja je:</w:t>
      </w:r>
      <w:r w:rsidR="00656070" w:rsidRPr="00656070">
        <w:rPr>
          <w:rFonts w:ascii="Times New Roman" w:eastAsia="Calibri" w:hAnsi="Times New Roman" w:cs="Times New Roman"/>
          <w:color w:val="000000"/>
          <w:sz w:val="24"/>
          <w:szCs w:val="24"/>
        </w:rPr>
        <w:t xml:space="preserve"> po privremenim mjesečnim situacijama, u roku od 20 dana</w:t>
      </w:r>
      <w:r w:rsidR="00656070">
        <w:rPr>
          <w:rFonts w:ascii="Times New Roman" w:eastAsia="Calibri" w:hAnsi="Times New Roman" w:cs="Times New Roman"/>
          <w:color w:val="000000"/>
          <w:sz w:val="24"/>
          <w:szCs w:val="24"/>
        </w:rPr>
        <w:t xml:space="preserve"> od dana prijema fakture</w:t>
      </w:r>
    </w:p>
    <w:p w:rsidR="00985206" w:rsidRPr="0033729D" w:rsidRDefault="00985206" w:rsidP="00985206">
      <w:pPr>
        <w:pStyle w:val="ListParagraph"/>
        <w:ind w:left="113"/>
        <w:jc w:val="both"/>
        <w:rPr>
          <w:rFonts w:ascii="Times New Roman" w:eastAsia="Calibri" w:hAnsi="Times New Roman" w:cs="Times New Roman"/>
          <w:color w:val="000000"/>
          <w:sz w:val="24"/>
          <w:szCs w:val="24"/>
        </w:rPr>
      </w:pPr>
      <w:r w:rsidRPr="0033729D">
        <w:rPr>
          <w:rFonts w:ascii="Times New Roman" w:eastAsia="Calibri" w:hAnsi="Times New Roman" w:cs="Times New Roman"/>
          <w:color w:val="000000"/>
          <w:sz w:val="24"/>
          <w:szCs w:val="24"/>
        </w:rPr>
        <w:t>Način plaćanja je:virmanski</w:t>
      </w:r>
    </w:p>
    <w:p w:rsidR="00985206" w:rsidRPr="0033729D" w:rsidRDefault="00985206">
      <w:pPr>
        <w:spacing w:before="2"/>
        <w:rPr>
          <w:rFonts w:ascii="Times New Roman" w:eastAsia="Times New Roman" w:hAnsi="Times New Roman" w:cs="Times New Roman"/>
          <w:sz w:val="24"/>
          <w:szCs w:val="24"/>
        </w:rPr>
      </w:pPr>
    </w:p>
    <w:p w:rsidR="00B94035" w:rsidRPr="0033729D" w:rsidRDefault="00C85513">
      <w:pPr>
        <w:spacing w:line="20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3"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193" inset="0,0,0,0">
              <w:txbxContent>
                <w:p w:rsidR="00EB2331" w:rsidRDefault="00EB2331">
                  <w:pPr>
                    <w:spacing w:before="17"/>
                    <w:ind w:left="106"/>
                    <w:rPr>
                      <w:rFonts w:ascii="Times New Roman" w:eastAsia="Times New Roman" w:hAnsi="Times New Roman" w:cs="Times New Roman"/>
                      <w:sz w:val="24"/>
                      <w:szCs w:val="24"/>
                    </w:rPr>
                  </w:pPr>
                  <w:r>
                    <w:rPr>
                      <w:rFonts w:ascii="Times New Roman" w:hAnsi="Times New Roman"/>
                      <w:b/>
                      <w:sz w:val="24"/>
                    </w:rPr>
                    <w:t xml:space="preserve">VII Rok </w:t>
                  </w:r>
                  <w:r>
                    <w:rPr>
                      <w:rFonts w:ascii="Times New Roman" w:hAnsi="Times New Roman"/>
                      <w:b/>
                      <w:spacing w:val="-1"/>
                      <w:sz w:val="24"/>
                    </w:rPr>
                    <w:t>isporuke robe,</w:t>
                  </w:r>
                  <w:r>
                    <w:rPr>
                      <w:rFonts w:ascii="Times New Roman" w:hAnsi="Times New Roman"/>
                      <w:b/>
                      <w:sz w:val="24"/>
                    </w:rPr>
                    <w:t xml:space="preserve"> izvođenja </w:t>
                  </w:r>
                  <w:r>
                    <w:rPr>
                      <w:rFonts w:ascii="Times New Roman" w:hAnsi="Times New Roman"/>
                      <w:b/>
                      <w:spacing w:val="-1"/>
                      <w:sz w:val="24"/>
                    </w:rPr>
                    <w:t>radova,</w:t>
                  </w:r>
                  <w:r>
                    <w:rPr>
                      <w:rFonts w:ascii="Times New Roman" w:hAnsi="Times New Roman"/>
                      <w:b/>
                      <w:sz w:val="24"/>
                    </w:rPr>
                    <w:t xml:space="preserve"> </w:t>
                  </w:r>
                  <w:r>
                    <w:rPr>
                      <w:rFonts w:ascii="Times New Roman" w:hAnsi="Times New Roman"/>
                      <w:b/>
                      <w:spacing w:val="-1"/>
                      <w:sz w:val="24"/>
                    </w:rPr>
                    <w:t>odnosno</w:t>
                  </w:r>
                  <w:r>
                    <w:rPr>
                      <w:rFonts w:ascii="Times New Roman" w:hAnsi="Times New Roman"/>
                      <w:b/>
                      <w:sz w:val="24"/>
                    </w:rPr>
                    <w:t xml:space="preserve"> </w:t>
                  </w:r>
                  <w:r>
                    <w:rPr>
                      <w:rFonts w:ascii="Times New Roman" w:hAnsi="Times New Roman"/>
                      <w:b/>
                      <w:spacing w:val="-1"/>
                      <w:sz w:val="24"/>
                    </w:rPr>
                    <w:t>pružanja</w:t>
                  </w:r>
                  <w:r>
                    <w:rPr>
                      <w:rFonts w:ascii="Times New Roman" w:hAnsi="Times New Roman"/>
                      <w:b/>
                      <w:sz w:val="24"/>
                    </w:rPr>
                    <w:t xml:space="preserve"> </w:t>
                  </w:r>
                  <w:r>
                    <w:rPr>
                      <w:rFonts w:ascii="Times New Roman" w:hAnsi="Times New Roman"/>
                      <w:b/>
                      <w:spacing w:val="-1"/>
                      <w:sz w:val="24"/>
                    </w:rPr>
                    <w:t>usluge:</w:t>
                  </w:r>
                </w:p>
              </w:txbxContent>
            </v:textbox>
          </v:shape>
        </w:pict>
      </w:r>
    </w:p>
    <w:p w:rsidR="00985206" w:rsidRPr="0033729D" w:rsidRDefault="00985206" w:rsidP="00985206">
      <w:pPr>
        <w:jc w:val="both"/>
        <w:rPr>
          <w:rFonts w:ascii="Times New Roman" w:eastAsia="Calibri" w:hAnsi="Times New Roman" w:cs="Times New Roman"/>
          <w:color w:val="000000"/>
          <w:sz w:val="24"/>
          <w:szCs w:val="24"/>
          <w:lang w:val="sr-Latn-CS"/>
        </w:rPr>
      </w:pPr>
      <w:r w:rsidRPr="0033729D">
        <w:rPr>
          <w:rFonts w:ascii="Times New Roman" w:eastAsia="Times New Roman" w:hAnsi="Times New Roman" w:cs="Times New Roman"/>
          <w:sz w:val="24"/>
          <w:szCs w:val="24"/>
        </w:rPr>
        <w:lastRenderedPageBreak/>
        <w:t xml:space="preserve"> </w:t>
      </w:r>
      <w:r w:rsidRPr="0033729D">
        <w:rPr>
          <w:rFonts w:ascii="Times New Roman" w:eastAsia="Calibri" w:hAnsi="Times New Roman" w:cs="Times New Roman"/>
          <w:color w:val="000000"/>
          <w:sz w:val="24"/>
          <w:szCs w:val="24"/>
          <w:lang w:val="sr-Latn-CS"/>
        </w:rPr>
        <w:t xml:space="preserve"> Rok izvršenja ugovora je </w:t>
      </w:r>
      <w:r w:rsidR="00691310">
        <w:rPr>
          <w:rFonts w:ascii="Times New Roman" w:eastAsia="Calibri" w:hAnsi="Times New Roman" w:cs="Times New Roman"/>
          <w:color w:val="000000"/>
          <w:sz w:val="24"/>
          <w:szCs w:val="24"/>
          <w:lang w:val="sr-Latn-CS"/>
        </w:rPr>
        <w:t>365</w:t>
      </w:r>
      <w:r w:rsidR="00656070">
        <w:rPr>
          <w:rFonts w:ascii="Times New Roman" w:eastAsia="Calibri" w:hAnsi="Times New Roman" w:cs="Times New Roman"/>
          <w:color w:val="000000"/>
          <w:sz w:val="24"/>
          <w:szCs w:val="24"/>
          <w:lang w:val="sr-Latn-CS"/>
        </w:rPr>
        <w:t xml:space="preserve"> </w:t>
      </w:r>
      <w:r w:rsidRPr="0033729D">
        <w:rPr>
          <w:rFonts w:ascii="Times New Roman" w:eastAsia="Calibri" w:hAnsi="Times New Roman" w:cs="Times New Roman"/>
          <w:color w:val="000000"/>
          <w:sz w:val="24"/>
          <w:szCs w:val="24"/>
          <w:lang w:val="sr-Latn-CS"/>
        </w:rPr>
        <w:t xml:space="preserve"> dana od dana </w:t>
      </w:r>
      <w:r w:rsidR="00691310">
        <w:rPr>
          <w:rFonts w:ascii="Times New Roman" w:eastAsia="Calibri" w:hAnsi="Times New Roman" w:cs="Times New Roman"/>
          <w:color w:val="000000"/>
          <w:sz w:val="24"/>
          <w:szCs w:val="24"/>
          <w:lang w:val="sr-Latn-CS"/>
        </w:rPr>
        <w:t xml:space="preserve"> potpisivanja ugovora</w:t>
      </w:r>
      <w:r w:rsidR="00543DBF" w:rsidRPr="0033729D">
        <w:rPr>
          <w:rFonts w:ascii="Times New Roman" w:eastAsia="Calibri" w:hAnsi="Times New Roman" w:cs="Times New Roman"/>
          <w:color w:val="000000"/>
          <w:sz w:val="24"/>
          <w:szCs w:val="24"/>
          <w:lang w:val="sr-Latn-CS"/>
        </w:rPr>
        <w:t>.</w:t>
      </w:r>
    </w:p>
    <w:p w:rsidR="00985206" w:rsidRPr="0033729D" w:rsidRDefault="00985206" w:rsidP="00985206">
      <w:pPr>
        <w:jc w:val="both"/>
        <w:rPr>
          <w:rFonts w:ascii="Times New Roman" w:eastAsia="Times New Roman" w:hAnsi="Times New Roman" w:cs="Times New Roman"/>
          <w:sz w:val="24"/>
          <w:szCs w:val="24"/>
        </w:rPr>
      </w:pPr>
      <w:r w:rsidRPr="0033729D">
        <w:rPr>
          <w:rFonts w:ascii="Times New Roman" w:hAnsi="Times New Roman" w:cs="Times New Roman"/>
          <w:color w:val="000000"/>
          <w:sz w:val="24"/>
          <w:szCs w:val="24"/>
          <w:lang w:val="pl-PL"/>
        </w:rPr>
        <w:t xml:space="preserve"> </w:t>
      </w:r>
    </w:p>
    <w:p w:rsidR="00B94035" w:rsidRPr="0033729D" w:rsidRDefault="00C85513">
      <w:pPr>
        <w:spacing w:line="20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2"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192" inset="0,0,0,0">
              <w:txbxContent>
                <w:p w:rsidR="00EB2331" w:rsidRDefault="00EB2331">
                  <w:pPr>
                    <w:spacing w:before="17"/>
                    <w:ind w:left="106"/>
                    <w:rPr>
                      <w:rFonts w:ascii="Times New Roman" w:eastAsia="Times New Roman" w:hAnsi="Times New Roman" w:cs="Times New Roman"/>
                      <w:sz w:val="24"/>
                      <w:szCs w:val="24"/>
                    </w:rPr>
                  </w:pPr>
                  <w:r>
                    <w:rPr>
                      <w:rFonts w:ascii="Times New Roman"/>
                      <w:b/>
                      <w:sz w:val="24"/>
                    </w:rPr>
                    <w:t xml:space="preserve">VIII  </w:t>
                  </w:r>
                  <w:r>
                    <w:rPr>
                      <w:rFonts w:ascii="Times New Roman"/>
                      <w:b/>
                      <w:spacing w:val="-1"/>
                      <w:sz w:val="24"/>
                    </w:rPr>
                    <w:t>Kriterijum</w:t>
                  </w:r>
                  <w:r>
                    <w:rPr>
                      <w:rFonts w:ascii="Times New Roman"/>
                      <w:b/>
                      <w:spacing w:val="-4"/>
                      <w:sz w:val="24"/>
                    </w:rPr>
                    <w:t xml:space="preserve"> </w:t>
                  </w:r>
                  <w:r>
                    <w:rPr>
                      <w:rFonts w:ascii="Times New Roman"/>
                      <w:b/>
                      <w:spacing w:val="-1"/>
                      <w:sz w:val="24"/>
                    </w:rPr>
                    <w:t>za</w:t>
                  </w:r>
                  <w:r>
                    <w:rPr>
                      <w:rFonts w:ascii="Times New Roman"/>
                      <w:b/>
                      <w:sz w:val="24"/>
                    </w:rPr>
                    <w:t xml:space="preserve"> izbor</w:t>
                  </w:r>
                  <w:r>
                    <w:rPr>
                      <w:rFonts w:ascii="Times New Roman"/>
                      <w:b/>
                      <w:spacing w:val="-1"/>
                      <w:sz w:val="24"/>
                    </w:rPr>
                    <w:t xml:space="preserve"> </w:t>
                  </w:r>
                  <w:r>
                    <w:rPr>
                      <w:rFonts w:ascii="Times New Roman"/>
                      <w:b/>
                      <w:sz w:val="24"/>
                    </w:rPr>
                    <w:t>najpovoljnije</w:t>
                  </w:r>
                  <w:r>
                    <w:rPr>
                      <w:rFonts w:ascii="Times New Roman"/>
                      <w:b/>
                      <w:spacing w:val="-1"/>
                      <w:sz w:val="24"/>
                    </w:rPr>
                    <w:t xml:space="preserve"> ponude:</w:t>
                  </w:r>
                </w:p>
              </w:txbxContent>
            </v:textbox>
          </v:shape>
        </w:pict>
      </w:r>
    </w:p>
    <w:p w:rsidR="00B94035" w:rsidRPr="0033729D" w:rsidRDefault="00B94035">
      <w:pPr>
        <w:spacing w:before="7"/>
        <w:rPr>
          <w:rFonts w:ascii="Times New Roman" w:eastAsia="Times New Roman" w:hAnsi="Times New Roman" w:cs="Times New Roman"/>
          <w:sz w:val="24"/>
          <w:szCs w:val="24"/>
        </w:rPr>
      </w:pPr>
    </w:p>
    <w:p w:rsidR="00B94035" w:rsidRPr="0033729D" w:rsidRDefault="00C85513" w:rsidP="00985206">
      <w:pPr>
        <w:pStyle w:val="BodyText"/>
        <w:tabs>
          <w:tab w:val="left" w:pos="531"/>
          <w:tab w:val="left" w:pos="6629"/>
        </w:tabs>
        <w:spacing w:before="70"/>
        <w:ind w:left="530"/>
        <w:rPr>
          <w:rFonts w:cs="Times New Roman"/>
        </w:rPr>
      </w:pPr>
      <w:r>
        <w:rPr>
          <w:rFonts w:cs="Times New Roman"/>
        </w:rPr>
        <w:pict>
          <v:shape id="_x0000_s1162" type="#_x0000_t202" style="position:absolute;left:0;text-align:left;margin-left:464.6pt;margin-top:3.55pt;width:42.5pt;height:14.3pt;z-index:1528;mso-position-horizontal-relative:page" filled="f" strokeweight=".58pt">
            <v:textbox style="mso-next-textbox:#_x0000_s1162" inset="0,0,0,0">
              <w:txbxContent>
                <w:p w:rsidR="00EB2331" w:rsidRDefault="00EB2331">
                  <w:pPr>
                    <w:pStyle w:val="BodyText"/>
                    <w:spacing w:line="269" w:lineRule="exact"/>
                    <w:ind w:left="251"/>
                    <w:rPr>
                      <w:rFonts w:cs="Times New Roman"/>
                    </w:rPr>
                  </w:pPr>
                  <w:r>
                    <w:t>100</w:t>
                  </w:r>
                </w:p>
              </w:txbxContent>
            </v:textbox>
            <w10:wrap anchorx="page"/>
          </v:shape>
        </w:pict>
      </w:r>
      <w:r w:rsidR="00985206" w:rsidRPr="0033729D">
        <w:rPr>
          <w:rFonts w:cs="Times New Roman"/>
        </w:rPr>
        <w:sym w:font="Wingdings" w:char="F0FE"/>
      </w:r>
      <w:r w:rsidR="00985206" w:rsidRPr="0033729D">
        <w:rPr>
          <w:rFonts w:cs="Times New Roman"/>
        </w:rPr>
        <w:t xml:space="preserve"> </w:t>
      </w:r>
      <w:r w:rsidR="000E4783" w:rsidRPr="0033729D">
        <w:rPr>
          <w:rFonts w:cs="Times New Roman"/>
        </w:rPr>
        <w:t>najniža</w:t>
      </w:r>
      <w:r w:rsidR="000E4783" w:rsidRPr="0033729D">
        <w:rPr>
          <w:rFonts w:cs="Times New Roman"/>
          <w:spacing w:val="-1"/>
        </w:rPr>
        <w:t xml:space="preserve"> ponuđena </w:t>
      </w:r>
      <w:r w:rsidR="000E4783" w:rsidRPr="0033729D">
        <w:rPr>
          <w:rFonts w:cs="Times New Roman"/>
        </w:rPr>
        <w:t>cijena</w:t>
      </w:r>
      <w:r w:rsidR="000E4783" w:rsidRPr="0033729D">
        <w:rPr>
          <w:rFonts w:cs="Times New Roman"/>
        </w:rPr>
        <w:tab/>
        <w:t>broj bodova</w:t>
      </w:r>
    </w:p>
    <w:p w:rsidR="00483EA8" w:rsidRPr="0033729D" w:rsidRDefault="00483EA8" w:rsidP="00A5699E">
      <w:pPr>
        <w:pStyle w:val="NoSpacing"/>
        <w:rPr>
          <w:rFonts w:ascii="Times New Roman" w:hAnsi="Times New Roman" w:cs="Times New Roman"/>
          <w:b/>
          <w:shd w:val="clear" w:color="auto" w:fill="FFFFFF"/>
          <w:lang w:val="hr-HR"/>
        </w:rPr>
      </w:pPr>
    </w:p>
    <w:p w:rsidR="0088111B" w:rsidRPr="0033729D" w:rsidRDefault="0088111B" w:rsidP="00A5699E">
      <w:pPr>
        <w:pStyle w:val="NoSpacing"/>
        <w:rPr>
          <w:rFonts w:ascii="Times New Roman" w:hAnsi="Times New Roman" w:cs="Times New Roman"/>
          <w:b/>
          <w:i/>
        </w:rPr>
      </w:pPr>
      <w:r w:rsidRPr="0033729D">
        <w:rPr>
          <w:rFonts w:ascii="Times New Roman" w:hAnsi="Times New Roman" w:cs="Times New Roman"/>
          <w:b/>
          <w:shd w:val="clear" w:color="auto" w:fill="FFFFFF"/>
          <w:lang w:val="hr-HR"/>
        </w:rPr>
        <w:t xml:space="preserve">Vrednovanje ponuda po kriterijumu </w:t>
      </w:r>
      <w:r w:rsidRPr="0033729D">
        <w:rPr>
          <w:rFonts w:ascii="Times New Roman" w:hAnsi="Times New Roman" w:cs="Times New Roman"/>
          <w:b/>
          <w:shd w:val="clear" w:color="auto" w:fill="FFFFFF"/>
          <w:lang w:val="pl-PL"/>
        </w:rPr>
        <w:t>najni</w:t>
      </w:r>
      <w:r w:rsidRPr="0033729D">
        <w:rPr>
          <w:rFonts w:ascii="Times New Roman" w:hAnsi="Times New Roman" w:cs="Times New Roman"/>
          <w:b/>
          <w:shd w:val="clear" w:color="auto" w:fill="FFFFFF"/>
          <w:lang w:val="hr-HR"/>
        </w:rPr>
        <w:t>že</w:t>
      </w:r>
      <w:r w:rsidRPr="0033729D">
        <w:rPr>
          <w:rFonts w:ascii="Times New Roman" w:hAnsi="Times New Roman" w:cs="Times New Roman"/>
          <w:b/>
          <w:shd w:val="clear" w:color="auto" w:fill="FFFFFF"/>
          <w:lang w:val="pl-PL"/>
        </w:rPr>
        <w:t xml:space="preserve"> ponu</w:t>
      </w:r>
      <w:r w:rsidRPr="0033729D">
        <w:rPr>
          <w:rFonts w:ascii="Times New Roman" w:hAnsi="Times New Roman" w:cs="Times New Roman"/>
          <w:b/>
          <w:shd w:val="clear" w:color="auto" w:fill="FFFFFF"/>
          <w:lang w:val="hr-HR"/>
        </w:rPr>
        <w:t>đ</w:t>
      </w:r>
      <w:r w:rsidRPr="0033729D">
        <w:rPr>
          <w:rFonts w:ascii="Times New Roman" w:hAnsi="Times New Roman" w:cs="Times New Roman"/>
          <w:b/>
          <w:shd w:val="clear" w:color="auto" w:fill="FFFFFF"/>
          <w:lang w:val="pl-PL"/>
        </w:rPr>
        <w:t>ena cijena</w:t>
      </w:r>
      <w:r w:rsidRPr="0033729D">
        <w:rPr>
          <w:rFonts w:ascii="Times New Roman" w:hAnsi="Times New Roman" w:cs="Times New Roman"/>
          <w:b/>
        </w:rPr>
        <w:t xml:space="preserve"> vršiće se na sljedeći način:</w:t>
      </w:r>
      <w:r w:rsidRPr="0033729D">
        <w:rPr>
          <w:rFonts w:ascii="Times New Roman" w:hAnsi="Times New Roman" w:cs="Times New Roman"/>
          <w:b/>
          <w:i/>
        </w:rPr>
        <w:t xml:space="preserve"> najniža ponuđena cijena = maksimalan broj bodova (100 bodova)</w:t>
      </w:r>
    </w:p>
    <w:p w:rsidR="0088111B" w:rsidRPr="0033729D" w:rsidRDefault="0088111B" w:rsidP="00A5699E">
      <w:pPr>
        <w:pStyle w:val="NoSpacing"/>
        <w:rPr>
          <w:rFonts w:ascii="Times New Roman" w:hAnsi="Times New Roman" w:cs="Times New Roman"/>
        </w:rPr>
      </w:pPr>
      <w:r w:rsidRPr="0033729D">
        <w:rPr>
          <w:rFonts w:ascii="Times New Roman" w:hAnsi="Times New Roman" w:cs="Times New Roman"/>
        </w:rPr>
        <w:t xml:space="preserve">Ponuđaču koji ponudi najnižu cijenu dodjeljuje se maksimalan broj bodova  dok ostali ponuđači dobijaju proporcionalan broj bodova u odnosu na najnižu ponuđenu cijenu, </w:t>
      </w:r>
    </w:p>
    <w:p w:rsidR="0088111B" w:rsidRPr="0033729D" w:rsidRDefault="0088111B" w:rsidP="00A5699E">
      <w:pPr>
        <w:pStyle w:val="NoSpacing"/>
        <w:rPr>
          <w:rFonts w:ascii="Times New Roman" w:hAnsi="Times New Roman" w:cs="Times New Roman"/>
        </w:rPr>
      </w:pPr>
      <w:r w:rsidRPr="0033729D">
        <w:rPr>
          <w:rFonts w:ascii="Times New Roman" w:hAnsi="Times New Roman" w:cs="Times New Roman"/>
        </w:rPr>
        <w:t xml:space="preserve">odnosno prema formuli: </w:t>
      </w:r>
    </w:p>
    <w:p w:rsidR="0088111B" w:rsidRPr="0033729D" w:rsidRDefault="00C85513" w:rsidP="0088111B">
      <w:pPr>
        <w:spacing w:line="360" w:lineRule="auto"/>
        <w:rPr>
          <w:rFonts w:ascii="Times New Roman" w:hAnsi="Times New Roman" w:cs="Times New Roman"/>
          <w:b/>
          <w:i/>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Straight Arrow Connector 1" o:spid="_x0000_s1173" type="#_x0000_t32" style="position:absolute;margin-left:68.25pt;margin-top:14.9pt;width:242.6pt;height:0;z-index:503305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"/>
        </w:pict>
      </w:r>
      <w:r w:rsidR="0088111B" w:rsidRPr="0033729D">
        <w:rPr>
          <w:rFonts w:ascii="Times New Roman" w:hAnsi="Times New Roman" w:cs="Times New Roman"/>
          <w:sz w:val="24"/>
          <w:szCs w:val="24"/>
        </w:rPr>
        <w:t xml:space="preserve">           </w:t>
      </w:r>
      <w:r w:rsidR="00B93460" w:rsidRPr="0033729D">
        <w:rPr>
          <w:rFonts w:ascii="Times New Roman" w:hAnsi="Times New Roman" w:cs="Times New Roman"/>
          <w:sz w:val="24"/>
          <w:szCs w:val="24"/>
        </w:rPr>
        <w:t xml:space="preserve">   </w:t>
      </w:r>
      <w:r w:rsidR="0088111B" w:rsidRPr="0033729D">
        <w:rPr>
          <w:rFonts w:ascii="Times New Roman" w:hAnsi="Times New Roman" w:cs="Times New Roman"/>
          <w:sz w:val="24"/>
          <w:szCs w:val="24"/>
        </w:rPr>
        <w:t xml:space="preserve"> </w:t>
      </w:r>
      <w:r w:rsidR="0088111B" w:rsidRPr="0033729D">
        <w:rPr>
          <w:rFonts w:ascii="Times New Roman" w:hAnsi="Times New Roman" w:cs="Times New Roman"/>
          <w:sz w:val="24"/>
          <w:szCs w:val="24"/>
        </w:rPr>
        <w:tab/>
      </w:r>
      <w:r w:rsidR="0088111B" w:rsidRPr="0033729D">
        <w:rPr>
          <w:rFonts w:ascii="Times New Roman" w:hAnsi="Times New Roman" w:cs="Times New Roman"/>
          <w:b/>
          <w:i/>
          <w:sz w:val="24"/>
          <w:szCs w:val="24"/>
        </w:rPr>
        <w:t xml:space="preserve">najniža ponuđena cijena </w:t>
      </w:r>
      <w:r w:rsidR="0088111B" w:rsidRPr="0033729D">
        <w:rPr>
          <w:rFonts w:ascii="Times New Roman" w:hAnsi="Times New Roman" w:cs="Times New Roman"/>
          <w:i/>
          <w:sz w:val="24"/>
          <w:szCs w:val="24"/>
        </w:rPr>
        <w:t>x</w:t>
      </w:r>
      <w:r w:rsidR="0088111B" w:rsidRPr="0033729D">
        <w:rPr>
          <w:rFonts w:ascii="Times New Roman" w:hAnsi="Times New Roman" w:cs="Times New Roman"/>
          <w:b/>
          <w:i/>
          <w:sz w:val="24"/>
          <w:szCs w:val="24"/>
        </w:rPr>
        <w:t xml:space="preserve"> maks.broj bodova</w:t>
      </w:r>
      <w:r w:rsidR="0088111B" w:rsidRPr="0033729D">
        <w:rPr>
          <w:rFonts w:ascii="Times New Roman" w:hAnsi="Times New Roman" w:cs="Times New Roman"/>
          <w:sz w:val="24"/>
          <w:szCs w:val="24"/>
        </w:rPr>
        <w:br/>
      </w:r>
      <w:r w:rsidR="0088111B" w:rsidRPr="0033729D">
        <w:rPr>
          <w:rFonts w:ascii="Times New Roman" w:hAnsi="Times New Roman" w:cs="Times New Roman"/>
          <w:b/>
          <w:i/>
          <w:sz w:val="24"/>
          <w:szCs w:val="24"/>
        </w:rPr>
        <w:t>broj bodova</w:t>
      </w:r>
      <w:r w:rsidR="0088111B" w:rsidRPr="0033729D">
        <w:rPr>
          <w:rFonts w:ascii="Times New Roman" w:hAnsi="Times New Roman" w:cs="Times New Roman"/>
          <w:sz w:val="24"/>
          <w:szCs w:val="24"/>
        </w:rPr>
        <w:t xml:space="preserve"> =               </w:t>
      </w:r>
      <w:r w:rsidR="0088111B" w:rsidRPr="0033729D">
        <w:rPr>
          <w:rFonts w:ascii="Times New Roman" w:hAnsi="Times New Roman" w:cs="Times New Roman"/>
          <w:b/>
          <w:i/>
          <w:sz w:val="24"/>
          <w:szCs w:val="24"/>
        </w:rPr>
        <w:t>ponuđena cijena</w:t>
      </w:r>
    </w:p>
    <w:tbl>
      <w:tblPr>
        <w:tblW w:w="0" w:type="auto"/>
        <w:tblInd w:w="2" w:type="dxa"/>
        <w:tblLook w:val="00A0" w:firstRow="1" w:lastRow="0" w:firstColumn="1" w:lastColumn="0" w:noHBand="0" w:noVBand="0"/>
      </w:tblPr>
      <w:tblGrid>
        <w:gridCol w:w="9070"/>
      </w:tblGrid>
      <w:tr w:rsidR="0088111B" w:rsidRPr="0033729D" w:rsidTr="00803275">
        <w:tc>
          <w:tcPr>
            <w:tcW w:w="9070" w:type="dxa"/>
          </w:tcPr>
          <w:p w:rsidR="0088111B" w:rsidRPr="0033729D" w:rsidRDefault="0088111B" w:rsidP="00117F4A">
            <w:p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Ako je ponuđena cijena 0,00 EUR-a prilikom vrednovanja te cijene po kriterijumu ili podkriterijumu najniža ponuđena cijena uzima se da je ponuđena cijena 0,01 EUR.</w:t>
            </w:r>
          </w:p>
          <w:p w:rsidR="00217CBE" w:rsidRPr="0033729D" w:rsidRDefault="00217CBE" w:rsidP="00803275">
            <w:pPr>
              <w:autoSpaceDE w:val="0"/>
              <w:autoSpaceDN w:val="0"/>
              <w:adjustRightInd w:val="0"/>
              <w:ind w:firstLine="567"/>
              <w:jc w:val="both"/>
              <w:rPr>
                <w:rFonts w:ascii="Times New Roman" w:hAnsi="Times New Roman" w:cs="Times New Roman"/>
                <w:color w:val="000000"/>
                <w:sz w:val="24"/>
                <w:szCs w:val="24"/>
              </w:rPr>
            </w:pPr>
          </w:p>
          <w:tbl>
            <w:tblPr>
              <w:tblStyle w:val="TableGrid"/>
              <w:tblW w:w="0" w:type="auto"/>
              <w:tblInd w:w="106" w:type="dxa"/>
              <w:tblLook w:val="04A0" w:firstRow="1" w:lastRow="0" w:firstColumn="1" w:lastColumn="0" w:noHBand="0" w:noVBand="1"/>
            </w:tblPr>
            <w:tblGrid>
              <w:gridCol w:w="8738"/>
            </w:tblGrid>
            <w:tr w:rsidR="00217CBE" w:rsidRPr="0033729D" w:rsidTr="00217CBE">
              <w:tc>
                <w:tcPr>
                  <w:tcW w:w="8839" w:type="dxa"/>
                </w:tcPr>
                <w:p w:rsidR="00217CBE" w:rsidRPr="0033729D" w:rsidRDefault="00217CBE" w:rsidP="00217CBE">
                  <w:pPr>
                    <w:spacing w:before="17"/>
                    <w:rPr>
                      <w:rFonts w:ascii="Times New Roman" w:eastAsia="Times New Roman" w:hAnsi="Times New Roman" w:cs="Times New Roman"/>
                      <w:sz w:val="24"/>
                      <w:szCs w:val="24"/>
                    </w:rPr>
                  </w:pPr>
                  <w:r w:rsidRPr="0033729D">
                    <w:rPr>
                      <w:rFonts w:ascii="Times New Roman" w:hAnsi="Times New Roman" w:cs="Times New Roman"/>
                      <w:b/>
                      <w:sz w:val="24"/>
                      <w:szCs w:val="24"/>
                    </w:rPr>
                    <w:t>VIII  Jezik ponude</w:t>
                  </w:r>
                </w:p>
              </w:tc>
            </w:tr>
          </w:tbl>
          <w:p w:rsidR="00217CBE" w:rsidRPr="0033729D" w:rsidRDefault="00217CBE" w:rsidP="00803275">
            <w:pPr>
              <w:autoSpaceDE w:val="0"/>
              <w:autoSpaceDN w:val="0"/>
              <w:adjustRightInd w:val="0"/>
              <w:ind w:firstLine="567"/>
              <w:jc w:val="both"/>
              <w:rPr>
                <w:rFonts w:ascii="Times New Roman" w:hAnsi="Times New Roman" w:cs="Times New Roman"/>
                <w:color w:val="000000"/>
                <w:sz w:val="24"/>
                <w:szCs w:val="24"/>
              </w:rPr>
            </w:pPr>
          </w:p>
          <w:p w:rsidR="00217CBE" w:rsidRPr="0033729D" w:rsidRDefault="00763808" w:rsidP="0070255B">
            <w:pPr>
              <w:pStyle w:val="ListParagraph"/>
              <w:numPr>
                <w:ilvl w:val="0"/>
                <w:numId w:val="3"/>
              </w:num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Crnogorski jezik i drugi jezici koji su u službenoj upotrebi u Crnoj Gori, u skladu sa Ustavom  i zakonom</w:t>
            </w:r>
          </w:p>
          <w:p w:rsidR="0088111B" w:rsidRPr="0033729D" w:rsidRDefault="0088111B" w:rsidP="00803275">
            <w:pPr>
              <w:jc w:val="both"/>
              <w:rPr>
                <w:rFonts w:ascii="Times New Roman" w:hAnsi="Times New Roman" w:cs="Times New Roman"/>
                <w:b/>
                <w:bCs/>
                <w:color w:val="000000"/>
                <w:sz w:val="24"/>
                <w:szCs w:val="24"/>
                <w:lang w:val="hr-HR"/>
              </w:rPr>
            </w:pPr>
          </w:p>
        </w:tc>
      </w:tr>
    </w:tbl>
    <w:p w:rsidR="00B94035" w:rsidRPr="0033729D" w:rsidRDefault="00C85513">
      <w:pPr>
        <w:spacing w:line="20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1" type="#_x0000_t202" style="width:465pt;height:16.2pt;mso-left-percent:-10001;mso-top-percent:-10001;mso-position-horizontal:absolute;mso-position-horizontal-relative:char;mso-position-vertical:absolute;mso-position-vertical-relative:line;mso-left-percent:-10001;mso-top-percent:-10001" fillcolor="#d9d9d9" strokeweight=".20464mm">
            <v:textbox style="mso-next-textbox:#_x0000_s1191" inset="0,0,0,0">
              <w:txbxContent>
                <w:p w:rsidR="00EB2331" w:rsidRDefault="00EB2331">
                  <w:pPr>
                    <w:spacing w:before="17"/>
                    <w:ind w:left="106"/>
                    <w:rPr>
                      <w:rFonts w:ascii="Times New Roman" w:eastAsia="Times New Roman" w:hAnsi="Times New Roman" w:cs="Times New Roman"/>
                      <w:sz w:val="24"/>
                      <w:szCs w:val="24"/>
                    </w:rPr>
                  </w:pPr>
                  <w:r>
                    <w:rPr>
                      <w:rFonts w:ascii="Times New Roman" w:hAnsi="Times New Roman"/>
                      <w:b/>
                      <w:sz w:val="24"/>
                    </w:rPr>
                    <w:t>IX</w:t>
                  </w:r>
                  <w:r>
                    <w:rPr>
                      <w:rFonts w:ascii="Times New Roman" w:hAnsi="Times New Roman"/>
                      <w:b/>
                      <w:spacing w:val="59"/>
                      <w:sz w:val="24"/>
                    </w:rPr>
                    <w:t xml:space="preserve"> </w:t>
                  </w:r>
                  <w:r>
                    <w:rPr>
                      <w:rFonts w:ascii="Times New Roman" w:hAnsi="Times New Roman"/>
                      <w:b/>
                      <w:sz w:val="24"/>
                    </w:rPr>
                    <w:t xml:space="preserve">Rok i </w:t>
                  </w:r>
                  <w:r>
                    <w:rPr>
                      <w:rFonts w:ascii="Times New Roman" w:hAnsi="Times New Roman"/>
                      <w:b/>
                      <w:spacing w:val="-1"/>
                      <w:sz w:val="24"/>
                    </w:rPr>
                    <w:t>način</w:t>
                  </w:r>
                  <w:r>
                    <w:rPr>
                      <w:rFonts w:ascii="Times New Roman" w:hAnsi="Times New Roman"/>
                      <w:b/>
                      <w:spacing w:val="1"/>
                      <w:sz w:val="24"/>
                    </w:rPr>
                    <w:t xml:space="preserve"> </w:t>
                  </w:r>
                  <w:r>
                    <w:rPr>
                      <w:rFonts w:ascii="Times New Roman" w:hAnsi="Times New Roman"/>
                      <w:b/>
                      <w:spacing w:val="-1"/>
                      <w:sz w:val="24"/>
                    </w:rPr>
                    <w:t>dostavljanja</w:t>
                  </w:r>
                  <w:r>
                    <w:rPr>
                      <w:rFonts w:ascii="Times New Roman" w:hAnsi="Times New Roman"/>
                      <w:b/>
                      <w:sz w:val="24"/>
                    </w:rPr>
                    <w:t xml:space="preserve"> </w:t>
                  </w:r>
                  <w:r>
                    <w:rPr>
                      <w:rFonts w:ascii="Times New Roman" w:hAnsi="Times New Roman"/>
                      <w:b/>
                      <w:spacing w:val="-1"/>
                      <w:sz w:val="24"/>
                    </w:rPr>
                    <w:t>ponuda</w:t>
                  </w:r>
                </w:p>
              </w:txbxContent>
            </v:textbox>
          </v:shape>
        </w:pict>
      </w:r>
    </w:p>
    <w:p w:rsidR="00B94035" w:rsidRPr="0033729D" w:rsidRDefault="00B94035">
      <w:pPr>
        <w:spacing w:before="8"/>
        <w:rPr>
          <w:rFonts w:ascii="Times New Roman" w:eastAsia="Times New Roman" w:hAnsi="Times New Roman" w:cs="Times New Roman"/>
          <w:sz w:val="24"/>
          <w:szCs w:val="24"/>
        </w:rPr>
      </w:pPr>
    </w:p>
    <w:p w:rsidR="00E263BA" w:rsidRDefault="00985206" w:rsidP="00985206">
      <w:pPr>
        <w:ind w:left="143"/>
        <w:jc w:val="both"/>
        <w:rPr>
          <w:rFonts w:ascii="Times New Roman" w:eastAsia="Calibri" w:hAnsi="Times New Roman" w:cs="Times New Roman"/>
          <w:color w:val="000000"/>
          <w:sz w:val="24"/>
          <w:szCs w:val="24"/>
          <w:lang w:val="pl-PL"/>
        </w:rPr>
      </w:pPr>
      <w:r w:rsidRPr="0033729D">
        <w:rPr>
          <w:rFonts w:ascii="Times New Roman" w:eastAsia="Calibri" w:hAnsi="Times New Roman" w:cs="Times New Roman"/>
          <w:color w:val="000000"/>
          <w:sz w:val="24"/>
          <w:szCs w:val="24"/>
          <w:lang w:val="pl-PL"/>
        </w:rPr>
        <w:t>Ponude se predaju  radnim danima od 08.30 do 14.00 sati, zaključno sa danom</w:t>
      </w:r>
    </w:p>
    <w:p w:rsidR="00985206" w:rsidRPr="0033729D" w:rsidRDefault="00D9713F" w:rsidP="00985206">
      <w:pPr>
        <w:ind w:left="143"/>
        <w:jc w:val="both"/>
        <w:rPr>
          <w:rFonts w:ascii="Times New Roman" w:eastAsia="Calibri" w:hAnsi="Times New Roman" w:cs="Times New Roman"/>
          <w:color w:val="000000"/>
          <w:sz w:val="24"/>
          <w:szCs w:val="24"/>
          <w:lang w:val="pl-PL"/>
        </w:rPr>
      </w:pPr>
      <w:r>
        <w:rPr>
          <w:rFonts w:ascii="Times New Roman" w:hAnsi="Times New Roman" w:cs="Times New Roman"/>
          <w:color w:val="000000"/>
          <w:sz w:val="24"/>
          <w:szCs w:val="24"/>
          <w:lang w:val="pl-PL"/>
        </w:rPr>
        <w:t>30.09</w:t>
      </w:r>
      <w:r w:rsidR="00E263BA">
        <w:rPr>
          <w:rFonts w:ascii="Times New Roman" w:hAnsi="Times New Roman" w:cs="Times New Roman"/>
          <w:color w:val="000000"/>
          <w:sz w:val="24"/>
          <w:szCs w:val="24"/>
          <w:lang w:val="pl-PL"/>
        </w:rPr>
        <w:t>.</w:t>
      </w:r>
      <w:r w:rsidR="009C7B9D" w:rsidRPr="0033729D">
        <w:rPr>
          <w:rFonts w:ascii="Times New Roman" w:hAnsi="Times New Roman" w:cs="Times New Roman"/>
          <w:color w:val="000000"/>
          <w:sz w:val="24"/>
          <w:szCs w:val="24"/>
          <w:lang w:val="pl-PL"/>
        </w:rPr>
        <w:t>2019</w:t>
      </w:r>
      <w:r w:rsidR="00985206" w:rsidRPr="0033729D">
        <w:rPr>
          <w:rFonts w:ascii="Times New Roman" w:eastAsia="Calibri" w:hAnsi="Times New Roman" w:cs="Times New Roman"/>
          <w:color w:val="000000"/>
          <w:sz w:val="24"/>
          <w:szCs w:val="24"/>
          <w:lang w:val="pl-PL"/>
        </w:rPr>
        <w:t>. godine do 09.</w:t>
      </w:r>
      <w:r w:rsidR="00E354C8" w:rsidRPr="0033729D">
        <w:rPr>
          <w:rFonts w:ascii="Times New Roman" w:eastAsia="Calibri" w:hAnsi="Times New Roman" w:cs="Times New Roman"/>
          <w:color w:val="000000"/>
          <w:sz w:val="24"/>
          <w:szCs w:val="24"/>
          <w:lang w:val="pl-PL"/>
        </w:rPr>
        <w:t>3</w:t>
      </w:r>
      <w:r w:rsidR="00985206" w:rsidRPr="0033729D">
        <w:rPr>
          <w:rFonts w:ascii="Times New Roman" w:eastAsia="Calibri" w:hAnsi="Times New Roman" w:cs="Times New Roman"/>
          <w:color w:val="000000"/>
          <w:sz w:val="24"/>
          <w:szCs w:val="24"/>
          <w:lang w:val="pl-PL"/>
        </w:rPr>
        <w:t>0 sati.</w:t>
      </w:r>
    </w:p>
    <w:p w:rsidR="00985206" w:rsidRPr="0033729D" w:rsidRDefault="00985206" w:rsidP="00985206">
      <w:pPr>
        <w:ind w:left="143"/>
        <w:jc w:val="both"/>
        <w:rPr>
          <w:rFonts w:ascii="Times New Roman" w:eastAsia="Calibri" w:hAnsi="Times New Roman" w:cs="Times New Roman"/>
          <w:color w:val="000000"/>
          <w:sz w:val="24"/>
          <w:szCs w:val="24"/>
          <w:lang w:val="pl-PL"/>
        </w:rPr>
      </w:pPr>
      <w:r w:rsidRPr="0033729D">
        <w:rPr>
          <w:rFonts w:ascii="Times New Roman" w:eastAsia="Calibri" w:hAnsi="Times New Roman" w:cs="Times New Roman"/>
          <w:color w:val="000000"/>
          <w:sz w:val="24"/>
          <w:szCs w:val="24"/>
          <w:lang w:val="pl-PL"/>
        </w:rPr>
        <w:t>Ponude se mogu predati:</w:t>
      </w:r>
    </w:p>
    <w:p w:rsidR="00985206" w:rsidRPr="0033729D" w:rsidRDefault="00985206" w:rsidP="00985206">
      <w:pPr>
        <w:ind w:left="143"/>
        <w:jc w:val="both"/>
        <w:rPr>
          <w:rFonts w:ascii="Times New Roman" w:eastAsia="Calibri" w:hAnsi="Times New Roman" w:cs="Times New Roman"/>
          <w:color w:val="000000"/>
          <w:sz w:val="24"/>
          <w:szCs w:val="24"/>
          <w:lang w:val="pl-PL"/>
        </w:rPr>
      </w:pPr>
      <w:r w:rsidRPr="0033729D">
        <w:rPr>
          <w:rFonts w:ascii="Times New Roman" w:eastAsia="Calibri" w:hAnsi="Times New Roman" w:cs="Times New Roman"/>
          <w:color w:val="000000"/>
          <w:sz w:val="24"/>
          <w:szCs w:val="24"/>
        </w:rPr>
        <w:t xml:space="preserve">√ </w:t>
      </w:r>
      <w:r w:rsidRPr="0033729D">
        <w:rPr>
          <w:rFonts w:ascii="Times New Roman" w:eastAsia="Calibri" w:hAnsi="Times New Roman" w:cs="Times New Roman"/>
          <w:color w:val="000000"/>
          <w:sz w:val="24"/>
          <w:szCs w:val="24"/>
          <w:lang w:val="pl-PL"/>
        </w:rPr>
        <w:t>neposrednom predajom na arhivi naručioca na adresi  Trg Sunca 3, Budva.</w:t>
      </w:r>
    </w:p>
    <w:p w:rsidR="00985206" w:rsidRPr="0033729D" w:rsidRDefault="00985206" w:rsidP="00985206">
      <w:pPr>
        <w:ind w:left="143"/>
        <w:jc w:val="both"/>
        <w:rPr>
          <w:rFonts w:ascii="Times New Roman" w:eastAsia="Calibri" w:hAnsi="Times New Roman" w:cs="Times New Roman"/>
          <w:color w:val="000000"/>
          <w:sz w:val="24"/>
          <w:szCs w:val="24"/>
          <w:lang w:val="pl-PL"/>
        </w:rPr>
      </w:pPr>
      <w:r w:rsidRPr="0033729D">
        <w:rPr>
          <w:rFonts w:ascii="Times New Roman" w:eastAsia="Calibri" w:hAnsi="Times New Roman" w:cs="Times New Roman"/>
          <w:color w:val="000000"/>
          <w:sz w:val="24"/>
          <w:szCs w:val="24"/>
        </w:rPr>
        <w:t xml:space="preserve">√ </w:t>
      </w:r>
      <w:r w:rsidRPr="0033729D">
        <w:rPr>
          <w:rFonts w:ascii="Times New Roman" w:eastAsia="Calibri" w:hAnsi="Times New Roman" w:cs="Times New Roman"/>
          <w:color w:val="000000"/>
          <w:sz w:val="24"/>
          <w:szCs w:val="24"/>
          <w:lang w:val="pl-PL"/>
        </w:rPr>
        <w:t xml:space="preserve">preporučenom pošiljkom sa povratnicom na adresi Trg Sunca 3, Budva </w:t>
      </w:r>
    </w:p>
    <w:p w:rsidR="00985206" w:rsidRDefault="00985206" w:rsidP="00985206">
      <w:pPr>
        <w:ind w:left="143"/>
        <w:jc w:val="both"/>
        <w:rPr>
          <w:rFonts w:ascii="Times New Roman" w:eastAsia="Calibri" w:hAnsi="Times New Roman" w:cs="Times New Roman"/>
          <w:color w:val="000000"/>
          <w:sz w:val="24"/>
          <w:szCs w:val="24"/>
          <w:lang w:val="pl-PL"/>
        </w:rPr>
      </w:pPr>
      <w:r w:rsidRPr="0033729D">
        <w:rPr>
          <w:rFonts w:ascii="Times New Roman" w:eastAsia="Calibri" w:hAnsi="Times New Roman"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D9713F">
        <w:rPr>
          <w:rFonts w:ascii="Times New Roman" w:eastAsia="Calibri" w:hAnsi="Times New Roman" w:cs="Times New Roman"/>
          <w:color w:val="000000"/>
          <w:sz w:val="24"/>
          <w:szCs w:val="24"/>
          <w:lang w:val="pl-PL"/>
        </w:rPr>
        <w:t>30.09</w:t>
      </w:r>
      <w:r w:rsidR="009C7B9D" w:rsidRPr="0033729D">
        <w:rPr>
          <w:rFonts w:ascii="Times New Roman" w:hAnsi="Times New Roman" w:cs="Times New Roman"/>
          <w:color w:val="000000"/>
          <w:sz w:val="24"/>
          <w:szCs w:val="24"/>
          <w:lang w:val="pl-PL"/>
        </w:rPr>
        <w:t>.2019</w:t>
      </w:r>
      <w:r w:rsidRPr="0033729D">
        <w:rPr>
          <w:rFonts w:ascii="Times New Roman" w:eastAsia="Calibri" w:hAnsi="Times New Roman" w:cs="Times New Roman"/>
          <w:color w:val="000000"/>
          <w:sz w:val="24"/>
          <w:szCs w:val="24"/>
          <w:lang w:val="pl-PL"/>
        </w:rPr>
        <w:t xml:space="preserve">. godine u </w:t>
      </w:r>
      <w:r w:rsidR="00E354C8" w:rsidRPr="0033729D">
        <w:rPr>
          <w:rFonts w:ascii="Times New Roman" w:eastAsia="Calibri" w:hAnsi="Times New Roman" w:cs="Times New Roman"/>
          <w:color w:val="000000"/>
          <w:sz w:val="24"/>
          <w:szCs w:val="24"/>
          <w:lang w:val="pl-PL"/>
        </w:rPr>
        <w:t>10.00</w:t>
      </w:r>
      <w:r w:rsidRPr="0033729D">
        <w:rPr>
          <w:rFonts w:ascii="Times New Roman" w:eastAsia="Calibri" w:hAnsi="Times New Roman" w:cs="Times New Roman"/>
          <w:color w:val="000000"/>
          <w:sz w:val="24"/>
          <w:szCs w:val="24"/>
          <w:lang w:val="pl-PL"/>
        </w:rPr>
        <w:t>. sati,  u prostorijama opštine Budva, kancelarija 45, na adresi Trg Sunca 3, Budva.</w:t>
      </w:r>
    </w:p>
    <w:p w:rsidR="001E30F2" w:rsidRDefault="001E30F2" w:rsidP="00985206">
      <w:pPr>
        <w:ind w:left="143"/>
        <w:jc w:val="both"/>
        <w:rPr>
          <w:rFonts w:ascii="Times New Roman" w:eastAsia="Calibri" w:hAnsi="Times New Roman" w:cs="Times New Roman"/>
          <w:color w:val="000000"/>
          <w:sz w:val="24"/>
          <w:szCs w:val="24"/>
          <w:lang w:val="pl-PL"/>
        </w:rPr>
      </w:pPr>
    </w:p>
    <w:tbl>
      <w:tblPr>
        <w:tblW w:w="0" w:type="auto"/>
        <w:tblInd w:w="252" w:type="dxa"/>
        <w:tblLayout w:type="fixed"/>
        <w:tblCellMar>
          <w:left w:w="0" w:type="dxa"/>
          <w:right w:w="0" w:type="dxa"/>
        </w:tblCellMar>
        <w:tblLook w:val="01E0" w:firstRow="1" w:lastRow="1" w:firstColumn="1" w:lastColumn="1" w:noHBand="0" w:noVBand="0"/>
      </w:tblPr>
      <w:tblGrid>
        <w:gridCol w:w="110"/>
        <w:gridCol w:w="5151"/>
        <w:gridCol w:w="3779"/>
      </w:tblGrid>
      <w:tr w:rsidR="005E0820" w:rsidTr="005E0820">
        <w:trPr>
          <w:trHeight w:hRule="exact" w:val="276"/>
        </w:trPr>
        <w:tc>
          <w:tcPr>
            <w:tcW w:w="110" w:type="dxa"/>
            <w:tcBorders>
              <w:top w:val="single" w:sz="6" w:space="0" w:color="000000"/>
              <w:left w:val="single" w:sz="6" w:space="0" w:color="000000"/>
              <w:bottom w:val="single" w:sz="6" w:space="0" w:color="000000"/>
              <w:right w:val="nil"/>
            </w:tcBorders>
          </w:tcPr>
          <w:p w:rsidR="005E0820" w:rsidRDefault="005E0820"/>
        </w:tc>
        <w:tc>
          <w:tcPr>
            <w:tcW w:w="5151" w:type="dxa"/>
            <w:tcBorders>
              <w:top w:val="single" w:sz="6" w:space="0" w:color="000000"/>
              <w:left w:val="nil"/>
              <w:bottom w:val="single" w:sz="6" w:space="0" w:color="000000"/>
              <w:right w:val="nil"/>
            </w:tcBorders>
            <w:shd w:val="clear" w:color="auto" w:fill="C0C0C0"/>
            <w:hideMark/>
          </w:tcPr>
          <w:p w:rsidR="005E0820" w:rsidRDefault="005E0820">
            <w:pPr>
              <w:pStyle w:val="TableParagraph"/>
              <w:spacing w:line="264" w:lineRule="exact"/>
              <w:rPr>
                <w:rFonts w:ascii="Times New Roman" w:eastAsia="Times New Roman" w:hAnsi="Times New Roman"/>
                <w:sz w:val="23"/>
                <w:szCs w:val="23"/>
              </w:rPr>
            </w:pPr>
            <w:r>
              <w:rPr>
                <w:rFonts w:ascii="Times New Roman" w:hAnsi="Times New Roman"/>
                <w:b/>
                <w:sz w:val="23"/>
              </w:rPr>
              <w:t>X</w:t>
            </w:r>
            <w:r>
              <w:rPr>
                <w:rFonts w:ascii="Times New Roman" w:hAnsi="Times New Roman"/>
                <w:b/>
                <w:spacing w:val="-4"/>
                <w:sz w:val="23"/>
              </w:rPr>
              <w:t xml:space="preserve">I </w:t>
            </w:r>
            <w:r>
              <w:rPr>
                <w:rFonts w:ascii="Times New Roman" w:hAnsi="Times New Roman"/>
                <w:b/>
                <w:sz w:val="23"/>
              </w:rPr>
              <w:t>Rok</w:t>
            </w:r>
            <w:r>
              <w:rPr>
                <w:rFonts w:ascii="Times New Roman" w:hAnsi="Times New Roman"/>
                <w:b/>
                <w:spacing w:val="-1"/>
                <w:sz w:val="23"/>
              </w:rPr>
              <w:t xml:space="preserve"> za</w:t>
            </w:r>
            <w:r>
              <w:rPr>
                <w:rFonts w:ascii="Times New Roman" w:hAnsi="Times New Roman"/>
                <w:b/>
                <w:sz w:val="23"/>
              </w:rPr>
              <w:t xml:space="preserve"> </w:t>
            </w:r>
            <w:r>
              <w:rPr>
                <w:rFonts w:ascii="Times New Roman" w:hAnsi="Times New Roman"/>
                <w:b/>
                <w:spacing w:val="-1"/>
                <w:sz w:val="23"/>
              </w:rPr>
              <w:t>donošenje</w:t>
            </w:r>
            <w:r>
              <w:rPr>
                <w:rFonts w:ascii="Times New Roman" w:hAnsi="Times New Roman"/>
                <w:b/>
                <w:sz w:val="23"/>
              </w:rPr>
              <w:t xml:space="preserve"> </w:t>
            </w:r>
            <w:r>
              <w:rPr>
                <w:rFonts w:ascii="Times New Roman" w:hAnsi="Times New Roman"/>
                <w:b/>
                <w:spacing w:val="-1"/>
                <w:sz w:val="23"/>
              </w:rPr>
              <w:t>obavještenja</w:t>
            </w:r>
            <w:r>
              <w:rPr>
                <w:rFonts w:ascii="Times New Roman" w:hAnsi="Times New Roman"/>
                <w:b/>
                <w:sz w:val="23"/>
              </w:rPr>
              <w:t xml:space="preserve"> o </w:t>
            </w:r>
            <w:r>
              <w:rPr>
                <w:rFonts w:ascii="Times New Roman" w:hAnsi="Times New Roman"/>
                <w:b/>
                <w:spacing w:val="-1"/>
                <w:sz w:val="23"/>
              </w:rPr>
              <w:t>ishodu postupka</w:t>
            </w:r>
          </w:p>
        </w:tc>
        <w:tc>
          <w:tcPr>
            <w:tcW w:w="3779" w:type="dxa"/>
            <w:tcBorders>
              <w:top w:val="single" w:sz="6" w:space="0" w:color="000000"/>
              <w:left w:val="nil"/>
              <w:bottom w:val="single" w:sz="6" w:space="0" w:color="000000"/>
              <w:right w:val="single" w:sz="6" w:space="0" w:color="000000"/>
            </w:tcBorders>
          </w:tcPr>
          <w:p w:rsidR="005E0820" w:rsidRDefault="005E0820">
            <w:pPr>
              <w:rPr>
                <w:rFonts w:ascii="Calibri" w:eastAsia="Calibri" w:hAnsi="Calibri"/>
              </w:rPr>
            </w:pPr>
          </w:p>
        </w:tc>
      </w:tr>
    </w:tbl>
    <w:p w:rsidR="005E0820" w:rsidRDefault="005E0820" w:rsidP="005E0820">
      <w:pPr>
        <w:pStyle w:val="BodyText"/>
        <w:spacing w:before="57" w:line="274" w:lineRule="exact"/>
        <w:ind w:left="0" w:right="598" w:firstLine="334"/>
        <w:rPr>
          <w:spacing w:val="-1"/>
        </w:rPr>
      </w:pPr>
      <w:r>
        <w:rPr>
          <w:spacing w:val="-1"/>
        </w:rPr>
        <w:t>Obavještenje</w:t>
      </w:r>
      <w:r>
        <w:t xml:space="preserve"> o ishodu postupka </w:t>
      </w:r>
      <w:r>
        <w:rPr>
          <w:spacing w:val="-1"/>
        </w:rPr>
        <w:t xml:space="preserve">naručilac će </w:t>
      </w:r>
      <w:r>
        <w:t xml:space="preserve">dostaviti </w:t>
      </w:r>
      <w:r>
        <w:rPr>
          <w:spacing w:val="-1"/>
        </w:rPr>
        <w:t xml:space="preserve">ponuđačima </w:t>
      </w:r>
      <w:r>
        <w:t xml:space="preserve">koji su </w:t>
      </w:r>
      <w:r>
        <w:rPr>
          <w:spacing w:val="-1"/>
        </w:rPr>
        <w:t>dostavili</w:t>
      </w:r>
      <w:r>
        <w:t xml:space="preserve"> ponude</w:t>
      </w:r>
      <w:r>
        <w:rPr>
          <w:spacing w:val="73"/>
        </w:rPr>
        <w:t xml:space="preserve"> </w:t>
      </w:r>
      <w:r>
        <w:t xml:space="preserve">u </w:t>
      </w:r>
      <w:r>
        <w:rPr>
          <w:spacing w:val="-1"/>
        </w:rPr>
        <w:t>roku</w:t>
      </w:r>
      <w:r>
        <w:t xml:space="preserve"> od tri </w:t>
      </w:r>
      <w:r>
        <w:rPr>
          <w:spacing w:val="-1"/>
        </w:rPr>
        <w:t xml:space="preserve">dana od dana </w:t>
      </w:r>
      <w:r>
        <w:t>izjavljene</w:t>
      </w:r>
      <w:r>
        <w:rPr>
          <w:spacing w:val="-2"/>
        </w:rPr>
        <w:t xml:space="preserve"> </w:t>
      </w:r>
      <w:r>
        <w:rPr>
          <w:spacing w:val="-1"/>
        </w:rPr>
        <w:t>saglasnosti</w:t>
      </w:r>
      <w:r>
        <w:t xml:space="preserve"> </w:t>
      </w:r>
      <w:r>
        <w:rPr>
          <w:spacing w:val="-1"/>
        </w:rPr>
        <w:t xml:space="preserve">ovlašćene </w:t>
      </w:r>
      <w:r>
        <w:t>osobe</w:t>
      </w:r>
      <w:r>
        <w:rPr>
          <w:spacing w:val="-1"/>
        </w:rPr>
        <w:t xml:space="preserve"> naručioca.</w:t>
      </w:r>
    </w:p>
    <w:p w:rsidR="00117F4A" w:rsidRDefault="00117F4A" w:rsidP="005E0820">
      <w:pPr>
        <w:pStyle w:val="BodyText"/>
        <w:spacing w:before="57" w:line="274" w:lineRule="exact"/>
        <w:ind w:left="0" w:right="598" w:firstLine="334"/>
        <w:rPr>
          <w:spacing w:val="-1"/>
          <w:lang w:val="sr-Latn-ME"/>
        </w:rPr>
      </w:pPr>
    </w:p>
    <w:p w:rsidR="00B94035" w:rsidRPr="0033729D" w:rsidRDefault="00C85513">
      <w:pPr>
        <w:spacing w:line="20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0"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inset="0,0,0,0">
              <w:txbxContent>
                <w:p w:rsidR="00EB2331" w:rsidRDefault="00EB2331">
                  <w:pPr>
                    <w:spacing w:before="17"/>
                    <w:ind w:left="106"/>
                    <w:rPr>
                      <w:rFonts w:ascii="Times New Roman" w:eastAsia="Times New Roman" w:hAnsi="Times New Roman" w:cs="Times New Roman"/>
                      <w:sz w:val="24"/>
                      <w:szCs w:val="24"/>
                    </w:rPr>
                  </w:pPr>
                  <w:r>
                    <w:rPr>
                      <w:rFonts w:ascii="Times New Roman"/>
                      <w:b/>
                      <w:sz w:val="24"/>
                    </w:rPr>
                    <w:t xml:space="preserve">XI </w:t>
                  </w:r>
                  <w:r>
                    <w:rPr>
                      <w:rFonts w:ascii="Times New Roman"/>
                      <w:b/>
                      <w:spacing w:val="-1"/>
                      <w:sz w:val="24"/>
                    </w:rPr>
                    <w:t>Druge informacije</w:t>
                  </w:r>
                </w:p>
              </w:txbxContent>
            </v:textbox>
          </v:shape>
        </w:pict>
      </w:r>
    </w:p>
    <w:p w:rsidR="004463CA" w:rsidRPr="0033729D" w:rsidRDefault="004463CA">
      <w:pPr>
        <w:spacing w:line="200" w:lineRule="atLeast"/>
        <w:ind w:left="143"/>
        <w:rPr>
          <w:rFonts w:ascii="Times New Roman" w:eastAsia="Times New Roman" w:hAnsi="Times New Roman" w:cs="Times New Roman"/>
          <w:sz w:val="24"/>
          <w:szCs w:val="24"/>
        </w:rPr>
      </w:pPr>
    </w:p>
    <w:p w:rsidR="004463CA" w:rsidRPr="0033729D" w:rsidRDefault="004463CA">
      <w:pPr>
        <w:spacing w:line="200" w:lineRule="atLeast"/>
        <w:ind w:left="143"/>
        <w:rPr>
          <w:rFonts w:ascii="Times New Roman" w:eastAsia="Times New Roman" w:hAnsi="Times New Roman" w:cs="Times New Roman"/>
          <w:sz w:val="24"/>
          <w:szCs w:val="24"/>
          <w:u w:val="single"/>
        </w:rPr>
      </w:pPr>
      <w:r w:rsidRPr="0033729D">
        <w:rPr>
          <w:rFonts w:ascii="Times New Roman" w:eastAsia="Times New Roman" w:hAnsi="Times New Roman" w:cs="Times New Roman"/>
          <w:sz w:val="24"/>
          <w:szCs w:val="24"/>
          <w:u w:val="single"/>
        </w:rPr>
        <w:t>Način određivanja  predmeta  i  procijenjene vrijednosti javne nabavke:</w:t>
      </w:r>
    </w:p>
    <w:p w:rsidR="004463CA" w:rsidRPr="0033729D" w:rsidRDefault="004463CA">
      <w:pPr>
        <w:spacing w:line="200" w:lineRule="atLeast"/>
        <w:ind w:left="143"/>
        <w:rPr>
          <w:rFonts w:ascii="Times New Roman" w:eastAsia="Times New Roman" w:hAnsi="Times New Roman" w:cs="Times New Roman"/>
          <w:sz w:val="24"/>
          <w:szCs w:val="24"/>
        </w:rPr>
      </w:pPr>
      <w:r w:rsidRPr="0033729D">
        <w:rPr>
          <w:rFonts w:ascii="Times New Roman" w:eastAsia="Times New Roman" w:hAnsi="Times New Roman" w:cs="Times New Roman"/>
          <w:sz w:val="24"/>
          <w:szCs w:val="24"/>
        </w:rPr>
        <w:t xml:space="preserve">Predmet  nabavke male vrijednosti -  </w:t>
      </w:r>
      <w:r w:rsidR="00803275" w:rsidRPr="0033729D">
        <w:rPr>
          <w:rFonts w:ascii="Times New Roman" w:eastAsia="Times New Roman" w:hAnsi="Times New Roman" w:cs="Times New Roman"/>
          <w:sz w:val="24"/>
          <w:szCs w:val="24"/>
        </w:rPr>
        <w:t>N</w:t>
      </w:r>
      <w:r w:rsidR="00803275" w:rsidRPr="0033729D">
        <w:rPr>
          <w:rFonts w:ascii="Times New Roman" w:hAnsi="Times New Roman" w:cs="Times New Roman"/>
          <w:sz w:val="24"/>
          <w:szCs w:val="24"/>
        </w:rPr>
        <w:t>abavk</w:t>
      </w:r>
      <w:r w:rsidR="00B93460" w:rsidRPr="0033729D">
        <w:rPr>
          <w:rFonts w:ascii="Times New Roman" w:hAnsi="Times New Roman" w:cs="Times New Roman"/>
          <w:sz w:val="24"/>
          <w:szCs w:val="24"/>
        </w:rPr>
        <w:t xml:space="preserve">a </w:t>
      </w:r>
      <w:r w:rsidR="008F640D" w:rsidRPr="0033729D">
        <w:rPr>
          <w:rFonts w:ascii="Times New Roman" w:hAnsi="Times New Roman" w:cs="Times New Roman"/>
          <w:sz w:val="24"/>
          <w:szCs w:val="24"/>
        </w:rPr>
        <w:t xml:space="preserve"> </w:t>
      </w:r>
      <w:r w:rsidR="00D9713F">
        <w:rPr>
          <w:rFonts w:ascii="Times New Roman" w:hAnsi="Times New Roman" w:cs="Times New Roman"/>
          <w:sz w:val="24"/>
          <w:szCs w:val="24"/>
        </w:rPr>
        <w:t>firewall-a</w:t>
      </w:r>
      <w:r w:rsidRPr="0033729D">
        <w:rPr>
          <w:rFonts w:ascii="Times New Roman" w:eastAsia="Times New Roman" w:hAnsi="Times New Roman" w:cs="Times New Roman"/>
          <w:sz w:val="24"/>
          <w:szCs w:val="24"/>
        </w:rPr>
        <w:t xml:space="preserve">– određen je </w:t>
      </w:r>
      <w:r w:rsidR="00375A79" w:rsidRPr="0033729D">
        <w:rPr>
          <w:rFonts w:ascii="Times New Roman" w:eastAsia="Times New Roman" w:hAnsi="Times New Roman" w:cs="Times New Roman"/>
          <w:sz w:val="24"/>
          <w:szCs w:val="24"/>
        </w:rPr>
        <w:t>P</w:t>
      </w:r>
      <w:r w:rsidRPr="0033729D">
        <w:rPr>
          <w:rFonts w:ascii="Times New Roman" w:eastAsia="Times New Roman" w:hAnsi="Times New Roman" w:cs="Times New Roman"/>
          <w:sz w:val="24"/>
          <w:szCs w:val="24"/>
        </w:rPr>
        <w:t xml:space="preserve">lanom javnih nabavki </w:t>
      </w:r>
      <w:r w:rsidR="00E354C8" w:rsidRPr="0033729D">
        <w:rPr>
          <w:rFonts w:ascii="Times New Roman" w:eastAsia="Times New Roman" w:hAnsi="Times New Roman" w:cs="Times New Roman"/>
          <w:sz w:val="24"/>
          <w:szCs w:val="24"/>
        </w:rPr>
        <w:t xml:space="preserve"> za 2019.godinu</w:t>
      </w:r>
      <w:r w:rsidR="008F640D" w:rsidRPr="0033729D">
        <w:rPr>
          <w:rFonts w:ascii="Times New Roman" w:eastAsia="Times New Roman" w:hAnsi="Times New Roman" w:cs="Times New Roman"/>
          <w:sz w:val="24"/>
          <w:szCs w:val="24"/>
        </w:rPr>
        <w:t xml:space="preserve"> – amandman I</w:t>
      </w:r>
      <w:r w:rsidR="001E30F2">
        <w:rPr>
          <w:rFonts w:ascii="Times New Roman" w:eastAsia="Times New Roman" w:hAnsi="Times New Roman" w:cs="Times New Roman"/>
          <w:sz w:val="24"/>
          <w:szCs w:val="24"/>
        </w:rPr>
        <w:t>I</w:t>
      </w:r>
      <w:r w:rsidR="00F81639" w:rsidRPr="0033729D">
        <w:rPr>
          <w:rFonts w:ascii="Times New Roman" w:eastAsia="Times New Roman" w:hAnsi="Times New Roman" w:cs="Times New Roman"/>
          <w:sz w:val="24"/>
          <w:szCs w:val="24"/>
        </w:rPr>
        <w:t xml:space="preserve">, </w:t>
      </w:r>
      <w:r w:rsidRPr="0033729D">
        <w:rPr>
          <w:rFonts w:ascii="Times New Roman" w:eastAsia="Times New Roman" w:hAnsi="Times New Roman" w:cs="Times New Roman"/>
          <w:sz w:val="24"/>
          <w:szCs w:val="24"/>
        </w:rPr>
        <w:t xml:space="preserve">  broj 01-2</w:t>
      </w:r>
      <w:r w:rsidR="00E354C8" w:rsidRPr="0033729D">
        <w:rPr>
          <w:rFonts w:ascii="Times New Roman" w:eastAsia="Times New Roman" w:hAnsi="Times New Roman" w:cs="Times New Roman"/>
          <w:sz w:val="24"/>
          <w:szCs w:val="24"/>
        </w:rPr>
        <w:t>29</w:t>
      </w:r>
      <w:r w:rsidRPr="0033729D">
        <w:rPr>
          <w:rFonts w:ascii="Times New Roman" w:eastAsia="Times New Roman" w:hAnsi="Times New Roman" w:cs="Times New Roman"/>
          <w:sz w:val="24"/>
          <w:szCs w:val="24"/>
        </w:rPr>
        <w:t>/</w:t>
      </w:r>
      <w:r w:rsidR="001E30F2">
        <w:rPr>
          <w:rFonts w:ascii="Times New Roman" w:eastAsia="Times New Roman" w:hAnsi="Times New Roman" w:cs="Times New Roman"/>
          <w:sz w:val="24"/>
          <w:szCs w:val="24"/>
        </w:rPr>
        <w:t>3</w:t>
      </w:r>
      <w:r w:rsidRPr="0033729D">
        <w:rPr>
          <w:rFonts w:ascii="Times New Roman" w:eastAsia="Times New Roman" w:hAnsi="Times New Roman" w:cs="Times New Roman"/>
          <w:sz w:val="24"/>
          <w:szCs w:val="24"/>
        </w:rPr>
        <w:t xml:space="preserve"> objavljen </w:t>
      </w:r>
      <w:r w:rsidR="001E30F2">
        <w:rPr>
          <w:rFonts w:ascii="Times New Roman" w:eastAsia="Times New Roman" w:hAnsi="Times New Roman" w:cs="Times New Roman"/>
          <w:sz w:val="24"/>
          <w:szCs w:val="24"/>
        </w:rPr>
        <w:t>11.06</w:t>
      </w:r>
      <w:r w:rsidR="00E354C8" w:rsidRPr="0033729D">
        <w:rPr>
          <w:rFonts w:ascii="Times New Roman" w:eastAsia="Times New Roman" w:hAnsi="Times New Roman" w:cs="Times New Roman"/>
          <w:sz w:val="24"/>
          <w:szCs w:val="24"/>
        </w:rPr>
        <w:t>.2019</w:t>
      </w:r>
      <w:r w:rsidRPr="0033729D">
        <w:rPr>
          <w:rFonts w:ascii="Times New Roman" w:eastAsia="Times New Roman" w:hAnsi="Times New Roman" w:cs="Times New Roman"/>
          <w:sz w:val="24"/>
          <w:szCs w:val="24"/>
        </w:rPr>
        <w:t>.godine.</w:t>
      </w:r>
    </w:p>
    <w:p w:rsidR="004463CA" w:rsidRPr="0033729D" w:rsidRDefault="004463CA">
      <w:pPr>
        <w:spacing w:line="200" w:lineRule="atLeast"/>
        <w:ind w:left="143"/>
        <w:rPr>
          <w:rFonts w:ascii="Times New Roman" w:eastAsia="Times New Roman" w:hAnsi="Times New Roman" w:cs="Times New Roman"/>
          <w:sz w:val="24"/>
          <w:szCs w:val="24"/>
        </w:rPr>
      </w:pPr>
      <w:r w:rsidRPr="0033729D">
        <w:rPr>
          <w:rFonts w:ascii="Times New Roman" w:eastAsia="Times New Roman" w:hAnsi="Times New Roman" w:cs="Times New Roman"/>
          <w:sz w:val="24"/>
          <w:szCs w:val="24"/>
        </w:rPr>
        <w:t>Procjenu vri</w:t>
      </w:r>
      <w:r w:rsidR="004347C7" w:rsidRPr="0033729D">
        <w:rPr>
          <w:rFonts w:ascii="Times New Roman" w:eastAsia="Times New Roman" w:hAnsi="Times New Roman" w:cs="Times New Roman"/>
          <w:sz w:val="24"/>
          <w:szCs w:val="24"/>
        </w:rPr>
        <w:t>j</w:t>
      </w:r>
      <w:r w:rsidRPr="0033729D">
        <w:rPr>
          <w:rFonts w:ascii="Times New Roman" w:eastAsia="Times New Roman" w:hAnsi="Times New Roman" w:cs="Times New Roman"/>
          <w:sz w:val="24"/>
          <w:szCs w:val="24"/>
        </w:rPr>
        <w:t xml:space="preserve">ednosti je izvršio </w:t>
      </w:r>
      <w:r w:rsidR="00D9713F">
        <w:rPr>
          <w:rFonts w:ascii="Times New Roman" w:eastAsia="Times New Roman" w:hAnsi="Times New Roman" w:cs="Times New Roman"/>
          <w:sz w:val="24"/>
          <w:szCs w:val="24"/>
        </w:rPr>
        <w:t>Centar za informacione tehnologije</w:t>
      </w:r>
      <w:r w:rsidRPr="0033729D">
        <w:rPr>
          <w:rFonts w:ascii="Times New Roman" w:eastAsia="Times New Roman" w:hAnsi="Times New Roman" w:cs="Times New Roman"/>
          <w:sz w:val="24"/>
          <w:szCs w:val="24"/>
        </w:rPr>
        <w:t>.</w:t>
      </w:r>
    </w:p>
    <w:p w:rsidR="00B94035" w:rsidRPr="0033729D" w:rsidRDefault="00B94035">
      <w:pPr>
        <w:spacing w:before="4"/>
        <w:rPr>
          <w:rFonts w:ascii="Times New Roman" w:eastAsia="Times New Roman" w:hAnsi="Times New Roman" w:cs="Times New Roman"/>
          <w:sz w:val="24"/>
          <w:szCs w:val="24"/>
        </w:rPr>
      </w:pPr>
    </w:p>
    <w:p w:rsidR="004463CA" w:rsidRPr="0033729D" w:rsidRDefault="004463CA" w:rsidP="004463CA">
      <w:pPr>
        <w:pBdr>
          <w:top w:val="single" w:sz="4" w:space="1" w:color="auto"/>
          <w:left w:val="single" w:sz="4" w:space="4" w:color="auto"/>
          <w:bottom w:val="single" w:sz="4" w:space="1" w:color="auto"/>
          <w:right w:val="single" w:sz="4" w:space="4" w:color="auto"/>
        </w:pBdr>
        <w:shd w:val="clear" w:color="auto" w:fill="D9D9D9"/>
        <w:ind w:left="142"/>
        <w:jc w:val="both"/>
        <w:rPr>
          <w:rFonts w:ascii="Times New Roman" w:hAnsi="Times New Roman" w:cs="Times New Roman"/>
          <w:b/>
          <w:bCs/>
          <w:color w:val="000000"/>
          <w:sz w:val="24"/>
          <w:szCs w:val="24"/>
          <w:lang w:val="sr-Latn-CS"/>
        </w:rPr>
      </w:pPr>
      <w:r w:rsidRPr="0033729D">
        <w:rPr>
          <w:rFonts w:ascii="Times New Roman" w:hAnsi="Times New Roman" w:cs="Times New Roman"/>
          <w:b/>
          <w:bCs/>
          <w:color w:val="000000"/>
          <w:sz w:val="24"/>
          <w:szCs w:val="24"/>
          <w:lang w:val="sr-Latn-CS"/>
        </w:rPr>
        <w:t xml:space="preserve"> Uslovi za učešće u postupku javne nabavke</w:t>
      </w:r>
    </w:p>
    <w:p w:rsidR="004463CA" w:rsidRPr="0033729D" w:rsidRDefault="004463CA" w:rsidP="004463CA">
      <w:pPr>
        <w:pBdr>
          <w:top w:val="single" w:sz="4" w:space="1" w:color="auto"/>
          <w:left w:val="single" w:sz="4" w:space="4" w:color="auto"/>
          <w:bottom w:val="single" w:sz="4" w:space="1" w:color="auto"/>
          <w:right w:val="single" w:sz="4" w:space="4" w:color="auto"/>
        </w:pBdr>
        <w:shd w:val="clear" w:color="auto" w:fill="D9D9D9"/>
        <w:ind w:left="142"/>
        <w:jc w:val="both"/>
        <w:rPr>
          <w:rFonts w:ascii="Times New Roman" w:hAnsi="Times New Roman" w:cs="Times New Roman"/>
          <w:b/>
          <w:bCs/>
          <w:color w:val="000000"/>
          <w:sz w:val="24"/>
          <w:szCs w:val="24"/>
          <w:u w:val="single"/>
          <w:lang w:val="sl-SI"/>
        </w:rPr>
      </w:pPr>
      <w:r w:rsidRPr="0033729D">
        <w:rPr>
          <w:rFonts w:ascii="Times New Roman" w:hAnsi="Times New Roman" w:cs="Times New Roman"/>
          <w:b/>
          <w:bCs/>
          <w:color w:val="000000"/>
          <w:sz w:val="24"/>
          <w:szCs w:val="24"/>
          <w:lang w:val="sl-SI"/>
        </w:rPr>
        <w:t>a) Obavezni uslovi</w:t>
      </w:r>
    </w:p>
    <w:p w:rsidR="004463CA" w:rsidRPr="0033729D" w:rsidRDefault="004463CA" w:rsidP="004463CA">
      <w:pPr>
        <w:jc w:val="both"/>
        <w:rPr>
          <w:rFonts w:ascii="Times New Roman" w:hAnsi="Times New Roman" w:cs="Times New Roman"/>
          <w:b/>
          <w:bCs/>
          <w:i/>
          <w:iCs/>
          <w:color w:val="000000"/>
          <w:sz w:val="24"/>
          <w:szCs w:val="24"/>
          <w:u w:val="single"/>
          <w:lang w:val="sl-SI"/>
        </w:rPr>
      </w:pP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lastRenderedPageBreak/>
        <w:t>U postupku javne nabavke može da učestvuje samo ponuđač koji:</w:t>
      </w: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1) je upisan u registar kod organa nadležnog za registraciju privrednih subjekata;</w:t>
      </w: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2) je uredno izvršio sve obaveze po osnovu poreza i doprinosa u skladu sa zakonom, odnosno propisima države u kojoj ima sjedište;</w:t>
      </w: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3) dokaže da on odnosno njegov zakonski zastupnik nije pravosnažno osuđivan za neko od krivičnih djela organizovanog kriminala sa elementima korupcije, pranja novca i prevare;</w:t>
      </w: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Dokazivanje ispunjenosti obaveznih uslova</w:t>
      </w: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Ispunjenost obaveznih uslova dokazuje se dostavljanjem:</w:t>
      </w: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1) dokaza o registraciji kod organa nadležnog za registraciju privrednih subjekata sa podacima o ovlašćenim licima ponuđača;</w:t>
      </w: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3) dokaza nadležnog organa izdatog na osnovu kaznene evidencije, koji ne smije biti stariji od šest mjeseci do dana javnog otvaranja ponuda;</w:t>
      </w:r>
    </w:p>
    <w:p w:rsidR="00CF709B" w:rsidRDefault="00CF709B" w:rsidP="00731313">
      <w:pPr>
        <w:autoSpaceDE w:val="0"/>
        <w:autoSpaceDN w:val="0"/>
        <w:adjustRightInd w:val="0"/>
        <w:jc w:val="both"/>
        <w:rPr>
          <w:rFonts w:ascii="Times New Roman" w:hAnsi="Times New Roman" w:cs="Times New Roman"/>
          <w:color w:val="000000"/>
          <w:sz w:val="24"/>
          <w:szCs w:val="24"/>
        </w:rPr>
      </w:pPr>
    </w:p>
    <w:p w:rsidR="00C07D43" w:rsidRDefault="00C07D43" w:rsidP="002A3F7C">
      <w:pPr>
        <w:autoSpaceDE w:val="0"/>
        <w:autoSpaceDN w:val="0"/>
        <w:adjustRightInd w:val="0"/>
        <w:rPr>
          <w:rFonts w:ascii="Times New Roman" w:hAnsi="Times New Roman" w:cs="Times New Roman"/>
          <w:color w:val="000000"/>
          <w:sz w:val="24"/>
          <w:szCs w:val="24"/>
        </w:rPr>
      </w:pPr>
    </w:p>
    <w:p w:rsidR="00ED3DC5" w:rsidRPr="0033729D" w:rsidRDefault="00ED3DC5" w:rsidP="002A3F7C">
      <w:pPr>
        <w:autoSpaceDE w:val="0"/>
        <w:autoSpaceDN w:val="0"/>
        <w:adjustRightInd w:val="0"/>
        <w:rPr>
          <w:rFonts w:ascii="Times New Roman" w:hAnsi="Times New Roman" w:cs="Times New Roman"/>
          <w:color w:val="000000"/>
          <w:sz w:val="24"/>
          <w:szCs w:val="24"/>
        </w:rPr>
      </w:pPr>
      <w:r w:rsidRPr="0033729D">
        <w:rPr>
          <w:rFonts w:ascii="Times New Roman" w:hAnsi="Times New Roman" w:cs="Times New Roman"/>
          <w:color w:val="000000"/>
          <w:sz w:val="24"/>
          <w:szCs w:val="24"/>
        </w:rPr>
        <w:t>Pored gore navedenih uslova ponuđač mora ispunjavati uslove u skladu sa članom 17 Zakona o javnim nabavkama.</w:t>
      </w:r>
    </w:p>
    <w:p w:rsidR="00ED3DC5" w:rsidRPr="0033729D" w:rsidRDefault="00ED3DC5" w:rsidP="00ED3DC5">
      <w:pPr>
        <w:pStyle w:val="NoSpacing"/>
        <w:jc w:val="both"/>
        <w:rPr>
          <w:rFonts w:ascii="Times New Roman" w:hAnsi="Times New Roman" w:cs="Times New Roman"/>
        </w:rPr>
      </w:pPr>
      <w:r w:rsidRPr="0033729D">
        <w:rPr>
          <w:rFonts w:ascii="Times New Roman" w:hAnsi="Times New Roman" w:cs="Times New Roman"/>
        </w:rPr>
        <w:t>Ponuđač je dužan da ponudu pripremi kao jedinstvenu cjelinu i da svaku prvu stranicu svakog lista i ukupni broj listova ponude označi rednim brojem, osim garancije ponude, kataloga, fotografija, publikacija i slično.</w:t>
      </w:r>
    </w:p>
    <w:p w:rsidR="00ED3DC5" w:rsidRPr="0033729D" w:rsidRDefault="00ED3DC5" w:rsidP="00ED3DC5">
      <w:pPr>
        <w:pStyle w:val="NoSpacing"/>
        <w:jc w:val="both"/>
        <w:rPr>
          <w:rFonts w:ascii="Times New Roman" w:hAnsi="Times New Roman" w:cs="Times New Roman"/>
        </w:rPr>
      </w:pPr>
      <w:r w:rsidRPr="0033729D">
        <w:rPr>
          <w:rFonts w:ascii="Times New Roman" w:hAnsi="Times New Roman" w:cs="Times New Roman"/>
        </w:rPr>
        <w:t>Dokumenta koja sačinjava ponuđač, a koja čine sastavni dio ponude moraju biti potpisana od strane ovlašćenog lica ponuđača ili lica koje on ovlasti.</w:t>
      </w:r>
    </w:p>
    <w:p w:rsidR="00ED3DC5" w:rsidRPr="0033729D" w:rsidRDefault="00ED3DC5" w:rsidP="00ED3DC5">
      <w:pPr>
        <w:pStyle w:val="NoSpacing"/>
        <w:jc w:val="both"/>
        <w:rPr>
          <w:rFonts w:ascii="Times New Roman" w:hAnsi="Times New Roman" w:cs="Times New Roman"/>
        </w:rPr>
      </w:pPr>
      <w:r w:rsidRPr="0033729D">
        <w:rPr>
          <w:rFonts w:ascii="Times New Roman" w:hAnsi="Times New Roman" w:cs="Times New Roman"/>
        </w:rPr>
        <w:t>Na omotu ponude navodi se: ponuda, broj Zahtjeva za dostavljanje ponude, naziv i sjedište naručioca, naziv, sjedište, odnosno ime i adresa ponuđača i tekst: "Ne otvaraj prije javnog otvaranja ponuda".</w:t>
      </w:r>
    </w:p>
    <w:p w:rsidR="00ED3DC5" w:rsidRPr="0033729D" w:rsidRDefault="00ED3DC5" w:rsidP="00ED3DC5">
      <w:pPr>
        <w:pStyle w:val="NoSpacing"/>
        <w:jc w:val="both"/>
        <w:rPr>
          <w:rFonts w:ascii="Times New Roman" w:hAnsi="Times New Roman" w:cs="Times New Roman"/>
        </w:rPr>
      </w:pPr>
      <w:r w:rsidRPr="0033729D">
        <w:rPr>
          <w:rFonts w:ascii="Times New Roman" w:hAnsi="Times New Roman" w:cs="Times New Roman"/>
        </w:rPr>
        <w:t>U slučaju podnošenja zajedničke ponude, na omotu je potrebno naznačiti da se radi o zajedničkoj ponudi i navesti puni naziv ponuđača i adresu na koju će ponuda biti vraćena u slučaju da je neblagovremena.</w:t>
      </w:r>
    </w:p>
    <w:p w:rsidR="00ED3DC5" w:rsidRPr="0033729D" w:rsidRDefault="00ED3DC5" w:rsidP="00ED3DC5">
      <w:pPr>
        <w:pStyle w:val="NoSpacing"/>
        <w:jc w:val="both"/>
        <w:rPr>
          <w:rFonts w:ascii="Times New Roman" w:hAnsi="Times New Roman" w:cs="Times New Roman"/>
        </w:rPr>
      </w:pPr>
      <w:r w:rsidRPr="0033729D">
        <w:rPr>
          <w:rFonts w:ascii="Times New Roman" w:hAnsi="Times New Roman" w:cs="Times New Roman"/>
        </w:rPr>
        <w:t xml:space="preserve">Ponuđač je dužan da ponudu sačini na obrascima iz tenderske dokumentacije uz mogućnost korišćenja svog memoranduma. </w:t>
      </w:r>
    </w:p>
    <w:p w:rsidR="00ED3DC5" w:rsidRPr="0033729D" w:rsidRDefault="00ED3DC5" w:rsidP="00ED3DC5">
      <w:pPr>
        <w:pStyle w:val="NoSpacing"/>
        <w:jc w:val="both"/>
        <w:rPr>
          <w:rFonts w:ascii="Times New Roman" w:hAnsi="Times New Roman" w:cs="Times New Roman"/>
          <w:color w:val="000000"/>
        </w:rPr>
      </w:pPr>
      <w:r w:rsidRPr="0033729D">
        <w:rPr>
          <w:rFonts w:ascii="Times New Roman" w:hAnsi="Times New Roman" w:cs="Times New Roman"/>
          <w:color w:val="000000"/>
        </w:rPr>
        <w:t>Ponuđač može da, u roku za dostavljanje ponuda, mijenja ili dopunjava ponudu ili da od ponude odustane na način predviđen za pripremanje i dostavljanje ponude, pri čemu je dužan da jasno naznači koji dio ponude mijenja ili dopunjava.</w:t>
      </w:r>
    </w:p>
    <w:p w:rsidR="00ED3DC5" w:rsidRPr="0033729D" w:rsidRDefault="00ED3DC5" w:rsidP="00ED3DC5">
      <w:pPr>
        <w:pStyle w:val="NoSpacing"/>
        <w:jc w:val="both"/>
        <w:rPr>
          <w:rFonts w:ascii="Times New Roman" w:hAnsi="Times New Roman" w:cs="Times New Roman"/>
        </w:rPr>
      </w:pPr>
      <w:r w:rsidRPr="0033729D">
        <w:rPr>
          <w:rFonts w:ascii="Times New Roman" w:hAnsi="Times New Roman" w:cs="Times New Roman"/>
        </w:rPr>
        <w:t>U skladu sa članom 107 Zakona o javnim nabavkama,  ukoliko ponuđač čija je ponuda izabrana kao najpovoljnija ne potpiše ugovor ili uz potpisani ugovor ne dostavi garanciju za dobro izvršenje ugovora</w:t>
      </w:r>
      <w:r w:rsidR="00737C0B" w:rsidRPr="0033729D">
        <w:rPr>
          <w:rFonts w:ascii="Times New Roman" w:hAnsi="Times New Roman" w:cs="Times New Roman"/>
        </w:rPr>
        <w:t xml:space="preserve"> (ukoliko je zahtijevana)</w:t>
      </w:r>
      <w:r w:rsidRPr="0033729D">
        <w:rPr>
          <w:rFonts w:ascii="Times New Roman" w:hAnsi="Times New Roman" w:cs="Times New Roman"/>
        </w:rPr>
        <w:t>,</w:t>
      </w:r>
      <w:r w:rsidR="00737C0B" w:rsidRPr="0033729D">
        <w:rPr>
          <w:rFonts w:ascii="Times New Roman" w:hAnsi="Times New Roman" w:cs="Times New Roman"/>
        </w:rPr>
        <w:t xml:space="preserve"> originalne dokaze ili ovjerenu kopiju dokaza </w:t>
      </w:r>
      <w:r w:rsidRPr="0033729D">
        <w:rPr>
          <w:rFonts w:ascii="Times New Roman" w:hAnsi="Times New Roman" w:cs="Times New Roman"/>
        </w:rPr>
        <w:t xml:space="preserve"> naručilac će zaključiti ugovor sa sljedećim najpovoljnijim ponuđačem, ako razlika u cijeni nije veća od 10%  u odnosu na prvobitno izabranu ponudu ili će poništiti postupak nabavke male vrijednosti.</w:t>
      </w:r>
    </w:p>
    <w:p w:rsidR="00C07D43" w:rsidRDefault="00ED3DC5" w:rsidP="00ED3DC5">
      <w:pPr>
        <w:pStyle w:val="NoSpacing"/>
        <w:jc w:val="both"/>
        <w:rPr>
          <w:rFonts w:ascii="Times New Roman" w:hAnsi="Times New Roman" w:cs="Times New Roman"/>
          <w:spacing w:val="-1"/>
        </w:rPr>
      </w:pPr>
      <w:r w:rsidRPr="0033729D">
        <w:rPr>
          <w:rFonts w:ascii="Times New Roman" w:hAnsi="Times New Roman" w:cs="Times New Roman"/>
        </w:rPr>
        <w:t xml:space="preserve">U skladu sa </w:t>
      </w:r>
      <w:r w:rsidRPr="0033729D">
        <w:rPr>
          <w:rFonts w:ascii="Times New Roman" w:hAnsi="Times New Roman" w:cs="Times New Roman"/>
          <w:spacing w:val="-1"/>
        </w:rPr>
        <w:t>Pravilnik</w:t>
      </w:r>
      <w:r w:rsidR="00C07D43">
        <w:rPr>
          <w:rFonts w:ascii="Times New Roman" w:hAnsi="Times New Roman" w:cs="Times New Roman"/>
          <w:spacing w:val="-1"/>
        </w:rPr>
        <w:t xml:space="preserve">om </w:t>
      </w:r>
      <w:r w:rsidRPr="0033729D">
        <w:rPr>
          <w:rFonts w:ascii="Times New Roman" w:hAnsi="Times New Roman" w:cs="Times New Roman"/>
          <w:spacing w:val="20"/>
        </w:rPr>
        <w:t xml:space="preserve"> </w:t>
      </w:r>
      <w:r w:rsidRPr="0033729D">
        <w:rPr>
          <w:rFonts w:ascii="Times New Roman" w:hAnsi="Times New Roman" w:cs="Times New Roman"/>
        </w:rPr>
        <w:t>za postupanje Opštine Budva o sprovođenju postupka nabavke</w:t>
      </w:r>
      <w:r w:rsidRPr="0033729D">
        <w:rPr>
          <w:rFonts w:ascii="Times New Roman" w:hAnsi="Times New Roman" w:cs="Times New Roman"/>
          <w:spacing w:val="28"/>
        </w:rPr>
        <w:t xml:space="preserve"> </w:t>
      </w:r>
      <w:r w:rsidRPr="0033729D">
        <w:rPr>
          <w:rFonts w:ascii="Times New Roman" w:hAnsi="Times New Roman" w:cs="Times New Roman"/>
        </w:rPr>
        <w:t>male</w:t>
      </w:r>
      <w:r w:rsidRPr="0033729D">
        <w:rPr>
          <w:rFonts w:ascii="Times New Roman" w:hAnsi="Times New Roman" w:cs="Times New Roman"/>
          <w:spacing w:val="20"/>
        </w:rPr>
        <w:t xml:space="preserve"> </w:t>
      </w:r>
      <w:r w:rsidRPr="0033729D">
        <w:rPr>
          <w:rFonts w:ascii="Times New Roman" w:hAnsi="Times New Roman" w:cs="Times New Roman"/>
          <w:spacing w:val="-1"/>
        </w:rPr>
        <w:t>vrijednosti</w:t>
      </w:r>
      <w:r w:rsidR="00117F4A">
        <w:rPr>
          <w:rFonts w:ascii="Times New Roman" w:hAnsi="Times New Roman" w:cs="Times New Roman"/>
          <w:spacing w:val="-1"/>
        </w:rPr>
        <w:t>:</w:t>
      </w:r>
      <w:r w:rsidRPr="0033729D">
        <w:rPr>
          <w:rFonts w:ascii="Times New Roman" w:hAnsi="Times New Roman" w:cs="Times New Roman"/>
          <w:spacing w:val="-1"/>
        </w:rPr>
        <w:t xml:space="preserve"> </w:t>
      </w:r>
    </w:p>
    <w:p w:rsidR="00ED3DC5" w:rsidRPr="0033729D" w:rsidRDefault="00ED3DC5" w:rsidP="00ED3DC5">
      <w:pPr>
        <w:pStyle w:val="NoSpacing"/>
        <w:jc w:val="both"/>
        <w:rPr>
          <w:rFonts w:ascii="Times New Roman" w:hAnsi="Times New Roman" w:cs="Times New Roman"/>
        </w:rPr>
      </w:pPr>
      <w:r w:rsidRPr="0033729D">
        <w:rPr>
          <w:rFonts w:ascii="Times New Roman" w:hAnsi="Times New Roman" w:cs="Times New Roman"/>
        </w:rPr>
        <w:t>“Na obavještenje o ishodu postupka nije dopuštena žalba</w:t>
      </w:r>
      <w:r w:rsidR="002A3F7C" w:rsidRPr="0033729D">
        <w:rPr>
          <w:rFonts w:ascii="Times New Roman" w:hAnsi="Times New Roman" w:cs="Times New Roman"/>
        </w:rPr>
        <w:t xml:space="preserve"> Državnoj komisiji za kontrolu postupka javnih nabavki</w:t>
      </w:r>
      <w:r w:rsidRPr="0033729D">
        <w:rPr>
          <w:rFonts w:ascii="Times New Roman" w:hAnsi="Times New Roman" w:cs="Times New Roman"/>
        </w:rPr>
        <w:t>.”</w:t>
      </w:r>
    </w:p>
    <w:p w:rsidR="00ED3DC5" w:rsidRPr="0033729D" w:rsidRDefault="00ED3DC5" w:rsidP="00ED3DC5">
      <w:pPr>
        <w:autoSpaceDE w:val="0"/>
        <w:autoSpaceDN w:val="0"/>
        <w:adjustRightInd w:val="0"/>
        <w:rPr>
          <w:rFonts w:ascii="Times New Roman" w:hAnsi="Times New Roman" w:cs="Times New Roman"/>
          <w:color w:val="000000"/>
          <w:sz w:val="24"/>
          <w:szCs w:val="24"/>
        </w:rPr>
      </w:pPr>
    </w:p>
    <w:p w:rsidR="00ED3DC5" w:rsidRPr="0033729D" w:rsidRDefault="00ED3DC5" w:rsidP="00ED3DC5">
      <w:pPr>
        <w:jc w:val="both"/>
        <w:rPr>
          <w:rFonts w:ascii="Times New Roman" w:hAnsi="Times New Roman" w:cs="Times New Roman"/>
          <w:b/>
          <w:color w:val="000000"/>
          <w:sz w:val="24"/>
          <w:szCs w:val="24"/>
        </w:rPr>
      </w:pPr>
      <w:r w:rsidRPr="0033729D">
        <w:rPr>
          <w:rFonts w:ascii="Times New Roman" w:hAnsi="Times New Roman" w:cs="Times New Roman"/>
          <w:b/>
          <w:color w:val="000000"/>
          <w:sz w:val="24"/>
          <w:szCs w:val="24"/>
        </w:rPr>
        <w:t>Rok važenja ponude</w:t>
      </w:r>
    </w:p>
    <w:p w:rsidR="00ED3DC5" w:rsidRPr="0033729D" w:rsidRDefault="00ED3DC5" w:rsidP="00ED3DC5">
      <w:pPr>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Period važenja ponude je 60 dana od dana javnog otvaranja ponuda.</w:t>
      </w:r>
    </w:p>
    <w:p w:rsidR="002A3F7C" w:rsidRPr="0033729D" w:rsidRDefault="002A3F7C" w:rsidP="00ED3DC5">
      <w:pPr>
        <w:jc w:val="both"/>
        <w:rPr>
          <w:rFonts w:ascii="Times New Roman" w:hAnsi="Times New Roman" w:cs="Times New Roman"/>
          <w:color w:val="000000"/>
          <w:sz w:val="24"/>
          <w:szCs w:val="24"/>
        </w:rPr>
      </w:pPr>
    </w:p>
    <w:p w:rsidR="00F77D26" w:rsidRPr="0033729D"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rFonts w:cs="Times New Roman"/>
          <w:i/>
          <w:iCs/>
          <w:color w:val="000000"/>
          <w:sz w:val="24"/>
          <w:szCs w:val="24"/>
        </w:rPr>
      </w:pPr>
      <w:bookmarkStart w:id="0" w:name="_Toc418775332"/>
    </w:p>
    <w:p w:rsidR="00F77D26" w:rsidRPr="0033729D"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rFonts w:cs="Times New Roman"/>
          <w:i/>
          <w:iCs/>
          <w:color w:val="000000"/>
          <w:sz w:val="24"/>
          <w:szCs w:val="24"/>
        </w:rPr>
      </w:pPr>
      <w:r w:rsidRPr="0033729D">
        <w:rPr>
          <w:rFonts w:cs="Times New Roman"/>
          <w:i/>
          <w:iCs/>
          <w:color w:val="000000"/>
          <w:sz w:val="24"/>
          <w:szCs w:val="24"/>
        </w:rPr>
        <w:t>OBRAZAC PONUDE SA OBRASCIMA KOJE PRIPREMA PONUĐAČ</w:t>
      </w:r>
      <w:bookmarkEnd w:id="0"/>
    </w:p>
    <w:p w:rsidR="00F77D26" w:rsidRPr="0033729D"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rFonts w:cs="Times New Roman"/>
          <w:i/>
          <w:iCs/>
          <w:color w:val="000000"/>
          <w:sz w:val="24"/>
          <w:szCs w:val="24"/>
        </w:rPr>
      </w:pPr>
    </w:p>
    <w:p w:rsidR="00EB6AAE" w:rsidRPr="0033729D" w:rsidRDefault="00EB6AAE" w:rsidP="000A67C3">
      <w:pPr>
        <w:rPr>
          <w:rFonts w:ascii="Times New Roman" w:eastAsia="Calibri" w:hAnsi="Times New Roman" w:cs="Times New Roman"/>
          <w:sz w:val="24"/>
          <w:szCs w:val="24"/>
        </w:rPr>
      </w:pPr>
    </w:p>
    <w:p w:rsidR="00EB6AAE" w:rsidRPr="0033729D" w:rsidRDefault="00EB6AAE" w:rsidP="000A67C3">
      <w:pPr>
        <w:rPr>
          <w:rFonts w:ascii="Times New Roman" w:eastAsia="Calibri" w:hAnsi="Times New Roman" w:cs="Times New Roman"/>
          <w:sz w:val="24"/>
          <w:szCs w:val="24"/>
        </w:rPr>
      </w:pPr>
    </w:p>
    <w:p w:rsidR="006054C3" w:rsidRPr="0033729D" w:rsidRDefault="006054C3" w:rsidP="006054C3">
      <w:pPr>
        <w:tabs>
          <w:tab w:val="left" w:pos="1950"/>
        </w:tabs>
        <w:jc w:val="both"/>
        <w:rPr>
          <w:rFonts w:ascii="Times New Roman" w:hAnsi="Times New Roman" w:cs="Times New Roman"/>
          <w:color w:val="000000"/>
          <w:sz w:val="24"/>
          <w:szCs w:val="24"/>
        </w:rPr>
      </w:pPr>
    </w:p>
    <w:p w:rsidR="007A5404" w:rsidRPr="0033729D" w:rsidRDefault="007A5404" w:rsidP="006054C3">
      <w:pPr>
        <w:tabs>
          <w:tab w:val="left" w:pos="1950"/>
        </w:tabs>
        <w:jc w:val="both"/>
        <w:rPr>
          <w:rFonts w:ascii="Times New Roman" w:hAnsi="Times New Roman" w:cs="Times New Roman"/>
          <w:color w:val="000000"/>
          <w:sz w:val="24"/>
          <w:szCs w:val="24"/>
        </w:rPr>
      </w:pPr>
    </w:p>
    <w:p w:rsidR="007A5404" w:rsidRPr="0033729D" w:rsidRDefault="007A5404" w:rsidP="006054C3">
      <w:pPr>
        <w:tabs>
          <w:tab w:val="left" w:pos="1950"/>
        </w:tabs>
        <w:jc w:val="both"/>
        <w:rPr>
          <w:rFonts w:ascii="Times New Roman" w:hAnsi="Times New Roman" w:cs="Times New Roman"/>
          <w:color w:val="000000"/>
          <w:sz w:val="24"/>
          <w:szCs w:val="24"/>
        </w:rPr>
      </w:pPr>
    </w:p>
    <w:p w:rsidR="007A5404" w:rsidRPr="0033729D" w:rsidRDefault="007A5404" w:rsidP="006054C3">
      <w:pPr>
        <w:tabs>
          <w:tab w:val="left" w:pos="1950"/>
        </w:tabs>
        <w:jc w:val="both"/>
        <w:rPr>
          <w:rFonts w:ascii="Times New Roman" w:hAnsi="Times New Roman" w:cs="Times New Roman"/>
          <w:color w:val="000000"/>
          <w:sz w:val="24"/>
          <w:szCs w:val="24"/>
        </w:rPr>
      </w:pPr>
    </w:p>
    <w:p w:rsidR="007A5404" w:rsidRPr="0033729D" w:rsidRDefault="007A5404" w:rsidP="006054C3">
      <w:pPr>
        <w:tabs>
          <w:tab w:val="left" w:pos="1950"/>
        </w:tabs>
        <w:jc w:val="both"/>
        <w:rPr>
          <w:rFonts w:ascii="Times New Roman" w:hAnsi="Times New Roman" w:cs="Times New Roman"/>
          <w:color w:val="000000"/>
          <w:sz w:val="24"/>
          <w:szCs w:val="24"/>
        </w:rPr>
      </w:pPr>
    </w:p>
    <w:p w:rsidR="006054C3" w:rsidRPr="0033729D" w:rsidRDefault="006054C3" w:rsidP="006054C3">
      <w:pPr>
        <w:jc w:val="both"/>
        <w:rPr>
          <w:rFonts w:ascii="Times New Roman" w:hAnsi="Times New Roman" w:cs="Times New Roman"/>
          <w:color w:val="000000"/>
          <w:sz w:val="24"/>
          <w:szCs w:val="24"/>
          <w:u w:val="single"/>
        </w:rPr>
      </w:pPr>
      <w:r w:rsidRPr="0033729D">
        <w:rPr>
          <w:rFonts w:ascii="Times New Roman" w:hAnsi="Times New Roman" w:cs="Times New Roman"/>
          <w:color w:val="000000"/>
          <w:sz w:val="24"/>
          <w:szCs w:val="24"/>
          <w:u w:val="single"/>
        </w:rPr>
        <w:t xml:space="preserve">             (</w:t>
      </w:r>
      <w:r w:rsidRPr="0033729D">
        <w:rPr>
          <w:rFonts w:ascii="Times New Roman" w:hAnsi="Times New Roman" w:cs="Times New Roman"/>
          <w:i/>
          <w:iCs/>
          <w:color w:val="000000"/>
          <w:sz w:val="24"/>
          <w:szCs w:val="24"/>
          <w:u w:val="single"/>
        </w:rPr>
        <w:t>naziv ponuđača</w:t>
      </w:r>
      <w:r w:rsidRPr="0033729D">
        <w:rPr>
          <w:rFonts w:ascii="Times New Roman" w:hAnsi="Times New Roman" w:cs="Times New Roman"/>
          <w:color w:val="000000"/>
          <w:sz w:val="24"/>
          <w:szCs w:val="24"/>
          <w:u w:val="single"/>
        </w:rPr>
        <w:t>)</w:t>
      </w:r>
      <w:r w:rsidRPr="0033729D">
        <w:rPr>
          <w:rFonts w:ascii="Times New Roman" w:hAnsi="Times New Roman" w:cs="Times New Roman"/>
          <w:color w:val="000000"/>
          <w:sz w:val="24"/>
          <w:szCs w:val="24"/>
          <w:u w:val="single"/>
        </w:rPr>
        <w:tab/>
        <w:t xml:space="preserve">      </w:t>
      </w:r>
      <w:r w:rsidRPr="0033729D">
        <w:rPr>
          <w:rFonts w:ascii="Times New Roman" w:hAnsi="Times New Roman" w:cs="Times New Roman"/>
          <w:color w:val="000000"/>
          <w:sz w:val="24"/>
          <w:szCs w:val="24"/>
          <w:u w:val="single"/>
        </w:rPr>
        <w:tab/>
        <w:t xml:space="preserve">  </w:t>
      </w:r>
    </w:p>
    <w:p w:rsidR="006054C3" w:rsidRPr="0033729D" w:rsidRDefault="006054C3" w:rsidP="006054C3">
      <w:pPr>
        <w:tabs>
          <w:tab w:val="left" w:pos="1950"/>
        </w:tabs>
        <w:jc w:val="center"/>
        <w:rPr>
          <w:rFonts w:ascii="Times New Roman" w:hAnsi="Times New Roman" w:cs="Times New Roman"/>
          <w:color w:val="000000"/>
          <w:sz w:val="24"/>
          <w:szCs w:val="24"/>
        </w:rPr>
      </w:pPr>
      <w:r w:rsidRPr="0033729D">
        <w:rPr>
          <w:rFonts w:ascii="Times New Roman" w:hAnsi="Times New Roman" w:cs="Times New Roman"/>
          <w:color w:val="000000"/>
          <w:sz w:val="24"/>
          <w:szCs w:val="24"/>
        </w:rPr>
        <w:t>podnosi</w:t>
      </w:r>
    </w:p>
    <w:p w:rsidR="006054C3" w:rsidRPr="0033729D" w:rsidRDefault="006054C3" w:rsidP="006054C3">
      <w:pPr>
        <w:tabs>
          <w:tab w:val="left" w:pos="1950"/>
        </w:tabs>
        <w:jc w:val="right"/>
        <w:rPr>
          <w:rFonts w:ascii="Times New Roman" w:hAnsi="Times New Roman" w:cs="Times New Roman"/>
          <w:b/>
          <w:color w:val="000000"/>
          <w:sz w:val="24"/>
          <w:szCs w:val="24"/>
        </w:rPr>
      </w:pPr>
      <w:r w:rsidRPr="0033729D">
        <w:rPr>
          <w:rFonts w:ascii="Times New Roman" w:hAnsi="Times New Roman" w:cs="Times New Roman"/>
          <w:b/>
          <w:color w:val="000000"/>
          <w:sz w:val="24"/>
          <w:szCs w:val="24"/>
        </w:rPr>
        <w:t>OPŠTINI  BUDVA</w:t>
      </w:r>
    </w:p>
    <w:p w:rsidR="006054C3" w:rsidRPr="0033729D" w:rsidRDefault="006054C3" w:rsidP="006054C3">
      <w:pPr>
        <w:tabs>
          <w:tab w:val="left" w:pos="1950"/>
        </w:tabs>
        <w:jc w:val="right"/>
        <w:rPr>
          <w:rFonts w:ascii="Times New Roman" w:hAnsi="Times New Roman" w:cs="Times New Roman"/>
          <w:color w:val="000000"/>
          <w:sz w:val="24"/>
          <w:szCs w:val="24"/>
          <w:u w:val="single"/>
        </w:rPr>
      </w:pPr>
    </w:p>
    <w:p w:rsidR="006054C3" w:rsidRPr="0033729D" w:rsidRDefault="006054C3" w:rsidP="006054C3">
      <w:pPr>
        <w:tabs>
          <w:tab w:val="left" w:pos="1950"/>
        </w:tabs>
        <w:jc w:val="right"/>
        <w:rPr>
          <w:rFonts w:ascii="Times New Roman" w:hAnsi="Times New Roman" w:cs="Times New Roman"/>
          <w:color w:val="000000"/>
          <w:sz w:val="24"/>
          <w:szCs w:val="24"/>
          <w:u w:val="single"/>
        </w:rPr>
      </w:pPr>
    </w:p>
    <w:p w:rsidR="006054C3" w:rsidRPr="0033729D" w:rsidRDefault="006054C3" w:rsidP="006054C3">
      <w:pPr>
        <w:tabs>
          <w:tab w:val="left" w:pos="1950"/>
        </w:tabs>
        <w:jc w:val="right"/>
        <w:rPr>
          <w:rFonts w:ascii="Times New Roman" w:hAnsi="Times New Roman" w:cs="Times New Roman"/>
          <w:color w:val="000000"/>
          <w:sz w:val="24"/>
          <w:szCs w:val="24"/>
          <w:u w:val="single"/>
        </w:rPr>
      </w:pPr>
    </w:p>
    <w:p w:rsidR="006054C3" w:rsidRPr="0033729D" w:rsidRDefault="006054C3" w:rsidP="006054C3">
      <w:pPr>
        <w:tabs>
          <w:tab w:val="left" w:pos="1950"/>
        </w:tabs>
        <w:jc w:val="right"/>
        <w:rPr>
          <w:rFonts w:ascii="Times New Roman" w:hAnsi="Times New Roman" w:cs="Times New Roman"/>
          <w:color w:val="000000"/>
          <w:sz w:val="24"/>
          <w:szCs w:val="24"/>
        </w:rPr>
      </w:pPr>
    </w:p>
    <w:p w:rsidR="006054C3" w:rsidRPr="006B59D8" w:rsidRDefault="006054C3" w:rsidP="006054C3">
      <w:pPr>
        <w:tabs>
          <w:tab w:val="left" w:pos="1950"/>
        </w:tabs>
        <w:jc w:val="center"/>
        <w:rPr>
          <w:rFonts w:ascii="Times New Roman" w:hAnsi="Times New Roman" w:cs="Times New Roman"/>
          <w:b/>
          <w:bCs/>
          <w:color w:val="000000"/>
          <w:sz w:val="28"/>
          <w:szCs w:val="28"/>
        </w:rPr>
      </w:pPr>
      <w:r w:rsidRPr="006B59D8">
        <w:rPr>
          <w:rFonts w:ascii="Times New Roman" w:hAnsi="Times New Roman" w:cs="Times New Roman"/>
          <w:b/>
          <w:bCs/>
          <w:color w:val="000000"/>
          <w:sz w:val="28"/>
          <w:szCs w:val="28"/>
        </w:rPr>
        <w:t>P O N U D U</w:t>
      </w:r>
    </w:p>
    <w:p w:rsidR="006054C3" w:rsidRPr="006B59D8" w:rsidRDefault="006054C3" w:rsidP="00B05BC4">
      <w:pPr>
        <w:tabs>
          <w:tab w:val="left" w:pos="1950"/>
        </w:tabs>
        <w:rPr>
          <w:rFonts w:ascii="Times New Roman" w:hAnsi="Times New Roman" w:cs="Times New Roman"/>
          <w:b/>
          <w:bCs/>
          <w:color w:val="000000"/>
          <w:sz w:val="28"/>
          <w:szCs w:val="28"/>
        </w:rPr>
      </w:pPr>
      <w:r w:rsidRPr="006B59D8">
        <w:rPr>
          <w:rFonts w:ascii="Times New Roman" w:hAnsi="Times New Roman" w:cs="Times New Roman"/>
          <w:b/>
          <w:bCs/>
          <w:color w:val="000000"/>
          <w:sz w:val="28"/>
          <w:szCs w:val="28"/>
        </w:rPr>
        <w:t xml:space="preserve">po </w:t>
      </w:r>
      <w:r w:rsidR="00ED3DC5" w:rsidRPr="006B59D8">
        <w:rPr>
          <w:rFonts w:ascii="Times New Roman" w:hAnsi="Times New Roman" w:cs="Times New Roman"/>
          <w:b/>
          <w:bCs/>
          <w:color w:val="000000"/>
          <w:sz w:val="28"/>
          <w:szCs w:val="28"/>
        </w:rPr>
        <w:t>Zahtjev</w:t>
      </w:r>
      <w:r w:rsidR="00737C0B" w:rsidRPr="006B59D8">
        <w:rPr>
          <w:rFonts w:ascii="Times New Roman" w:hAnsi="Times New Roman" w:cs="Times New Roman"/>
          <w:b/>
          <w:bCs/>
          <w:color w:val="000000"/>
          <w:sz w:val="28"/>
          <w:szCs w:val="28"/>
        </w:rPr>
        <w:t xml:space="preserve">u </w:t>
      </w:r>
      <w:r w:rsidR="00ED3DC5" w:rsidRPr="006B59D8">
        <w:rPr>
          <w:rFonts w:ascii="Times New Roman" w:hAnsi="Times New Roman" w:cs="Times New Roman"/>
          <w:b/>
          <w:bCs/>
          <w:color w:val="000000"/>
          <w:sz w:val="28"/>
          <w:szCs w:val="28"/>
        </w:rPr>
        <w:t xml:space="preserve"> za dostavljanje ponuda </w:t>
      </w:r>
      <w:r w:rsidRPr="006B59D8">
        <w:rPr>
          <w:rFonts w:ascii="Times New Roman" w:hAnsi="Times New Roman" w:cs="Times New Roman"/>
          <w:b/>
          <w:bCs/>
          <w:color w:val="000000"/>
          <w:sz w:val="28"/>
          <w:szCs w:val="28"/>
        </w:rPr>
        <w:t xml:space="preserve"> broj </w:t>
      </w:r>
      <w:r w:rsidR="009C7B9D" w:rsidRPr="006B59D8">
        <w:rPr>
          <w:rFonts w:ascii="Times New Roman" w:hAnsi="Times New Roman" w:cs="Times New Roman"/>
          <w:b/>
          <w:bCs/>
          <w:color w:val="000000"/>
          <w:sz w:val="28"/>
          <w:szCs w:val="28"/>
        </w:rPr>
        <w:t>01-</w:t>
      </w:r>
      <w:r w:rsidR="00F7010D">
        <w:rPr>
          <w:rFonts w:ascii="Times New Roman" w:hAnsi="Times New Roman" w:cs="Times New Roman"/>
          <w:b/>
          <w:bCs/>
          <w:color w:val="000000"/>
          <w:sz w:val="28"/>
          <w:szCs w:val="28"/>
        </w:rPr>
        <w:t>3147/4</w:t>
      </w:r>
      <w:r w:rsidR="005E242A" w:rsidRPr="006B59D8">
        <w:rPr>
          <w:rFonts w:ascii="Times New Roman" w:hAnsi="Times New Roman" w:cs="Times New Roman"/>
          <w:b/>
          <w:bCs/>
          <w:color w:val="000000"/>
          <w:sz w:val="28"/>
          <w:szCs w:val="28"/>
        </w:rPr>
        <w:t xml:space="preserve"> </w:t>
      </w:r>
      <w:r w:rsidRPr="006B59D8">
        <w:rPr>
          <w:rFonts w:ascii="Times New Roman" w:hAnsi="Times New Roman" w:cs="Times New Roman"/>
          <w:b/>
          <w:bCs/>
          <w:color w:val="000000"/>
          <w:sz w:val="28"/>
          <w:szCs w:val="28"/>
        </w:rPr>
        <w:t xml:space="preserve"> od</w:t>
      </w:r>
      <w:r w:rsidR="00F7010D">
        <w:rPr>
          <w:rFonts w:ascii="Times New Roman" w:hAnsi="Times New Roman" w:cs="Times New Roman"/>
          <w:b/>
          <w:bCs/>
          <w:color w:val="000000"/>
          <w:sz w:val="28"/>
          <w:szCs w:val="28"/>
        </w:rPr>
        <w:t xml:space="preserve"> 24.09.</w:t>
      </w:r>
      <w:r w:rsidR="005E242A" w:rsidRPr="006B59D8">
        <w:rPr>
          <w:rFonts w:ascii="Times New Roman" w:hAnsi="Times New Roman" w:cs="Times New Roman"/>
          <w:b/>
          <w:bCs/>
          <w:color w:val="000000"/>
          <w:sz w:val="28"/>
          <w:szCs w:val="28"/>
        </w:rPr>
        <w:t>2019</w:t>
      </w:r>
      <w:r w:rsidR="009C7B9D" w:rsidRPr="006B59D8">
        <w:rPr>
          <w:rFonts w:ascii="Times New Roman" w:hAnsi="Times New Roman" w:cs="Times New Roman"/>
          <w:b/>
          <w:bCs/>
          <w:color w:val="000000"/>
          <w:sz w:val="28"/>
          <w:szCs w:val="28"/>
        </w:rPr>
        <w:t>.</w:t>
      </w:r>
      <w:r w:rsidRPr="006B59D8">
        <w:rPr>
          <w:rFonts w:ascii="Times New Roman" w:hAnsi="Times New Roman" w:cs="Times New Roman"/>
          <w:b/>
          <w:bCs/>
          <w:color w:val="000000"/>
          <w:sz w:val="28"/>
          <w:szCs w:val="28"/>
        </w:rPr>
        <w:t xml:space="preserve"> </w:t>
      </w:r>
      <w:r w:rsidR="00B05BC4" w:rsidRPr="006B59D8">
        <w:rPr>
          <w:rFonts w:ascii="Times New Roman" w:hAnsi="Times New Roman" w:cs="Times New Roman"/>
          <w:b/>
          <w:bCs/>
          <w:color w:val="000000"/>
          <w:sz w:val="28"/>
          <w:szCs w:val="28"/>
        </w:rPr>
        <w:t>godine</w:t>
      </w:r>
      <w:r w:rsidRPr="006B59D8">
        <w:rPr>
          <w:rFonts w:ascii="Times New Roman" w:hAnsi="Times New Roman" w:cs="Times New Roman"/>
          <w:b/>
          <w:bCs/>
          <w:color w:val="000000"/>
          <w:sz w:val="28"/>
          <w:szCs w:val="28"/>
        </w:rPr>
        <w:t xml:space="preserve"> </w:t>
      </w:r>
    </w:p>
    <w:p w:rsidR="00C36965" w:rsidRPr="006B59D8" w:rsidRDefault="00C36965" w:rsidP="00B05BC4">
      <w:pPr>
        <w:rPr>
          <w:rFonts w:ascii="Times New Roman" w:hAnsi="Times New Roman" w:cs="Times New Roman"/>
          <w:b/>
          <w:bCs/>
          <w:color w:val="000000"/>
          <w:sz w:val="28"/>
          <w:szCs w:val="28"/>
        </w:rPr>
      </w:pPr>
    </w:p>
    <w:p w:rsidR="006054C3" w:rsidRPr="0033729D" w:rsidRDefault="006054C3" w:rsidP="00710B3B">
      <w:pPr>
        <w:jc w:val="center"/>
        <w:rPr>
          <w:rFonts w:ascii="Times New Roman" w:hAnsi="Times New Roman" w:cs="Times New Roman"/>
          <w:color w:val="000000"/>
          <w:sz w:val="24"/>
          <w:szCs w:val="24"/>
        </w:rPr>
      </w:pPr>
      <w:r w:rsidRPr="006B59D8">
        <w:rPr>
          <w:rFonts w:ascii="Times New Roman" w:hAnsi="Times New Roman" w:cs="Times New Roman"/>
          <w:b/>
          <w:bCs/>
          <w:color w:val="000000"/>
          <w:sz w:val="28"/>
          <w:szCs w:val="28"/>
        </w:rPr>
        <w:t xml:space="preserve">za </w:t>
      </w:r>
      <w:r w:rsidR="00B93460" w:rsidRPr="006B59D8">
        <w:rPr>
          <w:rFonts w:ascii="Times New Roman" w:hAnsi="Times New Roman" w:cs="Times New Roman"/>
          <w:b/>
          <w:sz w:val="28"/>
          <w:szCs w:val="28"/>
        </w:rPr>
        <w:t xml:space="preserve">nabavku </w:t>
      </w:r>
      <w:r w:rsidR="00FA5B27" w:rsidRPr="006B59D8">
        <w:rPr>
          <w:rFonts w:ascii="Times New Roman" w:hAnsi="Times New Roman" w:cs="Times New Roman"/>
          <w:b/>
          <w:sz w:val="28"/>
          <w:szCs w:val="28"/>
        </w:rPr>
        <w:t xml:space="preserve"> </w:t>
      </w:r>
      <w:r w:rsidR="00EB2331">
        <w:rPr>
          <w:rFonts w:ascii="Times New Roman" w:hAnsi="Times New Roman" w:cs="Times New Roman"/>
          <w:b/>
          <w:sz w:val="28"/>
          <w:szCs w:val="28"/>
        </w:rPr>
        <w:t xml:space="preserve">  FIREWALL-a</w:t>
      </w:r>
    </w:p>
    <w:p w:rsidR="006054C3" w:rsidRPr="0033729D" w:rsidRDefault="006054C3" w:rsidP="006054C3">
      <w:pPr>
        <w:tabs>
          <w:tab w:val="left" w:pos="1950"/>
        </w:tabs>
        <w:jc w:val="center"/>
        <w:rPr>
          <w:rFonts w:ascii="Times New Roman" w:hAnsi="Times New Roman" w:cs="Times New Roman"/>
          <w:b/>
          <w:bCs/>
          <w:color w:val="000000"/>
          <w:sz w:val="24"/>
          <w:szCs w:val="24"/>
        </w:rPr>
      </w:pPr>
      <w:r w:rsidRPr="0033729D">
        <w:rPr>
          <w:rFonts w:ascii="Times New Roman" w:hAnsi="Times New Roman" w:cs="Times New Roman"/>
          <w:b/>
          <w:bCs/>
          <w:color w:val="000000"/>
          <w:sz w:val="24"/>
          <w:szCs w:val="24"/>
        </w:rPr>
        <w:t>ZA</w:t>
      </w:r>
    </w:p>
    <w:p w:rsidR="006054C3" w:rsidRPr="0033729D" w:rsidRDefault="006054C3" w:rsidP="006054C3">
      <w:pPr>
        <w:tabs>
          <w:tab w:val="left" w:pos="1950"/>
        </w:tabs>
        <w:jc w:val="center"/>
        <w:rPr>
          <w:rFonts w:ascii="Times New Roman" w:hAnsi="Times New Roman" w:cs="Times New Roman"/>
          <w:b/>
          <w:bCs/>
          <w:color w:val="000000"/>
          <w:sz w:val="24"/>
          <w:szCs w:val="24"/>
        </w:rPr>
      </w:pPr>
    </w:p>
    <w:p w:rsidR="00ED3DC5" w:rsidRPr="0033729D" w:rsidRDefault="006054C3" w:rsidP="00543DBF">
      <w:pPr>
        <w:tabs>
          <w:tab w:val="left" w:pos="1950"/>
        </w:tabs>
        <w:rPr>
          <w:rFonts w:ascii="Times New Roman" w:hAnsi="Times New Roman" w:cs="Times New Roman"/>
          <w:color w:val="000000"/>
          <w:sz w:val="24"/>
          <w:szCs w:val="24"/>
        </w:rPr>
      </w:pPr>
      <w:r w:rsidRPr="0033729D">
        <w:rPr>
          <w:rFonts w:ascii="Times New Roman" w:hAnsi="Times New Roman" w:cs="Times New Roman"/>
          <w:color w:val="000000"/>
          <w:sz w:val="24"/>
          <w:szCs w:val="24"/>
        </w:rPr>
        <w:sym w:font="Wingdings" w:char="F0A8"/>
      </w:r>
      <w:r w:rsidRPr="0033729D">
        <w:rPr>
          <w:rFonts w:ascii="Times New Roman" w:hAnsi="Times New Roman" w:cs="Times New Roman"/>
          <w:color w:val="000000"/>
          <w:sz w:val="24"/>
          <w:szCs w:val="24"/>
        </w:rPr>
        <w:t xml:space="preserve"> </w:t>
      </w:r>
      <w:r w:rsidR="00543DBF" w:rsidRPr="0033729D">
        <w:rPr>
          <w:rFonts w:ascii="Times New Roman" w:hAnsi="Times New Roman" w:cs="Times New Roman"/>
          <w:color w:val="000000"/>
          <w:sz w:val="24"/>
          <w:szCs w:val="24"/>
        </w:rPr>
        <w:t>predmet nabavke u cjelini</w:t>
      </w:r>
    </w:p>
    <w:p w:rsidR="00ED3DC5" w:rsidRPr="0033729D" w:rsidRDefault="00ED3DC5" w:rsidP="006054C3">
      <w:pPr>
        <w:tabs>
          <w:tab w:val="left" w:pos="1950"/>
        </w:tabs>
        <w:rPr>
          <w:rFonts w:ascii="Times New Roman" w:hAnsi="Times New Roman" w:cs="Times New Roman"/>
          <w:color w:val="000000"/>
          <w:sz w:val="24"/>
          <w:szCs w:val="24"/>
        </w:rPr>
      </w:pPr>
    </w:p>
    <w:p w:rsidR="006054C3" w:rsidRPr="0033729D" w:rsidRDefault="006054C3" w:rsidP="006054C3">
      <w:pPr>
        <w:tabs>
          <w:tab w:val="left" w:pos="1950"/>
        </w:tabs>
        <w:rPr>
          <w:rFonts w:ascii="Times New Roman" w:hAnsi="Times New Roman" w:cs="Times New Roman"/>
          <w:color w:val="000000"/>
          <w:sz w:val="24"/>
          <w:szCs w:val="24"/>
        </w:rPr>
      </w:pPr>
    </w:p>
    <w:p w:rsidR="006054C3" w:rsidRPr="0033729D" w:rsidRDefault="006054C3" w:rsidP="006054C3">
      <w:pPr>
        <w:rPr>
          <w:rFonts w:ascii="Times New Roman" w:hAnsi="Times New Roman" w:cs="Times New Roman"/>
          <w:sz w:val="24"/>
          <w:szCs w:val="24"/>
        </w:rPr>
      </w:pPr>
    </w:p>
    <w:p w:rsidR="006054C3" w:rsidRPr="0033729D" w:rsidRDefault="006054C3" w:rsidP="006054C3">
      <w:pPr>
        <w:rPr>
          <w:rFonts w:ascii="Times New Roman" w:hAnsi="Times New Roman" w:cs="Times New Roman"/>
          <w:sz w:val="24"/>
          <w:szCs w:val="24"/>
        </w:rPr>
      </w:pPr>
    </w:p>
    <w:p w:rsidR="006054C3" w:rsidRPr="0033729D" w:rsidRDefault="006054C3" w:rsidP="006054C3">
      <w:pPr>
        <w:rPr>
          <w:rFonts w:ascii="Times New Roman" w:hAnsi="Times New Roman" w:cs="Times New Roman"/>
          <w:sz w:val="24"/>
          <w:szCs w:val="24"/>
        </w:rPr>
      </w:pPr>
    </w:p>
    <w:p w:rsidR="006054C3" w:rsidRPr="0033729D" w:rsidRDefault="006054C3" w:rsidP="006054C3">
      <w:pPr>
        <w:rPr>
          <w:rFonts w:ascii="Times New Roman" w:hAnsi="Times New Roman" w:cs="Times New Roman"/>
          <w:sz w:val="24"/>
          <w:szCs w:val="24"/>
        </w:rPr>
      </w:pPr>
    </w:p>
    <w:p w:rsidR="00EB6AAE" w:rsidRPr="0033729D" w:rsidRDefault="00EB6AAE" w:rsidP="006054C3">
      <w:pPr>
        <w:rPr>
          <w:rFonts w:ascii="Times New Roman" w:hAnsi="Times New Roman" w:cs="Times New Roman"/>
          <w:sz w:val="24"/>
          <w:szCs w:val="24"/>
        </w:rPr>
      </w:pPr>
    </w:p>
    <w:p w:rsidR="003856B7" w:rsidRPr="0033729D" w:rsidRDefault="003856B7" w:rsidP="006054C3">
      <w:pPr>
        <w:rPr>
          <w:rFonts w:ascii="Times New Roman" w:hAnsi="Times New Roman" w:cs="Times New Roman"/>
          <w:sz w:val="24"/>
          <w:szCs w:val="24"/>
        </w:rPr>
      </w:pPr>
    </w:p>
    <w:p w:rsidR="003856B7" w:rsidRPr="0033729D" w:rsidRDefault="003856B7" w:rsidP="006054C3">
      <w:pPr>
        <w:rPr>
          <w:rFonts w:ascii="Times New Roman" w:hAnsi="Times New Roman" w:cs="Times New Roman"/>
          <w:sz w:val="24"/>
          <w:szCs w:val="24"/>
        </w:rPr>
      </w:pPr>
    </w:p>
    <w:p w:rsidR="003856B7" w:rsidRPr="0033729D" w:rsidRDefault="003856B7" w:rsidP="006054C3">
      <w:pPr>
        <w:rPr>
          <w:rFonts w:ascii="Times New Roman" w:hAnsi="Times New Roman" w:cs="Times New Roman"/>
          <w:sz w:val="24"/>
          <w:szCs w:val="24"/>
        </w:rPr>
      </w:pPr>
    </w:p>
    <w:p w:rsidR="003856B7" w:rsidRPr="0033729D" w:rsidRDefault="003856B7" w:rsidP="006054C3">
      <w:pPr>
        <w:rPr>
          <w:rFonts w:ascii="Times New Roman" w:hAnsi="Times New Roman" w:cs="Times New Roman"/>
          <w:sz w:val="24"/>
          <w:szCs w:val="24"/>
        </w:rPr>
      </w:pPr>
    </w:p>
    <w:p w:rsidR="003856B7" w:rsidRPr="0033729D" w:rsidRDefault="003856B7" w:rsidP="006054C3">
      <w:pPr>
        <w:rPr>
          <w:rFonts w:ascii="Times New Roman" w:hAnsi="Times New Roman" w:cs="Times New Roman"/>
          <w:sz w:val="24"/>
          <w:szCs w:val="24"/>
        </w:rPr>
      </w:pPr>
    </w:p>
    <w:p w:rsidR="003856B7" w:rsidRPr="0033729D" w:rsidRDefault="003856B7" w:rsidP="006054C3">
      <w:pPr>
        <w:rPr>
          <w:rFonts w:ascii="Times New Roman" w:hAnsi="Times New Roman" w:cs="Times New Roman"/>
          <w:sz w:val="24"/>
          <w:szCs w:val="24"/>
        </w:rPr>
      </w:pPr>
    </w:p>
    <w:p w:rsidR="003856B7" w:rsidRPr="0033729D" w:rsidRDefault="003856B7" w:rsidP="006054C3">
      <w:pPr>
        <w:rPr>
          <w:rFonts w:ascii="Times New Roman" w:hAnsi="Times New Roman" w:cs="Times New Roman"/>
          <w:sz w:val="24"/>
          <w:szCs w:val="24"/>
        </w:rPr>
      </w:pPr>
    </w:p>
    <w:p w:rsidR="003856B7" w:rsidRPr="0033729D" w:rsidRDefault="003856B7" w:rsidP="006054C3">
      <w:pPr>
        <w:rPr>
          <w:rFonts w:ascii="Times New Roman" w:hAnsi="Times New Roman" w:cs="Times New Roman"/>
          <w:sz w:val="24"/>
          <w:szCs w:val="24"/>
        </w:rPr>
      </w:pPr>
    </w:p>
    <w:p w:rsidR="003856B7" w:rsidRPr="0033729D" w:rsidRDefault="003856B7" w:rsidP="006054C3">
      <w:pPr>
        <w:rPr>
          <w:rFonts w:ascii="Times New Roman" w:hAnsi="Times New Roman" w:cs="Times New Roman"/>
          <w:sz w:val="24"/>
          <w:szCs w:val="24"/>
        </w:rPr>
      </w:pPr>
    </w:p>
    <w:p w:rsidR="003856B7" w:rsidRPr="0033729D" w:rsidRDefault="003856B7" w:rsidP="006054C3">
      <w:pPr>
        <w:rPr>
          <w:rFonts w:ascii="Times New Roman" w:hAnsi="Times New Roman" w:cs="Times New Roman"/>
          <w:sz w:val="24"/>
          <w:szCs w:val="24"/>
        </w:rPr>
      </w:pPr>
    </w:p>
    <w:p w:rsidR="003856B7" w:rsidRPr="0033729D" w:rsidRDefault="003856B7" w:rsidP="006054C3">
      <w:pPr>
        <w:rPr>
          <w:rFonts w:ascii="Times New Roman" w:hAnsi="Times New Roman" w:cs="Times New Roman"/>
          <w:sz w:val="24"/>
          <w:szCs w:val="24"/>
        </w:rPr>
      </w:pPr>
    </w:p>
    <w:p w:rsidR="0085237E" w:rsidRPr="0033729D" w:rsidRDefault="0085237E" w:rsidP="006054C3">
      <w:pPr>
        <w:rPr>
          <w:rFonts w:ascii="Times New Roman" w:hAnsi="Times New Roman" w:cs="Times New Roman"/>
          <w:sz w:val="24"/>
          <w:szCs w:val="24"/>
        </w:rPr>
      </w:pPr>
    </w:p>
    <w:p w:rsidR="0085237E" w:rsidRPr="0033729D" w:rsidRDefault="0085237E" w:rsidP="006054C3">
      <w:pPr>
        <w:rPr>
          <w:rFonts w:ascii="Times New Roman" w:hAnsi="Times New Roman" w:cs="Times New Roman"/>
          <w:sz w:val="24"/>
          <w:szCs w:val="24"/>
        </w:rPr>
      </w:pPr>
    </w:p>
    <w:p w:rsidR="00EB6AAE" w:rsidRPr="0033729D" w:rsidRDefault="00EB6AAE" w:rsidP="006054C3">
      <w:pPr>
        <w:rPr>
          <w:rFonts w:ascii="Times New Roman" w:hAnsi="Times New Roman" w:cs="Times New Roman"/>
          <w:sz w:val="24"/>
          <w:szCs w:val="24"/>
        </w:rPr>
      </w:pPr>
    </w:p>
    <w:p w:rsidR="00EB6AAE" w:rsidRPr="0033729D" w:rsidRDefault="00EB6AAE" w:rsidP="006054C3">
      <w:pPr>
        <w:rPr>
          <w:rFonts w:ascii="Times New Roman" w:hAnsi="Times New Roman" w:cs="Times New Roman"/>
          <w:sz w:val="24"/>
          <w:szCs w:val="24"/>
        </w:rPr>
      </w:pPr>
    </w:p>
    <w:p w:rsidR="00EB6AAE" w:rsidRPr="0033729D" w:rsidRDefault="00EB6AAE" w:rsidP="006054C3">
      <w:pPr>
        <w:rPr>
          <w:rFonts w:ascii="Times New Roman" w:hAnsi="Times New Roman" w:cs="Times New Roman"/>
          <w:sz w:val="24"/>
          <w:szCs w:val="24"/>
        </w:rPr>
      </w:pPr>
    </w:p>
    <w:p w:rsidR="00EB6AAE" w:rsidRPr="0033729D" w:rsidRDefault="00EB6AAE" w:rsidP="006054C3">
      <w:pPr>
        <w:rPr>
          <w:rFonts w:ascii="Times New Roman" w:hAnsi="Times New Roman" w:cs="Times New Roman"/>
          <w:sz w:val="24"/>
          <w:szCs w:val="24"/>
        </w:rPr>
      </w:pPr>
    </w:p>
    <w:p w:rsidR="00EB6AAE" w:rsidRPr="0033729D" w:rsidRDefault="00EB6AAE" w:rsidP="006054C3">
      <w:pPr>
        <w:rPr>
          <w:rFonts w:ascii="Times New Roman" w:hAnsi="Times New Roman" w:cs="Times New Roman"/>
          <w:sz w:val="24"/>
          <w:szCs w:val="24"/>
        </w:rPr>
      </w:pPr>
    </w:p>
    <w:p w:rsidR="007858ED" w:rsidRPr="0033729D" w:rsidRDefault="007858ED" w:rsidP="007858ED">
      <w:pPr>
        <w:pStyle w:val="Heading1"/>
        <w:pBdr>
          <w:top w:val="single" w:sz="4" w:space="1" w:color="auto"/>
          <w:left w:val="single" w:sz="4" w:space="4" w:color="auto"/>
          <w:bottom w:val="single" w:sz="4" w:space="1" w:color="auto"/>
          <w:right w:val="single" w:sz="4" w:space="4" w:color="auto"/>
        </w:pBdr>
        <w:shd w:val="clear" w:color="auto" w:fill="F2F2F2"/>
        <w:ind w:left="1080"/>
        <w:jc w:val="center"/>
        <w:rPr>
          <w:rFonts w:cs="Times New Roman"/>
          <w:i/>
          <w:iCs/>
          <w:sz w:val="24"/>
          <w:szCs w:val="24"/>
        </w:rPr>
      </w:pPr>
      <w:bookmarkStart w:id="1" w:name="_Toc418775213"/>
      <w:r w:rsidRPr="0033729D">
        <w:rPr>
          <w:rFonts w:cs="Times New Roman"/>
          <w:i/>
          <w:iCs/>
          <w:sz w:val="24"/>
          <w:szCs w:val="24"/>
        </w:rPr>
        <w:t>SADRŽAJ PONUDE</w:t>
      </w:r>
      <w:bookmarkEnd w:id="1"/>
    </w:p>
    <w:p w:rsidR="007858ED" w:rsidRPr="0033729D" w:rsidRDefault="007858ED" w:rsidP="007858ED">
      <w:pPr>
        <w:rPr>
          <w:rFonts w:ascii="Times New Roman" w:eastAsia="Calibri" w:hAnsi="Times New Roman" w:cs="Times New Roman"/>
          <w:color w:val="000000"/>
          <w:sz w:val="24"/>
          <w:szCs w:val="24"/>
        </w:rPr>
      </w:pPr>
    </w:p>
    <w:p w:rsidR="007858ED" w:rsidRPr="0033729D" w:rsidRDefault="007858ED" w:rsidP="007858ED">
      <w:pPr>
        <w:tabs>
          <w:tab w:val="left" w:pos="1950"/>
        </w:tabs>
        <w:jc w:val="both"/>
        <w:rPr>
          <w:rFonts w:ascii="Times New Roman" w:eastAsia="Calibri" w:hAnsi="Times New Roman" w:cs="Times New Roman"/>
          <w:color w:val="000000"/>
          <w:sz w:val="24"/>
          <w:szCs w:val="24"/>
          <w:highlight w:val="yellow"/>
        </w:rPr>
      </w:pPr>
    </w:p>
    <w:p w:rsidR="007858ED" w:rsidRPr="0033729D" w:rsidRDefault="007858ED" w:rsidP="0070255B">
      <w:pPr>
        <w:pStyle w:val="ListParagraph"/>
        <w:widowControl/>
        <w:numPr>
          <w:ilvl w:val="0"/>
          <w:numId w:val="1"/>
        </w:numPr>
        <w:tabs>
          <w:tab w:val="left" w:pos="1950"/>
        </w:tabs>
        <w:spacing w:after="200" w:line="276" w:lineRule="auto"/>
        <w:jc w:val="both"/>
        <w:rPr>
          <w:rFonts w:ascii="Times New Roman" w:eastAsia="Calibri" w:hAnsi="Times New Roman" w:cs="Times New Roman"/>
          <w:color w:val="000000"/>
          <w:sz w:val="24"/>
          <w:szCs w:val="24"/>
        </w:rPr>
      </w:pPr>
      <w:r w:rsidRPr="0033729D">
        <w:rPr>
          <w:rFonts w:ascii="Times New Roman" w:eastAsia="Calibri" w:hAnsi="Times New Roman" w:cs="Times New Roman"/>
          <w:color w:val="000000"/>
          <w:sz w:val="24"/>
          <w:szCs w:val="24"/>
        </w:rPr>
        <w:t>Naslovna strana ponude</w:t>
      </w:r>
    </w:p>
    <w:p w:rsidR="007858ED" w:rsidRPr="0033729D" w:rsidRDefault="007858ED" w:rsidP="0070255B">
      <w:pPr>
        <w:pStyle w:val="ListParagraph"/>
        <w:widowControl/>
        <w:numPr>
          <w:ilvl w:val="0"/>
          <w:numId w:val="1"/>
        </w:numPr>
        <w:tabs>
          <w:tab w:val="left" w:pos="1950"/>
        </w:tabs>
        <w:spacing w:after="200" w:line="276" w:lineRule="auto"/>
        <w:jc w:val="both"/>
        <w:rPr>
          <w:rFonts w:ascii="Times New Roman" w:eastAsia="Calibri" w:hAnsi="Times New Roman" w:cs="Times New Roman"/>
          <w:color w:val="000000"/>
          <w:sz w:val="24"/>
          <w:szCs w:val="24"/>
        </w:rPr>
      </w:pPr>
      <w:r w:rsidRPr="0033729D">
        <w:rPr>
          <w:rFonts w:ascii="Times New Roman" w:eastAsia="Calibri" w:hAnsi="Times New Roman" w:cs="Times New Roman"/>
          <w:color w:val="000000"/>
          <w:sz w:val="24"/>
          <w:szCs w:val="24"/>
        </w:rPr>
        <w:t xml:space="preserve">Sadržaj ponude </w:t>
      </w:r>
    </w:p>
    <w:p w:rsidR="007858ED" w:rsidRPr="0033729D" w:rsidRDefault="007858ED" w:rsidP="0070255B">
      <w:pPr>
        <w:pStyle w:val="ListParagraph"/>
        <w:widowControl/>
        <w:numPr>
          <w:ilvl w:val="0"/>
          <w:numId w:val="1"/>
        </w:numPr>
        <w:tabs>
          <w:tab w:val="left" w:pos="1950"/>
        </w:tabs>
        <w:spacing w:after="200" w:line="276" w:lineRule="auto"/>
        <w:jc w:val="both"/>
        <w:rPr>
          <w:rFonts w:ascii="Times New Roman" w:eastAsia="Calibri" w:hAnsi="Times New Roman" w:cs="Times New Roman"/>
          <w:color w:val="000000"/>
          <w:sz w:val="24"/>
          <w:szCs w:val="24"/>
        </w:rPr>
      </w:pPr>
      <w:r w:rsidRPr="0033729D">
        <w:rPr>
          <w:rFonts w:ascii="Times New Roman" w:eastAsia="Calibri" w:hAnsi="Times New Roman" w:cs="Times New Roman"/>
          <w:color w:val="000000"/>
          <w:sz w:val="24"/>
          <w:szCs w:val="24"/>
        </w:rPr>
        <w:t>Popunjeni podaci o ponudi i ponuđaču</w:t>
      </w:r>
    </w:p>
    <w:p w:rsidR="007858ED" w:rsidRPr="0033729D" w:rsidRDefault="007858ED" w:rsidP="0070255B">
      <w:pPr>
        <w:pStyle w:val="ListParagraph"/>
        <w:widowControl/>
        <w:numPr>
          <w:ilvl w:val="0"/>
          <w:numId w:val="1"/>
        </w:numPr>
        <w:tabs>
          <w:tab w:val="left" w:pos="1950"/>
        </w:tabs>
        <w:spacing w:after="200" w:line="276" w:lineRule="auto"/>
        <w:jc w:val="both"/>
        <w:rPr>
          <w:rFonts w:ascii="Times New Roman" w:eastAsia="Calibri" w:hAnsi="Times New Roman" w:cs="Times New Roman"/>
          <w:color w:val="000000"/>
          <w:sz w:val="24"/>
          <w:szCs w:val="24"/>
        </w:rPr>
      </w:pPr>
      <w:r w:rsidRPr="0033729D">
        <w:rPr>
          <w:rFonts w:ascii="Times New Roman" w:eastAsia="Calibri" w:hAnsi="Times New Roman" w:cs="Times New Roman"/>
          <w:color w:val="000000"/>
          <w:sz w:val="24"/>
          <w:szCs w:val="24"/>
        </w:rPr>
        <w:t>Ugovor o zajedničkom nastupanju u slučaju zajedničke ponude</w:t>
      </w:r>
    </w:p>
    <w:p w:rsidR="007858ED" w:rsidRPr="0033729D" w:rsidRDefault="007858ED" w:rsidP="0070255B">
      <w:pPr>
        <w:pStyle w:val="ListParagraph"/>
        <w:widowControl/>
        <w:numPr>
          <w:ilvl w:val="0"/>
          <w:numId w:val="1"/>
        </w:numPr>
        <w:tabs>
          <w:tab w:val="left" w:pos="1950"/>
        </w:tabs>
        <w:spacing w:after="200" w:line="276" w:lineRule="auto"/>
        <w:jc w:val="both"/>
        <w:rPr>
          <w:rFonts w:ascii="Times New Roman" w:eastAsia="Calibri" w:hAnsi="Times New Roman" w:cs="Times New Roman"/>
          <w:color w:val="000000"/>
          <w:sz w:val="24"/>
          <w:szCs w:val="24"/>
        </w:rPr>
      </w:pPr>
      <w:r w:rsidRPr="0033729D">
        <w:rPr>
          <w:rFonts w:ascii="Times New Roman" w:eastAsia="Calibri" w:hAnsi="Times New Roman" w:cs="Times New Roman"/>
          <w:color w:val="000000"/>
          <w:sz w:val="24"/>
          <w:szCs w:val="24"/>
        </w:rPr>
        <w:t>Popunjen obrazac finansijskog dijela ponude</w:t>
      </w:r>
    </w:p>
    <w:p w:rsidR="007858ED" w:rsidRPr="0033729D" w:rsidRDefault="007858ED" w:rsidP="0070255B">
      <w:pPr>
        <w:pStyle w:val="ListParagraph"/>
        <w:widowControl/>
        <w:numPr>
          <w:ilvl w:val="0"/>
          <w:numId w:val="1"/>
        </w:numPr>
        <w:tabs>
          <w:tab w:val="left" w:pos="1950"/>
        </w:tabs>
        <w:spacing w:after="200" w:line="276" w:lineRule="auto"/>
        <w:jc w:val="both"/>
        <w:rPr>
          <w:rFonts w:ascii="Times New Roman" w:eastAsia="Calibri" w:hAnsi="Times New Roman" w:cs="Times New Roman"/>
          <w:color w:val="000000"/>
          <w:sz w:val="24"/>
          <w:szCs w:val="24"/>
        </w:rPr>
      </w:pPr>
      <w:r w:rsidRPr="0033729D">
        <w:rPr>
          <w:rFonts w:ascii="Times New Roman" w:eastAsia="Calibri" w:hAnsi="Times New Roman" w:cs="Times New Roman"/>
          <w:color w:val="000000"/>
          <w:sz w:val="24"/>
          <w:szCs w:val="24"/>
        </w:rPr>
        <w:t>Izjava/e o postojanju ili nepostojanju sukoba interesa kod ponuđača, podnosioca zajedničke ponude, podizvođača ili podugovarača</w:t>
      </w:r>
    </w:p>
    <w:p w:rsidR="007858ED" w:rsidRDefault="007858ED" w:rsidP="0070255B">
      <w:pPr>
        <w:pStyle w:val="ListParagraph"/>
        <w:widowControl/>
        <w:numPr>
          <w:ilvl w:val="0"/>
          <w:numId w:val="1"/>
        </w:numPr>
        <w:tabs>
          <w:tab w:val="left" w:pos="1950"/>
        </w:tabs>
        <w:spacing w:after="200" w:line="276" w:lineRule="auto"/>
        <w:jc w:val="both"/>
        <w:rPr>
          <w:rFonts w:ascii="Times New Roman" w:eastAsia="Calibri" w:hAnsi="Times New Roman" w:cs="Times New Roman"/>
          <w:color w:val="000000"/>
          <w:sz w:val="24"/>
          <w:szCs w:val="24"/>
        </w:rPr>
      </w:pPr>
      <w:r w:rsidRPr="0033729D">
        <w:rPr>
          <w:rFonts w:ascii="Times New Roman" w:eastAsia="Calibri" w:hAnsi="Times New Roman" w:cs="Times New Roman"/>
          <w:color w:val="000000"/>
          <w:sz w:val="24"/>
          <w:szCs w:val="24"/>
        </w:rPr>
        <w:t xml:space="preserve">Dokazi za dokazivanje ispunjenosti obaveznih uslova za učešće u postupku </w:t>
      </w:r>
      <w:r w:rsidR="00A2162B">
        <w:rPr>
          <w:rFonts w:ascii="Times New Roman" w:eastAsia="Calibri" w:hAnsi="Times New Roman" w:cs="Times New Roman"/>
          <w:color w:val="000000"/>
          <w:sz w:val="24"/>
          <w:szCs w:val="24"/>
        </w:rPr>
        <w:t>javnog nadmetanja</w:t>
      </w:r>
    </w:p>
    <w:p w:rsidR="005C3DF0" w:rsidRPr="0033729D" w:rsidRDefault="005C3DF0" w:rsidP="0070255B">
      <w:pPr>
        <w:pStyle w:val="ListParagraph"/>
        <w:widowControl/>
        <w:numPr>
          <w:ilvl w:val="0"/>
          <w:numId w:val="1"/>
        </w:numPr>
        <w:tabs>
          <w:tab w:val="left" w:pos="1950"/>
        </w:tabs>
        <w:spacing w:after="20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Dokazi o ispunjenosti fakultativnih uslova za učešće u postupku </w:t>
      </w:r>
      <w:r w:rsidR="00A2162B">
        <w:rPr>
          <w:rFonts w:ascii="Times New Roman" w:eastAsia="Calibri" w:hAnsi="Times New Roman" w:cs="Times New Roman"/>
          <w:color w:val="000000"/>
          <w:sz w:val="24"/>
          <w:szCs w:val="24"/>
        </w:rPr>
        <w:t>javnog nadmetanja</w:t>
      </w:r>
    </w:p>
    <w:p w:rsidR="007858ED" w:rsidRPr="0033729D" w:rsidRDefault="007858ED" w:rsidP="0070255B">
      <w:pPr>
        <w:pStyle w:val="ListParagraph"/>
        <w:widowControl/>
        <w:numPr>
          <w:ilvl w:val="0"/>
          <w:numId w:val="1"/>
        </w:numPr>
        <w:tabs>
          <w:tab w:val="left" w:pos="1950"/>
        </w:tabs>
        <w:spacing w:after="200" w:line="276" w:lineRule="auto"/>
        <w:jc w:val="both"/>
        <w:rPr>
          <w:rFonts w:ascii="Times New Roman" w:eastAsia="Calibri" w:hAnsi="Times New Roman" w:cs="Times New Roman"/>
          <w:color w:val="000000"/>
          <w:sz w:val="24"/>
          <w:szCs w:val="24"/>
        </w:rPr>
      </w:pPr>
      <w:r w:rsidRPr="0033729D">
        <w:rPr>
          <w:rFonts w:ascii="Times New Roman" w:eastAsia="Calibri" w:hAnsi="Times New Roman" w:cs="Times New Roman"/>
          <w:color w:val="000000"/>
          <w:sz w:val="24"/>
          <w:szCs w:val="24"/>
        </w:rPr>
        <w:t>Potpisan Nacrt ugovora o javnoj nabavci</w:t>
      </w:r>
    </w:p>
    <w:p w:rsidR="00EB6AAE" w:rsidRPr="0033729D" w:rsidRDefault="00EB6AAE"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Default="00984E8C" w:rsidP="006054C3">
      <w:pPr>
        <w:rPr>
          <w:rFonts w:ascii="Times New Roman" w:hAnsi="Times New Roman" w:cs="Times New Roman"/>
          <w:sz w:val="24"/>
          <w:szCs w:val="24"/>
        </w:rPr>
      </w:pPr>
    </w:p>
    <w:p w:rsidR="00C07D43" w:rsidRDefault="00C07D43" w:rsidP="006054C3">
      <w:pPr>
        <w:rPr>
          <w:rFonts w:ascii="Times New Roman" w:hAnsi="Times New Roman" w:cs="Times New Roman"/>
          <w:sz w:val="24"/>
          <w:szCs w:val="24"/>
        </w:rPr>
      </w:pPr>
    </w:p>
    <w:p w:rsidR="00C07D43" w:rsidRDefault="00C07D43" w:rsidP="006054C3">
      <w:pPr>
        <w:rPr>
          <w:rFonts w:ascii="Times New Roman" w:hAnsi="Times New Roman" w:cs="Times New Roman"/>
          <w:sz w:val="24"/>
          <w:szCs w:val="24"/>
        </w:rPr>
      </w:pPr>
    </w:p>
    <w:p w:rsidR="00C07D43" w:rsidRPr="0033729D" w:rsidRDefault="00C07D43"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7A5404" w:rsidRDefault="007A5404" w:rsidP="006054C3">
      <w:pPr>
        <w:rPr>
          <w:rFonts w:ascii="Times New Roman" w:hAnsi="Times New Roman" w:cs="Times New Roman"/>
          <w:sz w:val="24"/>
          <w:szCs w:val="24"/>
        </w:rPr>
      </w:pPr>
    </w:p>
    <w:p w:rsidR="00CD28AA" w:rsidRDefault="00CD28AA" w:rsidP="006054C3">
      <w:pPr>
        <w:rPr>
          <w:rFonts w:ascii="Times New Roman" w:hAnsi="Times New Roman" w:cs="Times New Roman"/>
          <w:sz w:val="24"/>
          <w:szCs w:val="24"/>
        </w:rPr>
      </w:pPr>
    </w:p>
    <w:p w:rsidR="00CD28AA" w:rsidRPr="0033729D" w:rsidRDefault="00CD28AA" w:rsidP="006054C3">
      <w:pPr>
        <w:rPr>
          <w:rFonts w:ascii="Times New Roman" w:hAnsi="Times New Roman" w:cs="Times New Roman"/>
          <w:sz w:val="24"/>
          <w:szCs w:val="24"/>
        </w:rPr>
      </w:pPr>
    </w:p>
    <w:p w:rsidR="007C09EF" w:rsidRPr="0033729D" w:rsidRDefault="007C09EF" w:rsidP="006054C3">
      <w:pPr>
        <w:rPr>
          <w:rFonts w:ascii="Times New Roman" w:hAnsi="Times New Roman" w:cs="Times New Roman"/>
          <w:sz w:val="24"/>
          <w:szCs w:val="24"/>
        </w:rPr>
      </w:pPr>
    </w:p>
    <w:p w:rsidR="006054C3" w:rsidRPr="0033729D" w:rsidRDefault="006054C3" w:rsidP="00EB6AAE">
      <w:pPr>
        <w:pStyle w:val="Heading2"/>
        <w:pBdr>
          <w:top w:val="single" w:sz="4" w:space="1" w:color="auto"/>
          <w:left w:val="single" w:sz="4" w:space="0" w:color="auto"/>
          <w:bottom w:val="single" w:sz="4" w:space="1" w:color="auto"/>
          <w:right w:val="single" w:sz="4" w:space="4" w:color="auto"/>
        </w:pBdr>
        <w:shd w:val="clear" w:color="auto" w:fill="F2F2F2"/>
        <w:ind w:left="0"/>
        <w:jc w:val="center"/>
        <w:rPr>
          <w:rFonts w:cs="Times New Roman"/>
          <w:color w:val="000000"/>
        </w:rPr>
      </w:pPr>
      <w:bookmarkStart w:id="2" w:name="_Toc417218202"/>
      <w:r w:rsidRPr="0033729D">
        <w:rPr>
          <w:rFonts w:cs="Times New Roman"/>
          <w:color w:val="000000"/>
        </w:rPr>
        <w:t>PODACI O PONUDI I PONUĐAČU</w:t>
      </w:r>
      <w:bookmarkEnd w:id="2"/>
    </w:p>
    <w:p w:rsidR="006054C3" w:rsidRPr="0033729D" w:rsidRDefault="006054C3" w:rsidP="006054C3">
      <w:pPr>
        <w:pStyle w:val="Subtitle"/>
        <w:rPr>
          <w:rFonts w:ascii="Times New Roman" w:hAnsi="Times New Roman" w:cs="Times New Roman"/>
          <w:color w:val="000000"/>
        </w:rPr>
      </w:pPr>
    </w:p>
    <w:p w:rsidR="006054C3" w:rsidRPr="0033729D" w:rsidRDefault="006054C3" w:rsidP="006054C3">
      <w:pPr>
        <w:rPr>
          <w:rFonts w:ascii="Times New Roman" w:hAnsi="Times New Roman" w:cs="Times New Roman"/>
          <w:b/>
          <w:bCs/>
          <w:sz w:val="24"/>
          <w:szCs w:val="24"/>
          <w:lang w:val="sr-Latn-CS" w:eastAsia="sr-Latn-CS"/>
        </w:rPr>
      </w:pPr>
      <w:r w:rsidRPr="0033729D">
        <w:rPr>
          <w:rFonts w:ascii="Times New Roman" w:hAnsi="Times New Roman" w:cs="Times New Roman"/>
          <w:b/>
          <w:bCs/>
          <w:sz w:val="24"/>
          <w:szCs w:val="24"/>
          <w:lang w:val="sr-Latn-CS" w:eastAsia="sr-Latn-CS"/>
        </w:rPr>
        <w:t xml:space="preserve">  Ponuda se podnosi</w:t>
      </w:r>
      <w:r w:rsidRPr="0033729D">
        <w:rPr>
          <w:rFonts w:ascii="Times New Roman" w:hAnsi="Times New Roman" w:cs="Times New Roman"/>
          <w:b/>
          <w:bCs/>
          <w:sz w:val="24"/>
          <w:szCs w:val="24"/>
        </w:rPr>
        <w:t xml:space="preserve"> </w:t>
      </w:r>
      <w:r w:rsidRPr="0033729D">
        <w:rPr>
          <w:rFonts w:ascii="Times New Roman" w:hAnsi="Times New Roman" w:cs="Times New Roman"/>
          <w:b/>
          <w:bCs/>
          <w:sz w:val="24"/>
          <w:szCs w:val="24"/>
          <w:lang w:val="sr-Latn-CS" w:eastAsia="sr-Latn-CS"/>
        </w:rPr>
        <w:t>kao:</w:t>
      </w:r>
    </w:p>
    <w:p w:rsidR="006054C3" w:rsidRPr="0033729D" w:rsidRDefault="006054C3" w:rsidP="006054C3">
      <w:pPr>
        <w:jc w:val="center"/>
        <w:rPr>
          <w:rFonts w:ascii="Times New Roman" w:hAnsi="Times New Roman" w:cs="Times New Roman"/>
          <w:color w:val="000000"/>
          <w:sz w:val="24"/>
          <w:szCs w:val="24"/>
          <w:lang w:val="sr-Latn-CS" w:eastAsia="sr-Latn-CS"/>
        </w:rPr>
      </w:pPr>
    </w:p>
    <w:p w:rsidR="006054C3" w:rsidRPr="0033729D" w:rsidRDefault="006054C3" w:rsidP="006054C3">
      <w:pPr>
        <w:ind w:left="142"/>
        <w:rPr>
          <w:rFonts w:ascii="Times New Roman" w:hAnsi="Times New Roman" w:cs="Times New Roman"/>
          <w:color w:val="000000"/>
          <w:sz w:val="24"/>
          <w:szCs w:val="24"/>
          <w:lang w:eastAsia="sr-Latn-CS"/>
        </w:rPr>
      </w:pPr>
      <w:r w:rsidRPr="0033729D">
        <w:rPr>
          <w:rFonts w:ascii="Times New Roman" w:hAnsi="Times New Roman" w:cs="Times New Roman"/>
          <w:color w:val="000000"/>
          <w:sz w:val="24"/>
          <w:szCs w:val="24"/>
        </w:rPr>
        <w:sym w:font="Wingdings" w:char="F0A8"/>
      </w:r>
      <w:r w:rsidRPr="0033729D">
        <w:rPr>
          <w:rFonts w:ascii="Times New Roman" w:hAnsi="Times New Roman" w:cs="Times New Roman"/>
          <w:color w:val="000000"/>
          <w:sz w:val="24"/>
          <w:szCs w:val="24"/>
        </w:rPr>
        <w:t xml:space="preserve"> </w:t>
      </w:r>
      <w:r w:rsidRPr="0033729D">
        <w:rPr>
          <w:rFonts w:ascii="Times New Roman" w:hAnsi="Times New Roman" w:cs="Times New Roman"/>
          <w:color w:val="000000"/>
          <w:sz w:val="24"/>
          <w:szCs w:val="24"/>
          <w:lang w:eastAsia="sr-Latn-CS"/>
        </w:rPr>
        <w:t>Samostalna ponuda</w:t>
      </w:r>
    </w:p>
    <w:p w:rsidR="006054C3" w:rsidRPr="0033729D" w:rsidRDefault="006054C3" w:rsidP="006054C3">
      <w:pPr>
        <w:ind w:left="142"/>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p w:rsidR="006054C3" w:rsidRPr="0033729D" w:rsidRDefault="006054C3" w:rsidP="006054C3">
      <w:pPr>
        <w:ind w:left="142"/>
        <w:rPr>
          <w:rFonts w:ascii="Times New Roman" w:hAnsi="Times New Roman" w:cs="Times New Roman"/>
          <w:color w:val="000000"/>
          <w:sz w:val="24"/>
          <w:szCs w:val="24"/>
          <w:lang w:eastAsia="sr-Latn-CS"/>
        </w:rPr>
      </w:pPr>
      <w:r w:rsidRPr="0033729D">
        <w:rPr>
          <w:rFonts w:ascii="Times New Roman" w:hAnsi="Times New Roman" w:cs="Times New Roman"/>
          <w:color w:val="000000"/>
          <w:sz w:val="24"/>
          <w:szCs w:val="24"/>
        </w:rPr>
        <w:sym w:font="Wingdings" w:char="F0A8"/>
      </w:r>
      <w:r w:rsidRPr="0033729D">
        <w:rPr>
          <w:rFonts w:ascii="Times New Roman" w:hAnsi="Times New Roman" w:cs="Times New Roman"/>
          <w:color w:val="000000"/>
          <w:sz w:val="24"/>
          <w:szCs w:val="24"/>
        </w:rPr>
        <w:t xml:space="preserve"> </w:t>
      </w:r>
      <w:r w:rsidRPr="0033729D">
        <w:rPr>
          <w:rFonts w:ascii="Times New Roman" w:hAnsi="Times New Roman" w:cs="Times New Roman"/>
          <w:color w:val="000000"/>
          <w:sz w:val="24"/>
          <w:szCs w:val="24"/>
          <w:lang w:eastAsia="sr-Latn-CS"/>
        </w:rPr>
        <w:t>Samostalna ponuda sa podizvođačem</w:t>
      </w:r>
      <w:r w:rsidRPr="0033729D">
        <w:rPr>
          <w:rFonts w:ascii="Times New Roman" w:hAnsi="Times New Roman" w:cs="Times New Roman"/>
          <w:color w:val="000000"/>
          <w:sz w:val="24"/>
          <w:szCs w:val="24"/>
          <w:lang w:val="en-GB" w:eastAsia="sr-Latn-CS"/>
        </w:rPr>
        <w:t>/podugovaračem</w:t>
      </w:r>
      <w:r w:rsidRPr="0033729D">
        <w:rPr>
          <w:rFonts w:ascii="Times New Roman" w:hAnsi="Times New Roman" w:cs="Times New Roman"/>
          <w:color w:val="000000"/>
          <w:sz w:val="24"/>
          <w:szCs w:val="24"/>
          <w:lang w:eastAsia="sr-Latn-CS"/>
        </w:rPr>
        <w:t xml:space="preserve"> </w:t>
      </w:r>
    </w:p>
    <w:p w:rsidR="006054C3" w:rsidRPr="0033729D" w:rsidRDefault="006054C3" w:rsidP="006054C3">
      <w:pPr>
        <w:ind w:left="142"/>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p w:rsidR="006054C3" w:rsidRPr="0033729D" w:rsidRDefault="006054C3" w:rsidP="006054C3">
      <w:pPr>
        <w:ind w:left="142"/>
        <w:rPr>
          <w:rFonts w:ascii="Times New Roman" w:hAnsi="Times New Roman" w:cs="Times New Roman"/>
          <w:color w:val="000000"/>
          <w:sz w:val="24"/>
          <w:szCs w:val="24"/>
          <w:lang w:val="en-GB" w:eastAsia="sr-Latn-CS"/>
        </w:rPr>
      </w:pPr>
      <w:r w:rsidRPr="0033729D">
        <w:rPr>
          <w:rFonts w:ascii="Times New Roman" w:hAnsi="Times New Roman" w:cs="Times New Roman"/>
          <w:color w:val="000000"/>
          <w:sz w:val="24"/>
          <w:szCs w:val="24"/>
        </w:rPr>
        <w:sym w:font="Wingdings" w:char="F0A8"/>
      </w:r>
      <w:r w:rsidRPr="0033729D">
        <w:rPr>
          <w:rFonts w:ascii="Times New Roman" w:hAnsi="Times New Roman" w:cs="Times New Roman"/>
          <w:color w:val="000000"/>
          <w:sz w:val="24"/>
          <w:szCs w:val="24"/>
        </w:rPr>
        <w:t xml:space="preserve"> </w:t>
      </w:r>
      <w:r w:rsidRPr="0033729D">
        <w:rPr>
          <w:rFonts w:ascii="Times New Roman" w:hAnsi="Times New Roman" w:cs="Times New Roman"/>
          <w:color w:val="000000"/>
          <w:sz w:val="24"/>
          <w:szCs w:val="24"/>
          <w:lang w:eastAsia="sr-Latn-CS"/>
        </w:rPr>
        <w:t>Zajednička ponuda</w:t>
      </w:r>
    </w:p>
    <w:p w:rsidR="006054C3" w:rsidRPr="0033729D" w:rsidRDefault="006054C3" w:rsidP="006054C3">
      <w:pPr>
        <w:ind w:left="142"/>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p w:rsidR="006054C3" w:rsidRPr="0033729D" w:rsidRDefault="006054C3" w:rsidP="006054C3">
      <w:pPr>
        <w:ind w:left="142"/>
        <w:rPr>
          <w:rFonts w:ascii="Times New Roman" w:hAnsi="Times New Roman" w:cs="Times New Roman"/>
          <w:color w:val="000000"/>
          <w:sz w:val="24"/>
          <w:szCs w:val="24"/>
          <w:lang w:eastAsia="sr-Latn-CS"/>
        </w:rPr>
      </w:pPr>
      <w:r w:rsidRPr="0033729D">
        <w:rPr>
          <w:rFonts w:ascii="Times New Roman" w:hAnsi="Times New Roman" w:cs="Times New Roman"/>
          <w:color w:val="000000"/>
          <w:sz w:val="24"/>
          <w:szCs w:val="24"/>
        </w:rPr>
        <w:sym w:font="Wingdings" w:char="F0A8"/>
      </w:r>
      <w:r w:rsidRPr="0033729D">
        <w:rPr>
          <w:rFonts w:ascii="Times New Roman" w:hAnsi="Times New Roman" w:cs="Times New Roman"/>
          <w:color w:val="000000"/>
          <w:sz w:val="24"/>
          <w:szCs w:val="24"/>
        </w:rPr>
        <w:t xml:space="preserve"> </w:t>
      </w:r>
      <w:r w:rsidRPr="0033729D">
        <w:rPr>
          <w:rFonts w:ascii="Times New Roman" w:hAnsi="Times New Roman" w:cs="Times New Roman"/>
          <w:sz w:val="24"/>
          <w:szCs w:val="24"/>
        </w:rPr>
        <w:t xml:space="preserve">Zajednička ponuda </w:t>
      </w:r>
      <w:r w:rsidRPr="0033729D">
        <w:rPr>
          <w:rFonts w:ascii="Times New Roman" w:hAnsi="Times New Roman" w:cs="Times New Roman"/>
          <w:color w:val="000000"/>
          <w:sz w:val="24"/>
          <w:szCs w:val="24"/>
          <w:lang w:eastAsia="sr-Latn-CS"/>
        </w:rPr>
        <w:t>sa  podizvođačem</w:t>
      </w:r>
      <w:r w:rsidRPr="0033729D">
        <w:rPr>
          <w:rFonts w:ascii="Times New Roman" w:hAnsi="Times New Roman" w:cs="Times New Roman"/>
          <w:color w:val="000000"/>
          <w:sz w:val="24"/>
          <w:szCs w:val="24"/>
          <w:lang w:val="en-GB" w:eastAsia="sr-Latn-CS"/>
        </w:rPr>
        <w:t>/podugovaračem</w:t>
      </w:r>
    </w:p>
    <w:p w:rsidR="006054C3" w:rsidRPr="0033729D" w:rsidRDefault="006054C3" w:rsidP="006054C3">
      <w:pPr>
        <w:rPr>
          <w:rFonts w:ascii="Times New Roman" w:hAnsi="Times New Roman" w:cs="Times New Roman"/>
          <w:sz w:val="24"/>
          <w:szCs w:val="24"/>
        </w:rPr>
      </w:pPr>
    </w:p>
    <w:p w:rsidR="006054C3" w:rsidRPr="0033729D" w:rsidRDefault="006054C3" w:rsidP="006054C3">
      <w:pPr>
        <w:pStyle w:val="Heading2"/>
        <w:jc w:val="both"/>
        <w:rPr>
          <w:rFonts w:cs="Times New Roman"/>
          <w:color w:val="000000"/>
        </w:rPr>
      </w:pPr>
    </w:p>
    <w:p w:rsidR="006054C3" w:rsidRPr="0033729D" w:rsidRDefault="006054C3" w:rsidP="006054C3">
      <w:pPr>
        <w:rPr>
          <w:rFonts w:ascii="Times New Roman" w:hAnsi="Times New Roman" w:cs="Times New Roman"/>
          <w:b/>
          <w:bCs/>
          <w:sz w:val="24"/>
          <w:szCs w:val="24"/>
          <w:lang w:val="en-GB"/>
        </w:rPr>
      </w:pPr>
      <w:r w:rsidRPr="0033729D">
        <w:rPr>
          <w:rFonts w:ascii="Times New Roman" w:hAnsi="Times New Roman" w:cs="Times New Roman"/>
          <w:b/>
          <w:bCs/>
          <w:sz w:val="24"/>
          <w:szCs w:val="24"/>
        </w:rPr>
        <w:t>Podaci o podnosiocu samostalne ponude:</w:t>
      </w:r>
    </w:p>
    <w:p w:rsidR="006054C3" w:rsidRPr="0033729D" w:rsidRDefault="006054C3" w:rsidP="006054C3">
      <w:pPr>
        <w:rPr>
          <w:rFonts w:ascii="Times New Roman" w:hAnsi="Times New Roman" w:cs="Times New Roman"/>
          <w:color w:val="000000"/>
          <w:sz w:val="24"/>
          <w:szCs w:val="24"/>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6054C3" w:rsidRPr="0033729D" w:rsidTr="008A232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PIB</w:t>
            </w:r>
            <w:r w:rsidRPr="0033729D">
              <w:rPr>
                <w:rStyle w:val="FootnoteReference"/>
                <w:rFonts w:ascii="Times New Roman" w:hAnsi="Times New Roman" w:cs="Times New Roman"/>
                <w:color w:val="000000"/>
                <w:sz w:val="24"/>
                <w:szCs w:val="24"/>
                <w:lang w:val="sr-Latn-CS" w:eastAsia="sr-Latn-CS"/>
              </w:rPr>
              <w:footnoteReference w:id="1"/>
            </w:r>
          </w:p>
        </w:tc>
        <w:tc>
          <w:tcPr>
            <w:tcW w:w="423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45"/>
        </w:trPr>
        <w:tc>
          <w:tcPr>
            <w:tcW w:w="439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45"/>
        </w:trPr>
        <w:tc>
          <w:tcPr>
            <w:tcW w:w="4393" w:type="dxa"/>
            <w:vMerge w:val="restart"/>
            <w:tcBorders>
              <w:top w:val="nil"/>
              <w:left w:val="single" w:sz="4" w:space="0" w:color="auto"/>
              <w:right w:val="single" w:sz="4" w:space="0" w:color="auto"/>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i/>
                <w:iCs/>
                <w:color w:val="000000"/>
                <w:sz w:val="24"/>
                <w:szCs w:val="24"/>
                <w:lang w:val="sr-Latn-CS" w:eastAsia="sr-Latn-CS"/>
              </w:rPr>
            </w:pPr>
            <w:r w:rsidRPr="0033729D">
              <w:rPr>
                <w:rFonts w:ascii="Times New Roman" w:hAnsi="Times New Roman" w:cs="Times New Roman"/>
                <w:i/>
                <w:iCs/>
                <w:color w:val="000000"/>
                <w:sz w:val="24"/>
                <w:szCs w:val="24"/>
                <w:lang w:val="sr-Latn-CS" w:eastAsia="sr-Latn-CS"/>
              </w:rPr>
              <w:t>(Ime, prezime i funkcija)</w:t>
            </w:r>
          </w:p>
        </w:tc>
      </w:tr>
      <w:tr w:rsidR="006054C3" w:rsidRPr="0033729D" w:rsidTr="008A232E">
        <w:trPr>
          <w:trHeight w:val="745"/>
        </w:trPr>
        <w:tc>
          <w:tcPr>
            <w:tcW w:w="4393" w:type="dxa"/>
            <w:vMerge/>
            <w:tcBorders>
              <w:left w:val="single" w:sz="4" w:space="0" w:color="auto"/>
              <w:bottom w:val="single" w:sz="4" w:space="0" w:color="auto"/>
              <w:right w:val="single" w:sz="4" w:space="0" w:color="auto"/>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i/>
                <w:iCs/>
                <w:color w:val="000000"/>
                <w:sz w:val="24"/>
                <w:szCs w:val="24"/>
                <w:lang w:val="sr-Latn-CS" w:eastAsia="sr-Latn-CS"/>
              </w:rPr>
            </w:pPr>
            <w:r w:rsidRPr="0033729D">
              <w:rPr>
                <w:rFonts w:ascii="Times New Roman" w:hAnsi="Times New Roman" w:cs="Times New Roman"/>
                <w:i/>
                <w:iCs/>
                <w:color w:val="000000"/>
                <w:sz w:val="24"/>
                <w:szCs w:val="24"/>
                <w:lang w:val="sr-Latn-CS" w:eastAsia="sr-Latn-CS"/>
              </w:rPr>
              <w:t>(Potpis)</w:t>
            </w:r>
          </w:p>
        </w:tc>
      </w:tr>
      <w:tr w:rsidR="006054C3" w:rsidRPr="0033729D" w:rsidTr="008A232E">
        <w:trPr>
          <w:trHeight w:val="745"/>
        </w:trPr>
        <w:tc>
          <w:tcPr>
            <w:tcW w:w="439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bl>
    <w:p w:rsidR="006054C3" w:rsidRPr="0033729D" w:rsidRDefault="006054C3"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B93460" w:rsidRPr="0033729D" w:rsidRDefault="00B93460"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6054C3" w:rsidRPr="0033729D" w:rsidRDefault="006054C3" w:rsidP="006054C3">
      <w:pPr>
        <w:rPr>
          <w:rFonts w:ascii="Times New Roman" w:hAnsi="Times New Roman" w:cs="Times New Roman"/>
          <w:b/>
          <w:bCs/>
          <w:sz w:val="24"/>
          <w:szCs w:val="24"/>
          <w:lang w:val="sr-Latn-CS" w:eastAsia="sr-Latn-CS"/>
        </w:rPr>
      </w:pPr>
      <w:r w:rsidRPr="0033729D">
        <w:rPr>
          <w:rFonts w:ascii="Times New Roman" w:hAnsi="Times New Roman" w:cs="Times New Roman"/>
          <w:b/>
          <w:bCs/>
          <w:sz w:val="24"/>
          <w:szCs w:val="24"/>
          <w:lang w:val="sr-Latn-CS" w:eastAsia="sr-Latn-CS"/>
        </w:rPr>
        <w:t>Podaci o podugovaraču /podizvođaču u okviru samostalne ponude</w:t>
      </w:r>
      <w:r w:rsidRPr="0033729D">
        <w:rPr>
          <w:rStyle w:val="FootnoteReference"/>
          <w:rFonts w:ascii="Times New Roman" w:hAnsi="Times New Roman" w:cs="Times New Roman"/>
          <w:b/>
          <w:bCs/>
          <w:color w:val="000000"/>
          <w:sz w:val="24"/>
          <w:szCs w:val="24"/>
          <w:lang w:val="sr-Latn-CS" w:eastAsia="sr-Latn-CS"/>
        </w:rPr>
        <w:footnoteReference w:id="2"/>
      </w:r>
    </w:p>
    <w:p w:rsidR="006054C3" w:rsidRPr="0033729D" w:rsidRDefault="006054C3" w:rsidP="006054C3">
      <w:pPr>
        <w:rPr>
          <w:rFonts w:ascii="Times New Roman" w:hAnsi="Times New Roman"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6054C3" w:rsidRPr="0033729D" w:rsidTr="008A232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Naziv 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654"/>
        </w:trPr>
        <w:tc>
          <w:tcPr>
            <w:tcW w:w="4458"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PIB</w:t>
            </w:r>
            <w:r w:rsidRPr="0033729D">
              <w:rPr>
                <w:rStyle w:val="FootnoteReference"/>
                <w:rFonts w:ascii="Times New Roman" w:hAnsi="Times New Roman" w:cs="Times New Roman"/>
                <w:color w:val="000000"/>
                <w:sz w:val="24"/>
                <w:szCs w:val="24"/>
                <w:lang w:val="sr-Latn-CS" w:eastAsia="sr-Latn-CS"/>
              </w:rPr>
              <w:footnoteReference w:id="3"/>
            </w:r>
          </w:p>
          <w:p w:rsidR="006054C3" w:rsidRPr="0033729D" w:rsidRDefault="006054C3" w:rsidP="008A232E">
            <w:pPr>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803"/>
        </w:trPr>
        <w:tc>
          <w:tcPr>
            <w:tcW w:w="4458"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Ovlašćeno lice</w:t>
            </w:r>
          </w:p>
          <w:p w:rsidR="006054C3" w:rsidRPr="0033729D" w:rsidRDefault="006054C3" w:rsidP="008A232E">
            <w:pPr>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523"/>
        </w:trPr>
        <w:tc>
          <w:tcPr>
            <w:tcW w:w="4458"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Adresa</w:t>
            </w:r>
          </w:p>
          <w:p w:rsidR="006054C3" w:rsidRPr="0033729D" w:rsidRDefault="006054C3" w:rsidP="008A232E">
            <w:pPr>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648"/>
        </w:trPr>
        <w:tc>
          <w:tcPr>
            <w:tcW w:w="4458"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Telefon</w:t>
            </w:r>
          </w:p>
          <w:p w:rsidR="006054C3" w:rsidRPr="0033729D" w:rsidRDefault="006054C3" w:rsidP="008A232E">
            <w:pPr>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97"/>
        </w:trPr>
        <w:tc>
          <w:tcPr>
            <w:tcW w:w="4458"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959"/>
        </w:trPr>
        <w:tc>
          <w:tcPr>
            <w:tcW w:w="4458"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1165"/>
        </w:trPr>
        <w:tc>
          <w:tcPr>
            <w:tcW w:w="4458" w:type="dxa"/>
            <w:tcBorders>
              <w:top w:val="nil"/>
              <w:left w:val="single" w:sz="4" w:space="0" w:color="auto"/>
              <w:bottom w:val="single" w:sz="4" w:space="0" w:color="auto"/>
              <w:right w:val="single" w:sz="4" w:space="0" w:color="auto"/>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Procenat ukupne vrijednosti javne nabavke koji će izvršiti 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1165"/>
        </w:trPr>
        <w:tc>
          <w:tcPr>
            <w:tcW w:w="4458" w:type="dxa"/>
            <w:tcBorders>
              <w:top w:val="nil"/>
              <w:left w:val="single" w:sz="4" w:space="0" w:color="auto"/>
              <w:bottom w:val="single" w:sz="4" w:space="0" w:color="auto"/>
              <w:right w:val="single" w:sz="4" w:space="0" w:color="auto"/>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Opis dijela predmeta javne nabavake koji će izvršiti podugovaraču /podizvođaču</w:t>
            </w:r>
          </w:p>
        </w:tc>
        <w:tc>
          <w:tcPr>
            <w:tcW w:w="2250" w:type="dxa"/>
            <w:tcBorders>
              <w:top w:val="nil"/>
              <w:left w:val="nil"/>
              <w:bottom w:val="single" w:sz="4" w:space="0" w:color="auto"/>
              <w:right w:val="nil"/>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c>
          <w:tcPr>
            <w:tcW w:w="2564" w:type="dxa"/>
            <w:tcBorders>
              <w:top w:val="nil"/>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1165"/>
        </w:trPr>
        <w:tc>
          <w:tcPr>
            <w:tcW w:w="4458"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Ime i prezime osobe za davanje informacija</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bl>
    <w:p w:rsidR="006054C3" w:rsidRPr="0033729D" w:rsidRDefault="006054C3" w:rsidP="006054C3">
      <w:pPr>
        <w:jc w:val="both"/>
        <w:rPr>
          <w:rFonts w:ascii="Times New Roman" w:hAnsi="Times New Roman" w:cs="Times New Roman"/>
          <w:b/>
          <w:bCs/>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rPr>
          <w:rFonts w:ascii="Times New Roman" w:hAnsi="Times New Roman" w:cs="Times New Roman"/>
          <w:b/>
          <w:bCs/>
          <w:i/>
          <w:iCs/>
          <w:sz w:val="24"/>
          <w:szCs w:val="24"/>
        </w:rPr>
      </w:pPr>
      <w:r w:rsidRPr="0033729D">
        <w:rPr>
          <w:rFonts w:ascii="Times New Roman" w:hAnsi="Times New Roman" w:cs="Times New Roman"/>
          <w:b/>
          <w:bCs/>
          <w:sz w:val="24"/>
          <w:szCs w:val="24"/>
          <w:lang w:val="sr-Latn-CS" w:eastAsia="sr-Latn-CS"/>
        </w:rPr>
        <w:t>Podaci o podnosiocu zajedničke ponude</w:t>
      </w:r>
      <w:r w:rsidRPr="0033729D">
        <w:rPr>
          <w:rStyle w:val="FootnoteReference"/>
          <w:rFonts w:ascii="Times New Roman" w:hAnsi="Times New Roman" w:cs="Times New Roman"/>
          <w:b/>
          <w:bCs/>
          <w:color w:val="000000"/>
          <w:sz w:val="24"/>
          <w:szCs w:val="24"/>
          <w:lang w:val="sr-Latn-CS" w:eastAsia="sr-Latn-CS"/>
        </w:rPr>
        <w:t xml:space="preserve"> </w:t>
      </w:r>
      <w:r w:rsidRPr="0033729D">
        <w:rPr>
          <w:rStyle w:val="FootnoteReference"/>
          <w:rFonts w:ascii="Times New Roman" w:hAnsi="Times New Roman" w:cs="Times New Roman"/>
          <w:b/>
          <w:bCs/>
          <w:color w:val="000000"/>
          <w:sz w:val="24"/>
          <w:szCs w:val="24"/>
          <w:lang w:val="sr-Latn-CS" w:eastAsia="sr-Latn-CS"/>
        </w:rPr>
        <w:footnoteReference w:id="4"/>
      </w:r>
    </w:p>
    <w:p w:rsidR="006054C3" w:rsidRPr="0033729D" w:rsidRDefault="006054C3" w:rsidP="006054C3">
      <w:pPr>
        <w:rPr>
          <w:rFonts w:ascii="Times New Roman" w:hAnsi="Times New Roman" w:cs="Times New Roman"/>
          <w:color w:val="000000"/>
          <w:sz w:val="24"/>
          <w:szCs w:val="24"/>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6054C3" w:rsidRPr="0033729D" w:rsidTr="008A232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p>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Naziv podnosioca zajedničke ponude</w:t>
            </w:r>
          </w:p>
          <w:p w:rsidR="006054C3" w:rsidRPr="0033729D" w:rsidRDefault="006054C3" w:rsidP="008A232E">
            <w:pPr>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p>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Adresa</w:t>
            </w:r>
          </w:p>
          <w:p w:rsidR="006054C3" w:rsidRPr="0033729D" w:rsidRDefault="006054C3" w:rsidP="008A232E">
            <w:pPr>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05"/>
          <w:jc w:val="center"/>
        </w:trPr>
        <w:tc>
          <w:tcPr>
            <w:tcW w:w="4191" w:type="dxa"/>
            <w:vMerge w:val="restart"/>
            <w:tcBorders>
              <w:top w:val="nil"/>
              <w:left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i/>
                <w:iCs/>
                <w:color w:val="000000"/>
                <w:sz w:val="24"/>
                <w:szCs w:val="24"/>
                <w:lang w:val="sr-Latn-CS" w:eastAsia="sr-Latn-CS"/>
              </w:rPr>
              <w:t>(Ime i prezime)</w:t>
            </w:r>
          </w:p>
        </w:tc>
      </w:tr>
      <w:tr w:rsidR="006054C3" w:rsidRPr="0033729D" w:rsidTr="008A232E">
        <w:trPr>
          <w:trHeight w:val="705"/>
          <w:jc w:val="center"/>
        </w:trPr>
        <w:tc>
          <w:tcPr>
            <w:tcW w:w="4191" w:type="dxa"/>
            <w:vMerge/>
            <w:tcBorders>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i/>
                <w:iCs/>
                <w:color w:val="000000"/>
                <w:sz w:val="24"/>
                <w:szCs w:val="24"/>
                <w:lang w:val="sr-Latn-CS" w:eastAsia="sr-Latn-CS"/>
              </w:rPr>
              <w:t>(Potpis)</w:t>
            </w:r>
          </w:p>
        </w:tc>
      </w:tr>
      <w:tr w:rsidR="006054C3" w:rsidRPr="0033729D"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rPr>
              <w:t>Imena i stručne kvalifikacije lica koja će biti odgovorna za izvršenje ugovora</w:t>
            </w:r>
          </w:p>
        </w:tc>
        <w:tc>
          <w:tcPr>
            <w:tcW w:w="4900" w:type="dxa"/>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6054C3" w:rsidRPr="0033729D" w:rsidRDefault="006054C3" w:rsidP="008A232E">
            <w:pPr>
              <w:rPr>
                <w:rFonts w:ascii="Times New Roman" w:hAnsi="Times New Roman" w:cs="Times New Roman"/>
                <w:color w:val="000000"/>
                <w:sz w:val="24"/>
                <w:szCs w:val="24"/>
                <w:lang w:val="sr-Latn-CS" w:eastAsia="sr-Latn-CS"/>
              </w:rPr>
            </w:pPr>
          </w:p>
        </w:tc>
        <w:tc>
          <w:tcPr>
            <w:tcW w:w="4900" w:type="dxa"/>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r>
      <w:tr w:rsidR="006054C3" w:rsidRPr="0033729D"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6054C3" w:rsidRPr="0033729D" w:rsidRDefault="006054C3" w:rsidP="008A232E">
            <w:pPr>
              <w:rPr>
                <w:rFonts w:ascii="Times New Roman" w:hAnsi="Times New Roman" w:cs="Times New Roman"/>
                <w:color w:val="000000"/>
                <w:sz w:val="24"/>
                <w:szCs w:val="24"/>
                <w:lang w:val="sr-Latn-CS" w:eastAsia="sr-Latn-CS"/>
              </w:rPr>
            </w:pPr>
          </w:p>
        </w:tc>
        <w:tc>
          <w:tcPr>
            <w:tcW w:w="4900" w:type="dxa"/>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r>
      <w:tr w:rsidR="006054C3" w:rsidRPr="0033729D"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6054C3" w:rsidRPr="0033729D" w:rsidRDefault="006054C3" w:rsidP="008A232E">
            <w:pPr>
              <w:rPr>
                <w:rFonts w:ascii="Times New Roman" w:hAnsi="Times New Roman" w:cs="Times New Roman"/>
                <w:color w:val="000000"/>
                <w:sz w:val="24"/>
                <w:szCs w:val="24"/>
                <w:lang w:val="sr-Latn-CS" w:eastAsia="sr-Latn-CS"/>
              </w:rPr>
            </w:pPr>
          </w:p>
        </w:tc>
        <w:tc>
          <w:tcPr>
            <w:tcW w:w="4900" w:type="dxa"/>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w:t>
            </w:r>
          </w:p>
        </w:tc>
      </w:tr>
    </w:tbl>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Default="00177AF7" w:rsidP="006054C3">
      <w:pPr>
        <w:jc w:val="both"/>
        <w:rPr>
          <w:rFonts w:ascii="Times New Roman" w:hAnsi="Times New Roman" w:cs="Times New Roman"/>
          <w:i/>
          <w:iCs/>
          <w:color w:val="000000"/>
          <w:sz w:val="24"/>
          <w:szCs w:val="24"/>
        </w:rPr>
      </w:pPr>
    </w:p>
    <w:p w:rsidR="00496DF2" w:rsidRDefault="00496DF2" w:rsidP="006054C3">
      <w:pPr>
        <w:jc w:val="both"/>
        <w:rPr>
          <w:rFonts w:ascii="Times New Roman" w:hAnsi="Times New Roman" w:cs="Times New Roman"/>
          <w:i/>
          <w:iCs/>
          <w:color w:val="000000"/>
          <w:sz w:val="24"/>
          <w:szCs w:val="24"/>
        </w:rPr>
      </w:pPr>
    </w:p>
    <w:p w:rsidR="00496DF2" w:rsidRDefault="00496DF2" w:rsidP="006054C3">
      <w:pPr>
        <w:jc w:val="both"/>
        <w:rPr>
          <w:rFonts w:ascii="Times New Roman" w:hAnsi="Times New Roman" w:cs="Times New Roman"/>
          <w:i/>
          <w:iCs/>
          <w:color w:val="000000"/>
          <w:sz w:val="24"/>
          <w:szCs w:val="24"/>
        </w:rPr>
      </w:pPr>
    </w:p>
    <w:p w:rsidR="009058B7" w:rsidRDefault="009058B7" w:rsidP="006054C3">
      <w:pPr>
        <w:jc w:val="both"/>
        <w:rPr>
          <w:rFonts w:ascii="Times New Roman" w:hAnsi="Times New Roman" w:cs="Times New Roman"/>
          <w:i/>
          <w:iCs/>
          <w:color w:val="000000"/>
          <w:sz w:val="24"/>
          <w:szCs w:val="24"/>
        </w:rPr>
      </w:pPr>
    </w:p>
    <w:p w:rsidR="009058B7" w:rsidRPr="0033729D" w:rsidRDefault="009058B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6054C3" w:rsidRPr="0033729D" w:rsidRDefault="006054C3" w:rsidP="006054C3">
      <w:pPr>
        <w:rPr>
          <w:rFonts w:ascii="Times New Roman" w:hAnsi="Times New Roman" w:cs="Times New Roman"/>
          <w:b/>
          <w:bCs/>
          <w:sz w:val="24"/>
          <w:szCs w:val="24"/>
          <w:lang w:val="sr-Latn-CS" w:eastAsia="sr-Latn-CS"/>
        </w:rPr>
      </w:pPr>
      <w:r w:rsidRPr="0033729D">
        <w:rPr>
          <w:rFonts w:ascii="Times New Roman" w:hAnsi="Times New Roman" w:cs="Times New Roman"/>
          <w:b/>
          <w:bCs/>
          <w:sz w:val="24"/>
          <w:szCs w:val="24"/>
          <w:lang w:val="sr-Latn-CS" w:eastAsia="sr-Latn-CS"/>
        </w:rPr>
        <w:t>Podaci o nosiocu zajedničke ponude:</w:t>
      </w:r>
    </w:p>
    <w:p w:rsidR="006054C3" w:rsidRPr="0033729D" w:rsidRDefault="006054C3" w:rsidP="006054C3">
      <w:pPr>
        <w:rPr>
          <w:rFonts w:ascii="Times New Roman" w:hAnsi="Times New Roman"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6054C3" w:rsidRPr="0033729D" w:rsidTr="008A232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PIB</w:t>
            </w:r>
            <w:r w:rsidRPr="0033729D">
              <w:rPr>
                <w:rStyle w:val="FootnoteReference"/>
                <w:rFonts w:ascii="Times New Roman" w:hAnsi="Times New Roman" w:cs="Times New Roman"/>
                <w:color w:val="000000"/>
                <w:sz w:val="24"/>
                <w:szCs w:val="24"/>
                <w:lang w:val="sr-Latn-CS" w:eastAsia="sr-Latn-CS"/>
              </w:rPr>
              <w:footnoteReference w:id="5"/>
            </w:r>
          </w:p>
        </w:tc>
        <w:tc>
          <w:tcPr>
            <w:tcW w:w="482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40"/>
          <w:jc w:val="center"/>
        </w:trPr>
        <w:tc>
          <w:tcPr>
            <w:tcW w:w="4196" w:type="dxa"/>
            <w:vMerge w:val="restart"/>
            <w:tcBorders>
              <w:top w:val="nil"/>
              <w:left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i/>
                <w:iCs/>
                <w:color w:val="000000"/>
                <w:sz w:val="24"/>
                <w:szCs w:val="24"/>
                <w:lang w:val="sr-Latn-CS" w:eastAsia="sr-Latn-CS"/>
              </w:rPr>
              <w:t>(Ime, prezime i funkcija)</w:t>
            </w:r>
          </w:p>
        </w:tc>
      </w:tr>
      <w:tr w:rsidR="006054C3" w:rsidRPr="0033729D" w:rsidTr="008A232E">
        <w:trPr>
          <w:trHeight w:val="740"/>
          <w:jc w:val="center"/>
        </w:trPr>
        <w:tc>
          <w:tcPr>
            <w:tcW w:w="4196" w:type="dxa"/>
            <w:vMerge/>
            <w:tcBorders>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i/>
                <w:iCs/>
                <w:color w:val="000000"/>
                <w:sz w:val="24"/>
                <w:szCs w:val="24"/>
                <w:lang w:val="sr-Latn-CS" w:eastAsia="sr-Latn-CS"/>
              </w:rPr>
              <w:t>(Potpis)</w:t>
            </w:r>
          </w:p>
        </w:tc>
      </w:tr>
      <w:tr w:rsidR="006054C3" w:rsidRPr="0033729D"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6054C3" w:rsidRPr="0033729D" w:rsidRDefault="006054C3" w:rsidP="008A232E">
            <w:pPr>
              <w:jc w:val="both"/>
              <w:rPr>
                <w:rFonts w:ascii="Times New Roman" w:hAnsi="Times New Roman" w:cs="Times New Roman"/>
                <w:color w:val="000000"/>
                <w:sz w:val="24"/>
                <w:szCs w:val="24"/>
                <w:lang w:val="sr-Latn-CS" w:eastAsia="sr-Latn-CS"/>
              </w:rPr>
            </w:pPr>
          </w:p>
          <w:p w:rsidR="006054C3" w:rsidRPr="0033729D" w:rsidRDefault="006054C3" w:rsidP="008A232E">
            <w:pPr>
              <w:jc w:val="both"/>
              <w:rPr>
                <w:rFonts w:ascii="Times New Roman" w:hAnsi="Times New Roman" w:cs="Times New Roman"/>
                <w:i/>
                <w:iCs/>
                <w:color w:val="000000"/>
                <w:sz w:val="24"/>
                <w:szCs w:val="24"/>
              </w:rPr>
            </w:pPr>
            <w:r w:rsidRPr="0033729D">
              <w:rPr>
                <w:rFonts w:ascii="Times New Roman" w:hAnsi="Times New Roman" w:cs="Times New Roman"/>
                <w:color w:val="000000"/>
                <w:sz w:val="24"/>
                <w:szCs w:val="24"/>
                <w:lang w:val="sr-Latn-CS" w:eastAsia="sr-Latn-CS"/>
              </w:rPr>
              <w:t>Ime i prezime osobe za davanje informacija</w:t>
            </w:r>
          </w:p>
        </w:tc>
        <w:tc>
          <w:tcPr>
            <w:tcW w:w="4825" w:type="dxa"/>
          </w:tcPr>
          <w:p w:rsidR="006054C3" w:rsidRPr="0033729D" w:rsidRDefault="006054C3" w:rsidP="008A232E">
            <w:pPr>
              <w:ind w:left="15"/>
              <w:jc w:val="both"/>
              <w:rPr>
                <w:rFonts w:ascii="Times New Roman" w:hAnsi="Times New Roman" w:cs="Times New Roman"/>
                <w:i/>
                <w:iCs/>
                <w:color w:val="000000"/>
                <w:sz w:val="24"/>
                <w:szCs w:val="24"/>
              </w:rPr>
            </w:pPr>
          </w:p>
        </w:tc>
      </w:tr>
    </w:tbl>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rPr>
          <w:rFonts w:ascii="Times New Roman" w:hAnsi="Times New Roman" w:cs="Times New Roman"/>
          <w:b/>
          <w:bCs/>
          <w:sz w:val="24"/>
          <w:szCs w:val="24"/>
          <w:lang w:val="sr-Latn-CS" w:eastAsia="sr-Latn-CS"/>
        </w:rPr>
      </w:pPr>
      <w:r w:rsidRPr="0033729D">
        <w:rPr>
          <w:rFonts w:ascii="Times New Roman" w:hAnsi="Times New Roman" w:cs="Times New Roman"/>
          <w:b/>
          <w:bCs/>
          <w:sz w:val="24"/>
          <w:szCs w:val="24"/>
          <w:lang w:val="sr-Latn-CS" w:eastAsia="sr-Latn-CS"/>
        </w:rPr>
        <w:t>Podaci o članu zajedničke ponude</w:t>
      </w:r>
      <w:r w:rsidRPr="0033729D">
        <w:rPr>
          <w:rStyle w:val="FootnoteReference"/>
          <w:rFonts w:ascii="Times New Roman" w:hAnsi="Times New Roman" w:cs="Times New Roman"/>
          <w:b/>
          <w:bCs/>
          <w:sz w:val="24"/>
          <w:szCs w:val="24"/>
          <w:lang w:val="sr-Latn-CS" w:eastAsia="sr-Latn-CS"/>
        </w:rPr>
        <w:footnoteReference w:id="6"/>
      </w:r>
      <w:r w:rsidRPr="0033729D">
        <w:rPr>
          <w:rFonts w:ascii="Times New Roman" w:hAnsi="Times New Roman" w:cs="Times New Roman"/>
          <w:b/>
          <w:bCs/>
          <w:sz w:val="24"/>
          <w:szCs w:val="24"/>
          <w:lang w:val="sr-Latn-CS" w:eastAsia="sr-Latn-CS"/>
        </w:rPr>
        <w:t>:</w:t>
      </w:r>
    </w:p>
    <w:p w:rsidR="006054C3" w:rsidRPr="0033729D" w:rsidRDefault="006054C3" w:rsidP="006054C3">
      <w:pPr>
        <w:rPr>
          <w:rFonts w:ascii="Times New Roman" w:hAnsi="Times New Roman" w:cs="Times New Roman"/>
          <w:sz w:val="24"/>
          <w:szCs w:val="24"/>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6054C3" w:rsidRPr="0033729D" w:rsidTr="008A232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PIB</w:t>
            </w:r>
            <w:r w:rsidRPr="0033729D">
              <w:rPr>
                <w:rStyle w:val="FootnoteReference"/>
                <w:rFonts w:ascii="Times New Roman" w:hAnsi="Times New Roman" w:cs="Times New Roman"/>
                <w:color w:val="000000"/>
                <w:sz w:val="24"/>
                <w:szCs w:val="24"/>
                <w:lang w:val="sr-Latn-CS" w:eastAsia="sr-Latn-CS"/>
              </w:rPr>
              <w:footnoteReference w:id="7"/>
            </w:r>
          </w:p>
        </w:tc>
        <w:tc>
          <w:tcPr>
            <w:tcW w:w="4914"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16"/>
          <w:jc w:val="center"/>
        </w:trPr>
        <w:tc>
          <w:tcPr>
            <w:tcW w:w="4274" w:type="dxa"/>
            <w:vMerge w:val="restart"/>
            <w:tcBorders>
              <w:top w:val="nil"/>
              <w:left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i/>
                <w:iCs/>
                <w:color w:val="000000"/>
                <w:sz w:val="24"/>
                <w:szCs w:val="24"/>
                <w:lang w:val="sr-Latn-CS" w:eastAsia="sr-Latn-CS"/>
              </w:rPr>
              <w:t>(Ime, prezime i funkcija)</w:t>
            </w:r>
          </w:p>
        </w:tc>
      </w:tr>
      <w:tr w:rsidR="006054C3" w:rsidRPr="0033729D" w:rsidTr="008A232E">
        <w:trPr>
          <w:trHeight w:val="716"/>
          <w:jc w:val="center"/>
        </w:trPr>
        <w:tc>
          <w:tcPr>
            <w:tcW w:w="4274" w:type="dxa"/>
            <w:vMerge/>
            <w:tcBorders>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i/>
                <w:iCs/>
                <w:color w:val="000000"/>
                <w:sz w:val="24"/>
                <w:szCs w:val="24"/>
                <w:lang w:val="sr-Latn-CS" w:eastAsia="sr-Latn-CS"/>
              </w:rPr>
              <w:t>(Potpis)</w:t>
            </w:r>
          </w:p>
        </w:tc>
      </w:tr>
      <w:tr w:rsidR="006054C3" w:rsidRPr="0033729D"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6054C3" w:rsidRPr="0033729D" w:rsidRDefault="006054C3" w:rsidP="008A232E">
            <w:pPr>
              <w:jc w:val="both"/>
              <w:rPr>
                <w:rFonts w:ascii="Times New Roman" w:hAnsi="Times New Roman" w:cs="Times New Roman"/>
                <w:color w:val="000000"/>
                <w:sz w:val="24"/>
                <w:szCs w:val="24"/>
                <w:lang w:val="sr-Latn-CS" w:eastAsia="sr-Latn-CS"/>
              </w:rPr>
            </w:pPr>
          </w:p>
          <w:p w:rsidR="006054C3" w:rsidRPr="0033729D" w:rsidRDefault="006054C3" w:rsidP="008A232E">
            <w:pPr>
              <w:jc w:val="both"/>
              <w:rPr>
                <w:rFonts w:ascii="Times New Roman" w:hAnsi="Times New Roman" w:cs="Times New Roman"/>
                <w:i/>
                <w:iCs/>
                <w:color w:val="000000"/>
                <w:sz w:val="24"/>
                <w:szCs w:val="24"/>
              </w:rPr>
            </w:pPr>
            <w:r w:rsidRPr="0033729D">
              <w:rPr>
                <w:rFonts w:ascii="Times New Roman" w:hAnsi="Times New Roman" w:cs="Times New Roman"/>
                <w:color w:val="000000"/>
                <w:sz w:val="24"/>
                <w:szCs w:val="24"/>
                <w:lang w:val="sr-Latn-CS" w:eastAsia="sr-Latn-CS"/>
              </w:rPr>
              <w:t>Ime i prezime osobe za davanje informacija</w:t>
            </w:r>
          </w:p>
        </w:tc>
        <w:tc>
          <w:tcPr>
            <w:tcW w:w="4914" w:type="dxa"/>
          </w:tcPr>
          <w:p w:rsidR="006054C3" w:rsidRPr="0033729D" w:rsidRDefault="006054C3" w:rsidP="008A232E">
            <w:pPr>
              <w:ind w:left="15"/>
              <w:jc w:val="both"/>
              <w:rPr>
                <w:rFonts w:ascii="Times New Roman" w:hAnsi="Times New Roman" w:cs="Times New Roman"/>
                <w:i/>
                <w:iCs/>
                <w:color w:val="000000"/>
                <w:sz w:val="24"/>
                <w:szCs w:val="24"/>
              </w:rPr>
            </w:pPr>
          </w:p>
        </w:tc>
      </w:tr>
    </w:tbl>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Default="00177AF7" w:rsidP="006054C3">
      <w:pPr>
        <w:jc w:val="both"/>
        <w:rPr>
          <w:rFonts w:ascii="Times New Roman" w:hAnsi="Times New Roman" w:cs="Times New Roman"/>
          <w:i/>
          <w:iCs/>
          <w:color w:val="000000"/>
          <w:sz w:val="24"/>
          <w:szCs w:val="24"/>
        </w:rPr>
      </w:pPr>
    </w:p>
    <w:p w:rsidR="002E5C38" w:rsidRDefault="002E5C38" w:rsidP="006054C3">
      <w:pPr>
        <w:jc w:val="both"/>
        <w:rPr>
          <w:rFonts w:ascii="Times New Roman" w:hAnsi="Times New Roman" w:cs="Times New Roman"/>
          <w:i/>
          <w:iCs/>
          <w:color w:val="000000"/>
          <w:sz w:val="24"/>
          <w:szCs w:val="24"/>
        </w:rPr>
      </w:pPr>
    </w:p>
    <w:p w:rsidR="002E5C38" w:rsidRPr="0033729D" w:rsidRDefault="002E5C38"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6054C3" w:rsidRPr="0033729D" w:rsidRDefault="006054C3" w:rsidP="006054C3">
      <w:pPr>
        <w:rPr>
          <w:rFonts w:ascii="Times New Roman" w:hAnsi="Times New Roman" w:cs="Times New Roman"/>
          <w:b/>
          <w:bCs/>
          <w:sz w:val="24"/>
          <w:szCs w:val="24"/>
          <w:lang w:val="sr-Latn-CS" w:eastAsia="sr-Latn-CS"/>
        </w:rPr>
      </w:pPr>
      <w:r w:rsidRPr="0033729D">
        <w:rPr>
          <w:rFonts w:ascii="Times New Roman" w:hAnsi="Times New Roman" w:cs="Times New Roman"/>
          <w:b/>
          <w:bCs/>
          <w:sz w:val="24"/>
          <w:szCs w:val="24"/>
          <w:lang w:val="sr-Latn-CS" w:eastAsia="sr-Latn-CS"/>
        </w:rPr>
        <w:t>Podaci o podugovaraču /podizvođaču u okviru zajedničke ponude</w:t>
      </w:r>
      <w:r w:rsidRPr="0033729D">
        <w:rPr>
          <w:rStyle w:val="FootnoteReference"/>
          <w:rFonts w:ascii="Times New Roman" w:hAnsi="Times New Roman" w:cs="Times New Roman"/>
          <w:b/>
          <w:bCs/>
          <w:color w:val="000000"/>
          <w:sz w:val="24"/>
          <w:szCs w:val="24"/>
          <w:lang w:val="sr-Latn-CS" w:eastAsia="sr-Latn-CS"/>
        </w:rPr>
        <w:footnoteReference w:id="8"/>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6054C3" w:rsidRPr="0033729D" w:rsidTr="008A232E">
        <w:trPr>
          <w:trHeight w:val="422"/>
        </w:trPr>
        <w:tc>
          <w:tcPr>
            <w:tcW w:w="4323" w:type="dxa"/>
            <w:tcBorders>
              <w:top w:val="nil"/>
              <w:left w:val="nil"/>
              <w:bottom w:val="nil"/>
              <w:right w:val="nil"/>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p>
        </w:tc>
        <w:tc>
          <w:tcPr>
            <w:tcW w:w="2182" w:type="dxa"/>
            <w:tcBorders>
              <w:top w:val="nil"/>
              <w:left w:val="nil"/>
              <w:bottom w:val="nil"/>
              <w:right w:val="nil"/>
            </w:tcBorders>
            <w:noWrap/>
            <w:vAlign w:val="bottom"/>
          </w:tcPr>
          <w:p w:rsidR="006054C3" w:rsidRPr="0033729D" w:rsidRDefault="006054C3" w:rsidP="008A232E">
            <w:pPr>
              <w:rPr>
                <w:rFonts w:ascii="Times New Roman" w:hAnsi="Times New Roman" w:cs="Times New Roman"/>
                <w:color w:val="000000"/>
                <w:sz w:val="24"/>
                <w:szCs w:val="24"/>
                <w:lang w:val="sr-Latn-CS" w:eastAsia="sr-Latn-CS"/>
              </w:rPr>
            </w:pPr>
          </w:p>
        </w:tc>
        <w:tc>
          <w:tcPr>
            <w:tcW w:w="2487" w:type="dxa"/>
            <w:tcBorders>
              <w:top w:val="nil"/>
              <w:left w:val="nil"/>
              <w:bottom w:val="nil"/>
              <w:right w:val="nil"/>
            </w:tcBorders>
            <w:noWrap/>
            <w:vAlign w:val="bottom"/>
          </w:tcPr>
          <w:p w:rsidR="006054C3" w:rsidRPr="0033729D" w:rsidRDefault="006054C3" w:rsidP="008A232E">
            <w:pPr>
              <w:rPr>
                <w:rFonts w:ascii="Times New Roman" w:hAnsi="Times New Roman" w:cs="Times New Roman"/>
                <w:color w:val="000000"/>
                <w:sz w:val="24"/>
                <w:szCs w:val="24"/>
                <w:lang w:val="sr-Latn-CS" w:eastAsia="sr-Latn-CS"/>
              </w:rPr>
            </w:pPr>
          </w:p>
        </w:tc>
      </w:tr>
      <w:tr w:rsidR="006054C3" w:rsidRPr="0033729D" w:rsidTr="008A232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Naziv 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486"/>
        </w:trPr>
        <w:tc>
          <w:tcPr>
            <w:tcW w:w="432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PIB</w:t>
            </w:r>
            <w:r w:rsidRPr="0033729D">
              <w:rPr>
                <w:rStyle w:val="FootnoteReference"/>
                <w:rFonts w:ascii="Times New Roman" w:hAnsi="Times New Roman" w:cs="Times New Roman"/>
                <w:color w:val="000000"/>
                <w:sz w:val="24"/>
                <w:szCs w:val="24"/>
                <w:lang w:val="sr-Latn-CS" w:eastAsia="sr-Latn-CS"/>
              </w:rPr>
              <w:footnoteReference w:id="9"/>
            </w:r>
          </w:p>
          <w:p w:rsidR="006054C3" w:rsidRPr="0033729D" w:rsidRDefault="006054C3" w:rsidP="008A232E">
            <w:pPr>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597"/>
        </w:trPr>
        <w:tc>
          <w:tcPr>
            <w:tcW w:w="432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Ovlašćeno lice</w:t>
            </w:r>
          </w:p>
          <w:p w:rsidR="006054C3" w:rsidRPr="0033729D" w:rsidRDefault="006054C3" w:rsidP="008A232E">
            <w:pPr>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388"/>
        </w:trPr>
        <w:tc>
          <w:tcPr>
            <w:tcW w:w="432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Adresa</w:t>
            </w:r>
          </w:p>
          <w:p w:rsidR="006054C3" w:rsidRPr="0033729D" w:rsidRDefault="006054C3" w:rsidP="008A232E">
            <w:pPr>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481"/>
        </w:trPr>
        <w:tc>
          <w:tcPr>
            <w:tcW w:w="432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Telefon</w:t>
            </w:r>
          </w:p>
          <w:p w:rsidR="006054C3" w:rsidRPr="0033729D" w:rsidRDefault="006054C3" w:rsidP="008A232E">
            <w:pPr>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592"/>
        </w:trPr>
        <w:tc>
          <w:tcPr>
            <w:tcW w:w="432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12"/>
        </w:trPr>
        <w:tc>
          <w:tcPr>
            <w:tcW w:w="432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865"/>
        </w:trPr>
        <w:tc>
          <w:tcPr>
            <w:tcW w:w="4323" w:type="dxa"/>
            <w:tcBorders>
              <w:top w:val="nil"/>
              <w:left w:val="single" w:sz="4" w:space="0" w:color="auto"/>
              <w:bottom w:val="single" w:sz="4" w:space="0" w:color="auto"/>
              <w:right w:val="single" w:sz="4" w:space="0" w:color="auto"/>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Procenat ukupne vrijednosti javne nabavke koji će izvršiti 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865"/>
        </w:trPr>
        <w:tc>
          <w:tcPr>
            <w:tcW w:w="4323" w:type="dxa"/>
            <w:tcBorders>
              <w:top w:val="nil"/>
              <w:left w:val="single" w:sz="4" w:space="0" w:color="auto"/>
              <w:bottom w:val="single" w:sz="4" w:space="0" w:color="auto"/>
              <w:right w:val="single" w:sz="4" w:space="0" w:color="auto"/>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Opis dijela predmeta javne nabavake koji će izvršiti podugovaraču /podizvođaču</w:t>
            </w:r>
          </w:p>
        </w:tc>
        <w:tc>
          <w:tcPr>
            <w:tcW w:w="2182" w:type="dxa"/>
            <w:tcBorders>
              <w:top w:val="nil"/>
              <w:left w:val="nil"/>
              <w:bottom w:val="single" w:sz="4" w:space="0" w:color="auto"/>
              <w:right w:val="nil"/>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c>
          <w:tcPr>
            <w:tcW w:w="2487" w:type="dxa"/>
            <w:tcBorders>
              <w:top w:val="nil"/>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865"/>
        </w:trPr>
        <w:tc>
          <w:tcPr>
            <w:tcW w:w="432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bl>
    <w:p w:rsidR="006054C3" w:rsidRPr="0033729D" w:rsidRDefault="006054C3" w:rsidP="006054C3">
      <w:pPr>
        <w:jc w:val="both"/>
        <w:rPr>
          <w:rFonts w:ascii="Times New Roman" w:hAnsi="Times New Roman" w:cs="Times New Roman"/>
          <w:b/>
          <w:bCs/>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sectPr w:rsidR="006054C3" w:rsidRPr="0033729D" w:rsidSect="006054C3">
          <w:headerReference w:type="default" r:id="rId9"/>
          <w:footerReference w:type="default" r:id="rId10"/>
          <w:type w:val="continuous"/>
          <w:pgSz w:w="11906" w:h="16838" w:code="9"/>
          <w:pgMar w:top="1417" w:right="1417" w:bottom="1417" w:left="1417" w:header="708" w:footer="708" w:gutter="0"/>
          <w:cols w:space="708"/>
          <w:rtlGutter/>
          <w:docGrid w:linePitch="360"/>
        </w:sectPr>
      </w:pPr>
    </w:p>
    <w:p w:rsidR="006054C3" w:rsidRPr="0033729D" w:rsidRDefault="006054C3" w:rsidP="00177AF7">
      <w:pPr>
        <w:pStyle w:val="Heading2"/>
        <w:pBdr>
          <w:top w:val="single" w:sz="4" w:space="1" w:color="auto"/>
          <w:left w:val="single" w:sz="4" w:space="4" w:color="auto"/>
          <w:bottom w:val="single" w:sz="4" w:space="1" w:color="auto"/>
          <w:right w:val="single" w:sz="4" w:space="4" w:color="auto"/>
        </w:pBdr>
        <w:shd w:val="clear" w:color="auto" w:fill="F2F2F2"/>
        <w:ind w:left="0"/>
        <w:jc w:val="center"/>
        <w:rPr>
          <w:rFonts w:cs="Times New Roman"/>
          <w:color w:val="000000"/>
        </w:rPr>
      </w:pPr>
      <w:bookmarkStart w:id="3" w:name="_Toc417218203"/>
      <w:r w:rsidRPr="0033729D">
        <w:rPr>
          <w:rFonts w:cs="Times New Roman"/>
          <w:color w:val="000000"/>
        </w:rPr>
        <w:lastRenderedPageBreak/>
        <w:t>FINANSIJSKI DIO PONUDE</w:t>
      </w:r>
      <w:bookmarkEnd w:id="3"/>
    </w:p>
    <w:p w:rsidR="00ED3DC5" w:rsidRPr="0033729D" w:rsidRDefault="00ED3DC5" w:rsidP="006054C3">
      <w:pPr>
        <w:jc w:val="both"/>
        <w:rPr>
          <w:rFonts w:ascii="Times New Roman" w:hAnsi="Times New Roman" w:cs="Times New Roman"/>
          <w:b/>
          <w:bCs/>
          <w:i/>
          <w:iCs/>
          <w:color w:val="000000"/>
          <w:sz w:val="24"/>
          <w:szCs w:val="24"/>
        </w:rPr>
      </w:pPr>
    </w:p>
    <w:p w:rsidR="00543DBF" w:rsidRPr="0033729D" w:rsidRDefault="00543DBF" w:rsidP="006054C3">
      <w:pPr>
        <w:jc w:val="both"/>
        <w:rPr>
          <w:rFonts w:ascii="Times New Roman" w:hAnsi="Times New Roman" w:cs="Times New Roman"/>
          <w:b/>
          <w:bCs/>
          <w:i/>
          <w:iCs/>
          <w:color w:val="000000"/>
          <w:sz w:val="24"/>
          <w:szCs w:val="24"/>
        </w:rPr>
      </w:pPr>
    </w:p>
    <w:p w:rsidR="00543DBF" w:rsidRPr="0033729D" w:rsidRDefault="00543DBF" w:rsidP="006054C3">
      <w:pPr>
        <w:jc w:val="both"/>
        <w:rPr>
          <w:rFonts w:ascii="Times New Roman" w:hAnsi="Times New Roman" w:cs="Times New Roman"/>
          <w:b/>
          <w:bCs/>
          <w:i/>
          <w:iCs/>
          <w:color w:val="000000"/>
          <w:sz w:val="24"/>
          <w:szCs w:val="24"/>
        </w:rPr>
      </w:pPr>
    </w:p>
    <w:tbl>
      <w:tblPr>
        <w:tblW w:w="9335" w:type="dxa"/>
        <w:tblInd w:w="2" w:type="dxa"/>
        <w:tblCellMar>
          <w:left w:w="70" w:type="dxa"/>
          <w:right w:w="70" w:type="dxa"/>
        </w:tblCellMar>
        <w:tblLook w:val="00A0" w:firstRow="1" w:lastRow="0" w:firstColumn="1" w:lastColumn="0" w:noHBand="0" w:noVBand="0"/>
      </w:tblPr>
      <w:tblGrid>
        <w:gridCol w:w="515"/>
        <w:gridCol w:w="1979"/>
        <w:gridCol w:w="1447"/>
        <w:gridCol w:w="900"/>
        <w:gridCol w:w="914"/>
        <w:gridCol w:w="1020"/>
        <w:gridCol w:w="1023"/>
        <w:gridCol w:w="639"/>
        <w:gridCol w:w="898"/>
      </w:tblGrid>
      <w:tr w:rsidR="006054C3" w:rsidRPr="0033729D" w:rsidTr="008A232E">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xml:space="preserve">jedinična cijena bez </w:t>
            </w:r>
          </w:p>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pdv-a</w:t>
            </w:r>
          </w:p>
        </w:tc>
        <w:tc>
          <w:tcPr>
            <w:tcW w:w="1065" w:type="dxa"/>
            <w:tcBorders>
              <w:top w:val="single" w:sz="8" w:space="0" w:color="auto"/>
              <w:left w:val="nil"/>
              <w:bottom w:val="single" w:sz="8" w:space="0" w:color="auto"/>
              <w:right w:val="single" w:sz="8" w:space="0" w:color="auto"/>
            </w:tcBorders>
            <w:shd w:val="clear" w:color="auto" w:fill="D9D9D9"/>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ukupan iznos bez pdv-a</w:t>
            </w:r>
          </w:p>
        </w:tc>
        <w:tc>
          <w:tcPr>
            <w:tcW w:w="672" w:type="dxa"/>
            <w:tcBorders>
              <w:top w:val="single" w:sz="8" w:space="0" w:color="auto"/>
              <w:left w:val="nil"/>
              <w:bottom w:val="single" w:sz="8" w:space="0" w:color="auto"/>
              <w:right w:val="single" w:sz="8" w:space="0" w:color="auto"/>
            </w:tcBorders>
            <w:shd w:val="clear" w:color="auto" w:fill="D9D9D9"/>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pdv</w:t>
            </w:r>
          </w:p>
        </w:tc>
        <w:tc>
          <w:tcPr>
            <w:tcW w:w="910" w:type="dxa"/>
            <w:tcBorders>
              <w:top w:val="single" w:sz="8" w:space="0" w:color="auto"/>
              <w:left w:val="nil"/>
              <w:bottom w:val="single" w:sz="8" w:space="0" w:color="auto"/>
              <w:right w:val="single" w:sz="8" w:space="0" w:color="auto"/>
            </w:tcBorders>
            <w:shd w:val="clear" w:color="auto" w:fill="D9D9D9"/>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ukupan iznos sa</w:t>
            </w:r>
          </w:p>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pdv-om</w:t>
            </w:r>
          </w:p>
        </w:tc>
      </w:tr>
      <w:tr w:rsidR="006054C3" w:rsidRPr="0033729D"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Cyrl-CS" w:eastAsia="sr-Latn-CS"/>
              </w:rPr>
              <w:t>1</w:t>
            </w:r>
          </w:p>
        </w:tc>
        <w:tc>
          <w:tcPr>
            <w:tcW w:w="2202" w:type="dxa"/>
            <w:tcBorders>
              <w:top w:val="nil"/>
              <w:left w:val="nil"/>
              <w:bottom w:val="single" w:sz="8" w:space="0" w:color="auto"/>
              <w:right w:val="single" w:sz="4"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878"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882"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963"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1065"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672"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910"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r>
      <w:tr w:rsidR="006054C3" w:rsidRPr="0033729D"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Cyrl-CS" w:eastAsia="sr-Latn-CS"/>
              </w:rPr>
              <w:t>2</w:t>
            </w:r>
          </w:p>
        </w:tc>
        <w:tc>
          <w:tcPr>
            <w:tcW w:w="2202" w:type="dxa"/>
            <w:tcBorders>
              <w:top w:val="nil"/>
              <w:left w:val="nil"/>
              <w:bottom w:val="single" w:sz="8" w:space="0" w:color="auto"/>
              <w:right w:val="single" w:sz="4"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878"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882"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963"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1065"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672"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910"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r>
      <w:tr w:rsidR="006054C3" w:rsidRPr="0033729D"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Cyrl-CS" w:eastAsia="sr-Latn-CS"/>
              </w:rPr>
              <w:t>3</w:t>
            </w:r>
          </w:p>
        </w:tc>
        <w:tc>
          <w:tcPr>
            <w:tcW w:w="2202" w:type="dxa"/>
            <w:tcBorders>
              <w:top w:val="nil"/>
              <w:left w:val="nil"/>
              <w:bottom w:val="single" w:sz="8" w:space="0" w:color="auto"/>
              <w:right w:val="single" w:sz="4"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878"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882"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963"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1065"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672"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910"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r>
      <w:tr w:rsidR="006054C3" w:rsidRPr="0033729D"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eastAsia="sr-Latn-CS"/>
              </w:rPr>
            </w:pPr>
            <w:r w:rsidRPr="0033729D">
              <w:rPr>
                <w:rFonts w:ascii="Times New Roman" w:hAnsi="Times New Roman" w:cs="Times New Roman"/>
                <w:color w:val="000000"/>
                <w:sz w:val="24"/>
                <w:szCs w:val="24"/>
                <w:lang w:val="sr-Cyrl-CS" w:eastAsia="sr-Latn-CS"/>
              </w:rPr>
              <w:t>...</w:t>
            </w:r>
          </w:p>
        </w:tc>
        <w:tc>
          <w:tcPr>
            <w:tcW w:w="2202" w:type="dxa"/>
            <w:tcBorders>
              <w:top w:val="nil"/>
              <w:left w:val="nil"/>
              <w:bottom w:val="single" w:sz="8" w:space="0" w:color="auto"/>
              <w:right w:val="single" w:sz="4"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878"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882"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963"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1065"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672"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910"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r>
      <w:tr w:rsidR="006054C3" w:rsidRPr="0033729D" w:rsidTr="008A232E">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Cyrl-CS" w:eastAsia="sr-Latn-CS"/>
              </w:rPr>
              <w:t> </w:t>
            </w:r>
          </w:p>
        </w:tc>
      </w:tr>
      <w:tr w:rsidR="006054C3" w:rsidRPr="0033729D" w:rsidTr="008A232E">
        <w:trPr>
          <w:trHeight w:val="320"/>
        </w:trPr>
        <w:tc>
          <w:tcPr>
            <w:tcW w:w="5725" w:type="dxa"/>
            <w:gridSpan w:val="5"/>
            <w:tcBorders>
              <w:top w:val="nil"/>
              <w:left w:val="single" w:sz="8" w:space="0" w:color="auto"/>
              <w:bottom w:val="single" w:sz="8" w:space="0" w:color="auto"/>
              <w:right w:val="single" w:sz="8" w:space="0" w:color="000000"/>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Cyrl-CS" w:eastAsia="sr-Latn-CS"/>
              </w:rPr>
              <w:t>PDV</w:t>
            </w:r>
          </w:p>
        </w:tc>
        <w:tc>
          <w:tcPr>
            <w:tcW w:w="3610" w:type="dxa"/>
            <w:gridSpan w:val="4"/>
            <w:tcBorders>
              <w:top w:val="nil"/>
              <w:left w:val="nil"/>
              <w:bottom w:val="single" w:sz="8" w:space="0" w:color="auto"/>
              <w:right w:val="single" w:sz="8" w:space="0" w:color="000000"/>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Cyrl-CS" w:eastAsia="sr-Latn-CS"/>
              </w:rPr>
              <w:t> </w:t>
            </w:r>
          </w:p>
        </w:tc>
      </w:tr>
      <w:tr w:rsidR="006054C3" w:rsidRPr="0033729D" w:rsidTr="008A232E">
        <w:trPr>
          <w:trHeight w:val="320"/>
        </w:trPr>
        <w:tc>
          <w:tcPr>
            <w:tcW w:w="5725" w:type="dxa"/>
            <w:gridSpan w:val="5"/>
            <w:tcBorders>
              <w:top w:val="nil"/>
              <w:left w:val="single" w:sz="8" w:space="0" w:color="auto"/>
              <w:bottom w:val="single" w:sz="4" w:space="0" w:color="auto"/>
              <w:right w:val="single" w:sz="8" w:space="0" w:color="000000"/>
            </w:tcBorders>
            <w:vAlign w:val="center"/>
          </w:tcPr>
          <w:p w:rsidR="006054C3" w:rsidRPr="0033729D" w:rsidRDefault="006054C3" w:rsidP="008A232E">
            <w:pPr>
              <w:rPr>
                <w:rFonts w:ascii="Times New Roman" w:hAnsi="Times New Roman" w:cs="Times New Roman"/>
                <w:color w:val="000000"/>
                <w:sz w:val="24"/>
                <w:szCs w:val="24"/>
                <w:lang w:eastAsia="sr-Latn-CS"/>
              </w:rPr>
            </w:pPr>
            <w:r w:rsidRPr="0033729D">
              <w:rPr>
                <w:rFonts w:ascii="Times New Roman" w:hAnsi="Times New Roman" w:cs="Times New Roman"/>
                <w:color w:val="000000"/>
                <w:sz w:val="24"/>
                <w:szCs w:val="24"/>
                <w:lang w:val="sr-Cyrl-CS" w:eastAsia="sr-Latn-CS"/>
              </w:rPr>
              <w:t>Ukupan iznos sa PDV-om</w:t>
            </w:r>
            <w:r w:rsidRPr="0033729D">
              <w:rPr>
                <w:rFonts w:ascii="Times New Roman" w:hAnsi="Times New Roman" w:cs="Times New Roman"/>
                <w:color w:val="000000"/>
                <w:sz w:val="24"/>
                <w:szCs w:val="24"/>
                <w:lang w:eastAsia="sr-Latn-CS"/>
              </w:rPr>
              <w:t>:</w:t>
            </w:r>
          </w:p>
        </w:tc>
        <w:tc>
          <w:tcPr>
            <w:tcW w:w="3610" w:type="dxa"/>
            <w:gridSpan w:val="4"/>
            <w:tcBorders>
              <w:top w:val="nil"/>
              <w:left w:val="nil"/>
              <w:bottom w:val="single" w:sz="4" w:space="0" w:color="auto"/>
              <w:right w:val="single" w:sz="8" w:space="0" w:color="000000"/>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bl>
    <w:p w:rsidR="006054C3" w:rsidRPr="0033729D" w:rsidRDefault="006054C3" w:rsidP="006054C3">
      <w:pPr>
        <w:jc w:val="both"/>
        <w:rPr>
          <w:rFonts w:ascii="Times New Roman" w:hAnsi="Times New Roman" w:cs="Times New Roman"/>
          <w:color w:val="000000"/>
          <w:sz w:val="24"/>
          <w:szCs w:val="24"/>
        </w:rPr>
      </w:pPr>
    </w:p>
    <w:p w:rsidR="006054C3" w:rsidRPr="0033729D" w:rsidRDefault="006054C3" w:rsidP="006054C3">
      <w:pPr>
        <w:jc w:val="both"/>
        <w:rPr>
          <w:rFonts w:ascii="Times New Roman" w:hAnsi="Times New Roman" w:cs="Times New Roman"/>
          <w:b/>
          <w:bCs/>
          <w:color w:val="000000"/>
          <w:sz w:val="24"/>
          <w:szCs w:val="24"/>
        </w:rPr>
      </w:pPr>
      <w:r w:rsidRPr="0033729D">
        <w:rPr>
          <w:rFonts w:ascii="Times New Roman" w:hAnsi="Times New Roman" w:cs="Times New Roman"/>
          <w:b/>
          <w:bCs/>
          <w:color w:val="000000"/>
          <w:sz w:val="24"/>
          <w:szCs w:val="24"/>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109"/>
        <w:gridCol w:w="5073"/>
      </w:tblGrid>
      <w:tr w:rsidR="001B12A2" w:rsidRPr="0033729D" w:rsidTr="008A232E">
        <w:trPr>
          <w:trHeight w:val="375"/>
        </w:trPr>
        <w:tc>
          <w:tcPr>
            <w:tcW w:w="4109" w:type="dxa"/>
            <w:vAlign w:val="center"/>
          </w:tcPr>
          <w:p w:rsidR="001B12A2" w:rsidRPr="0033729D" w:rsidRDefault="001B12A2" w:rsidP="00110327">
            <w:pPr>
              <w:ind w:left="266" w:hanging="266"/>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rPr>
              <w:t>Rok izvršenja ugovora je</w:t>
            </w:r>
          </w:p>
        </w:tc>
        <w:tc>
          <w:tcPr>
            <w:tcW w:w="5073" w:type="dxa"/>
            <w:vAlign w:val="center"/>
          </w:tcPr>
          <w:p w:rsidR="001B12A2" w:rsidRPr="0033729D" w:rsidRDefault="001B12A2" w:rsidP="00C24FA2">
            <w:pPr>
              <w:rPr>
                <w:rFonts w:ascii="Times New Roman" w:hAnsi="Times New Roman" w:cs="Times New Roman"/>
                <w:color w:val="000000"/>
                <w:sz w:val="24"/>
                <w:szCs w:val="24"/>
                <w:lang w:val="sr-Latn-CS" w:eastAsia="sr-Latn-CS"/>
              </w:rPr>
            </w:pPr>
          </w:p>
        </w:tc>
      </w:tr>
      <w:tr w:rsidR="001B12A2" w:rsidRPr="0033729D" w:rsidTr="008A232E">
        <w:trPr>
          <w:trHeight w:val="375"/>
        </w:trPr>
        <w:tc>
          <w:tcPr>
            <w:tcW w:w="4109" w:type="dxa"/>
            <w:vAlign w:val="center"/>
          </w:tcPr>
          <w:p w:rsidR="001B12A2" w:rsidRPr="0033729D" w:rsidRDefault="001B12A2" w:rsidP="00110327">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pl-PL"/>
              </w:rPr>
              <w:t>Mjesto izvršenja ugovora je</w:t>
            </w:r>
          </w:p>
        </w:tc>
        <w:tc>
          <w:tcPr>
            <w:tcW w:w="5073" w:type="dxa"/>
            <w:vAlign w:val="center"/>
          </w:tcPr>
          <w:p w:rsidR="001B12A2" w:rsidRPr="0033729D" w:rsidRDefault="001B12A2" w:rsidP="00110327">
            <w:pPr>
              <w:rPr>
                <w:rFonts w:ascii="Times New Roman" w:hAnsi="Times New Roman" w:cs="Times New Roman"/>
                <w:color w:val="000000"/>
                <w:sz w:val="24"/>
                <w:szCs w:val="24"/>
                <w:lang w:val="sr-Latn-CS" w:eastAsia="sr-Latn-CS"/>
              </w:rPr>
            </w:pPr>
          </w:p>
        </w:tc>
      </w:tr>
      <w:tr w:rsidR="001B12A2" w:rsidRPr="0033729D" w:rsidTr="008A232E">
        <w:trPr>
          <w:trHeight w:val="375"/>
        </w:trPr>
        <w:tc>
          <w:tcPr>
            <w:tcW w:w="4109" w:type="dxa"/>
            <w:vAlign w:val="center"/>
          </w:tcPr>
          <w:p w:rsidR="001B12A2" w:rsidRPr="0033729D" w:rsidRDefault="001B12A2" w:rsidP="00110327">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Rok plaćanja</w:t>
            </w:r>
          </w:p>
        </w:tc>
        <w:tc>
          <w:tcPr>
            <w:tcW w:w="5073" w:type="dxa"/>
            <w:vAlign w:val="center"/>
          </w:tcPr>
          <w:p w:rsidR="001B12A2" w:rsidRPr="0033729D" w:rsidRDefault="001B12A2" w:rsidP="00110327">
            <w:pPr>
              <w:rPr>
                <w:rFonts w:ascii="Times New Roman" w:hAnsi="Times New Roman" w:cs="Times New Roman"/>
                <w:color w:val="000000"/>
                <w:sz w:val="24"/>
                <w:szCs w:val="24"/>
                <w:lang w:val="sr-Latn-CS" w:eastAsia="sr-Latn-CS"/>
              </w:rPr>
            </w:pPr>
          </w:p>
        </w:tc>
      </w:tr>
      <w:tr w:rsidR="001B12A2" w:rsidRPr="0033729D" w:rsidTr="008A232E">
        <w:trPr>
          <w:trHeight w:val="468"/>
        </w:trPr>
        <w:tc>
          <w:tcPr>
            <w:tcW w:w="4109" w:type="dxa"/>
            <w:vAlign w:val="center"/>
          </w:tcPr>
          <w:p w:rsidR="001B12A2" w:rsidRPr="0033729D" w:rsidRDefault="001B12A2" w:rsidP="00110327">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Način plaćanja</w:t>
            </w:r>
          </w:p>
        </w:tc>
        <w:tc>
          <w:tcPr>
            <w:tcW w:w="5073" w:type="dxa"/>
            <w:vAlign w:val="center"/>
          </w:tcPr>
          <w:p w:rsidR="001B12A2" w:rsidRPr="0033729D" w:rsidRDefault="001B12A2" w:rsidP="00110327">
            <w:pPr>
              <w:rPr>
                <w:rFonts w:ascii="Times New Roman" w:hAnsi="Times New Roman" w:cs="Times New Roman"/>
                <w:color w:val="000000"/>
                <w:sz w:val="24"/>
                <w:szCs w:val="24"/>
                <w:lang w:val="sr-Latn-CS" w:eastAsia="sr-Latn-CS"/>
              </w:rPr>
            </w:pPr>
          </w:p>
        </w:tc>
      </w:tr>
      <w:tr w:rsidR="001B12A2" w:rsidRPr="0033729D" w:rsidTr="008A232E">
        <w:trPr>
          <w:trHeight w:val="375"/>
        </w:trPr>
        <w:tc>
          <w:tcPr>
            <w:tcW w:w="4109" w:type="dxa"/>
            <w:vAlign w:val="center"/>
          </w:tcPr>
          <w:p w:rsidR="001B12A2" w:rsidRPr="0033729D" w:rsidRDefault="001B12A2" w:rsidP="00110327">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Period važenja ponude</w:t>
            </w:r>
          </w:p>
        </w:tc>
        <w:tc>
          <w:tcPr>
            <w:tcW w:w="5073" w:type="dxa"/>
            <w:vAlign w:val="center"/>
          </w:tcPr>
          <w:p w:rsidR="001B12A2" w:rsidRPr="0033729D" w:rsidRDefault="001B12A2" w:rsidP="00110327">
            <w:pPr>
              <w:rPr>
                <w:rFonts w:ascii="Times New Roman" w:hAnsi="Times New Roman" w:cs="Times New Roman"/>
                <w:color w:val="000000"/>
                <w:sz w:val="24"/>
                <w:szCs w:val="24"/>
                <w:lang w:val="sr-Latn-CS" w:eastAsia="sr-Latn-CS"/>
              </w:rPr>
            </w:pPr>
          </w:p>
        </w:tc>
      </w:tr>
    </w:tbl>
    <w:p w:rsidR="006054C3" w:rsidRPr="0033729D" w:rsidRDefault="006054C3" w:rsidP="006054C3">
      <w:pPr>
        <w:jc w:val="both"/>
        <w:rPr>
          <w:rFonts w:ascii="Times New Roman" w:hAnsi="Times New Roman" w:cs="Times New Roman"/>
          <w:color w:val="000000"/>
          <w:sz w:val="24"/>
          <w:szCs w:val="24"/>
          <w:lang w:val="sr-Latn-CS"/>
        </w:rPr>
      </w:pPr>
    </w:p>
    <w:p w:rsidR="006054C3" w:rsidRPr="0033729D" w:rsidRDefault="006054C3" w:rsidP="006054C3">
      <w:pPr>
        <w:ind w:firstLine="426"/>
        <w:jc w:val="both"/>
        <w:rPr>
          <w:rFonts w:ascii="Times New Roman" w:hAnsi="Times New Roman" w:cs="Times New Roman"/>
          <w:color w:val="000000"/>
          <w:sz w:val="24"/>
          <w:szCs w:val="24"/>
          <w:lang w:val="sr-Latn-CS"/>
        </w:rPr>
      </w:pPr>
    </w:p>
    <w:p w:rsidR="006054C3" w:rsidRPr="0033729D" w:rsidRDefault="006054C3" w:rsidP="006054C3">
      <w:pPr>
        <w:ind w:right="574"/>
        <w:jc w:val="right"/>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 xml:space="preserve">Ovlašćeno lice ponuđača  </w:t>
      </w:r>
    </w:p>
    <w:p w:rsidR="006054C3" w:rsidRPr="0033729D" w:rsidRDefault="006054C3" w:rsidP="006054C3">
      <w:pPr>
        <w:ind w:right="149"/>
        <w:jc w:val="right"/>
        <w:rPr>
          <w:rFonts w:ascii="Times New Roman" w:hAnsi="Times New Roman" w:cs="Times New Roman"/>
          <w:color w:val="000000"/>
          <w:sz w:val="24"/>
          <w:szCs w:val="24"/>
          <w:lang w:val="sr-Latn-CS"/>
        </w:rPr>
      </w:pPr>
    </w:p>
    <w:p w:rsidR="006054C3" w:rsidRPr="0033729D" w:rsidRDefault="006054C3" w:rsidP="006054C3">
      <w:pPr>
        <w:ind w:right="149"/>
        <w:jc w:val="right"/>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___________________________</w:t>
      </w:r>
    </w:p>
    <w:p w:rsidR="006054C3" w:rsidRPr="0033729D" w:rsidRDefault="006054C3" w:rsidP="006054C3">
      <w:pPr>
        <w:ind w:right="574"/>
        <w:jc w:val="right"/>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w:t>
      </w:r>
      <w:r w:rsidRPr="0033729D">
        <w:rPr>
          <w:rFonts w:ascii="Times New Roman" w:hAnsi="Times New Roman" w:cs="Times New Roman"/>
          <w:i/>
          <w:iCs/>
          <w:color w:val="000000"/>
          <w:sz w:val="24"/>
          <w:szCs w:val="24"/>
          <w:lang w:val="sr-Latn-CS"/>
        </w:rPr>
        <w:t>ime, prezime i funkcija</w:t>
      </w:r>
      <w:r w:rsidRPr="0033729D">
        <w:rPr>
          <w:rFonts w:ascii="Times New Roman" w:hAnsi="Times New Roman" w:cs="Times New Roman"/>
          <w:color w:val="000000"/>
          <w:sz w:val="24"/>
          <w:szCs w:val="24"/>
          <w:lang w:val="sr-Latn-CS"/>
        </w:rPr>
        <w:t>)</w:t>
      </w:r>
    </w:p>
    <w:p w:rsidR="006054C3" w:rsidRPr="0033729D" w:rsidRDefault="006054C3" w:rsidP="006054C3">
      <w:pPr>
        <w:ind w:right="149"/>
        <w:jc w:val="right"/>
        <w:rPr>
          <w:rFonts w:ascii="Times New Roman" w:hAnsi="Times New Roman" w:cs="Times New Roman"/>
          <w:color w:val="000000"/>
          <w:sz w:val="24"/>
          <w:szCs w:val="24"/>
          <w:lang w:val="sr-Latn-CS"/>
        </w:rPr>
      </w:pPr>
    </w:p>
    <w:p w:rsidR="006054C3" w:rsidRPr="0033729D" w:rsidRDefault="006054C3" w:rsidP="006054C3">
      <w:pPr>
        <w:ind w:right="149"/>
        <w:jc w:val="right"/>
        <w:rPr>
          <w:rFonts w:ascii="Times New Roman" w:hAnsi="Times New Roman" w:cs="Times New Roman"/>
          <w:color w:val="000000"/>
          <w:sz w:val="24"/>
          <w:szCs w:val="24"/>
          <w:lang w:val="sr-Latn-CS"/>
        </w:rPr>
      </w:pPr>
    </w:p>
    <w:p w:rsidR="006054C3" w:rsidRPr="0033729D" w:rsidRDefault="006054C3" w:rsidP="006054C3">
      <w:pPr>
        <w:ind w:right="149"/>
        <w:jc w:val="right"/>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___________________________</w:t>
      </w:r>
    </w:p>
    <w:p w:rsidR="006054C3" w:rsidRPr="0033729D" w:rsidRDefault="006054C3" w:rsidP="006054C3">
      <w:pPr>
        <w:tabs>
          <w:tab w:val="left" w:pos="8364"/>
        </w:tabs>
        <w:ind w:right="857"/>
        <w:jc w:val="right"/>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w:t>
      </w:r>
      <w:r w:rsidRPr="0033729D">
        <w:rPr>
          <w:rFonts w:ascii="Times New Roman" w:hAnsi="Times New Roman" w:cs="Times New Roman"/>
          <w:i/>
          <w:iCs/>
          <w:color w:val="000000"/>
          <w:sz w:val="24"/>
          <w:szCs w:val="24"/>
          <w:lang w:val="sr-Latn-CS"/>
        </w:rPr>
        <w:t>svojeručni potpis</w:t>
      </w:r>
      <w:r w:rsidRPr="0033729D">
        <w:rPr>
          <w:rFonts w:ascii="Times New Roman" w:hAnsi="Times New Roman" w:cs="Times New Roman"/>
          <w:color w:val="000000"/>
          <w:sz w:val="24"/>
          <w:szCs w:val="24"/>
          <w:lang w:val="sr-Latn-CS"/>
        </w:rPr>
        <w:t>)</w:t>
      </w:r>
    </w:p>
    <w:p w:rsidR="006054C3" w:rsidRPr="0033729D" w:rsidRDefault="006054C3" w:rsidP="006054C3">
      <w:pPr>
        <w:jc w:val="both"/>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ab/>
      </w:r>
      <w:r w:rsidRPr="0033729D">
        <w:rPr>
          <w:rFonts w:ascii="Times New Roman" w:hAnsi="Times New Roman" w:cs="Times New Roman"/>
          <w:color w:val="000000"/>
          <w:sz w:val="24"/>
          <w:szCs w:val="24"/>
          <w:lang w:val="sr-Latn-CS"/>
        </w:rPr>
        <w:tab/>
      </w:r>
      <w:r w:rsidRPr="0033729D">
        <w:rPr>
          <w:rFonts w:ascii="Times New Roman" w:hAnsi="Times New Roman" w:cs="Times New Roman"/>
          <w:color w:val="000000"/>
          <w:sz w:val="24"/>
          <w:szCs w:val="24"/>
          <w:lang w:val="sr-Latn-CS"/>
        </w:rPr>
        <w:tab/>
      </w:r>
      <w:r w:rsidRPr="0033729D">
        <w:rPr>
          <w:rFonts w:ascii="Times New Roman" w:hAnsi="Times New Roman" w:cs="Times New Roman"/>
          <w:color w:val="000000"/>
          <w:sz w:val="24"/>
          <w:szCs w:val="24"/>
          <w:lang w:val="sr-Latn-CS"/>
        </w:rPr>
        <w:tab/>
      </w:r>
      <w:r w:rsidRPr="0033729D">
        <w:rPr>
          <w:rFonts w:ascii="Times New Roman" w:hAnsi="Times New Roman" w:cs="Times New Roman"/>
          <w:color w:val="000000"/>
          <w:sz w:val="24"/>
          <w:szCs w:val="24"/>
          <w:lang w:val="sr-Latn-CS"/>
        </w:rPr>
        <w:tab/>
      </w:r>
      <w:r w:rsidRPr="0033729D">
        <w:rPr>
          <w:rFonts w:ascii="Times New Roman" w:hAnsi="Times New Roman" w:cs="Times New Roman"/>
          <w:color w:val="000000"/>
          <w:sz w:val="24"/>
          <w:szCs w:val="24"/>
          <w:lang w:val="sr-Latn-CS"/>
        </w:rPr>
        <w:tab/>
        <w:t>M.P.</w:t>
      </w:r>
    </w:p>
    <w:p w:rsidR="00177AF7" w:rsidRPr="0033729D" w:rsidRDefault="00177AF7" w:rsidP="006054C3">
      <w:pPr>
        <w:jc w:val="both"/>
        <w:rPr>
          <w:rFonts w:ascii="Times New Roman" w:hAnsi="Times New Roman" w:cs="Times New Roman"/>
          <w:color w:val="000000"/>
          <w:sz w:val="24"/>
          <w:szCs w:val="24"/>
          <w:lang w:val="sr-Latn-CS"/>
        </w:rPr>
      </w:pPr>
    </w:p>
    <w:p w:rsidR="00177AF7" w:rsidRPr="0033729D" w:rsidRDefault="00177AF7" w:rsidP="006054C3">
      <w:pPr>
        <w:jc w:val="both"/>
        <w:rPr>
          <w:rFonts w:ascii="Times New Roman" w:hAnsi="Times New Roman" w:cs="Times New Roman"/>
          <w:color w:val="000000"/>
          <w:sz w:val="24"/>
          <w:szCs w:val="24"/>
          <w:lang w:val="sr-Latn-CS"/>
        </w:rPr>
      </w:pPr>
    </w:p>
    <w:p w:rsidR="00177AF7" w:rsidRPr="0033729D" w:rsidRDefault="00177AF7" w:rsidP="006054C3">
      <w:pPr>
        <w:jc w:val="both"/>
        <w:rPr>
          <w:rFonts w:ascii="Times New Roman" w:hAnsi="Times New Roman" w:cs="Times New Roman"/>
          <w:color w:val="000000"/>
          <w:sz w:val="24"/>
          <w:szCs w:val="24"/>
          <w:lang w:val="sr-Latn-CS"/>
        </w:rPr>
      </w:pPr>
    </w:p>
    <w:p w:rsidR="00177AF7" w:rsidRPr="0033729D" w:rsidRDefault="00177AF7" w:rsidP="006054C3">
      <w:pPr>
        <w:jc w:val="both"/>
        <w:rPr>
          <w:rFonts w:ascii="Times New Roman" w:hAnsi="Times New Roman" w:cs="Times New Roman"/>
          <w:color w:val="000000"/>
          <w:sz w:val="24"/>
          <w:szCs w:val="24"/>
          <w:lang w:val="sr-Latn-CS"/>
        </w:rPr>
      </w:pPr>
    </w:p>
    <w:p w:rsidR="00177AF7" w:rsidRPr="0033729D" w:rsidRDefault="00177AF7" w:rsidP="006054C3">
      <w:pPr>
        <w:jc w:val="both"/>
        <w:rPr>
          <w:rFonts w:ascii="Times New Roman" w:hAnsi="Times New Roman" w:cs="Times New Roman"/>
          <w:color w:val="000000"/>
          <w:sz w:val="24"/>
          <w:szCs w:val="24"/>
          <w:lang w:val="sr-Latn-CS"/>
        </w:rPr>
      </w:pPr>
    </w:p>
    <w:p w:rsidR="00177AF7" w:rsidRPr="0033729D" w:rsidRDefault="00177AF7" w:rsidP="006054C3">
      <w:pPr>
        <w:jc w:val="both"/>
        <w:rPr>
          <w:rFonts w:ascii="Times New Roman" w:hAnsi="Times New Roman" w:cs="Times New Roman"/>
          <w:color w:val="000000"/>
          <w:sz w:val="24"/>
          <w:szCs w:val="24"/>
          <w:lang w:val="sr-Latn-CS"/>
        </w:rPr>
      </w:pPr>
    </w:p>
    <w:p w:rsidR="00ED3DC5" w:rsidRPr="0033729D" w:rsidRDefault="00ED3DC5" w:rsidP="006054C3">
      <w:pPr>
        <w:jc w:val="both"/>
        <w:rPr>
          <w:rFonts w:ascii="Times New Roman" w:hAnsi="Times New Roman" w:cs="Times New Roman"/>
          <w:color w:val="000000"/>
          <w:sz w:val="24"/>
          <w:szCs w:val="24"/>
          <w:lang w:val="sr-Latn-CS"/>
        </w:rPr>
      </w:pPr>
    </w:p>
    <w:p w:rsidR="00ED3DC5" w:rsidRPr="0033729D" w:rsidRDefault="00ED3DC5" w:rsidP="006054C3">
      <w:pPr>
        <w:jc w:val="both"/>
        <w:rPr>
          <w:rFonts w:ascii="Times New Roman" w:hAnsi="Times New Roman" w:cs="Times New Roman"/>
          <w:color w:val="000000"/>
          <w:sz w:val="24"/>
          <w:szCs w:val="24"/>
          <w:lang w:val="sr-Latn-CS"/>
        </w:rPr>
      </w:pPr>
    </w:p>
    <w:p w:rsidR="00483EA8" w:rsidRPr="0033729D" w:rsidRDefault="00483EA8" w:rsidP="006054C3">
      <w:pPr>
        <w:jc w:val="both"/>
        <w:rPr>
          <w:rFonts w:ascii="Times New Roman" w:hAnsi="Times New Roman" w:cs="Times New Roman"/>
          <w:color w:val="000000"/>
          <w:sz w:val="24"/>
          <w:szCs w:val="24"/>
          <w:lang w:val="sr-Latn-CS"/>
        </w:rPr>
      </w:pPr>
    </w:p>
    <w:p w:rsidR="00483EA8" w:rsidRPr="0033729D" w:rsidRDefault="00483EA8" w:rsidP="006054C3">
      <w:pPr>
        <w:jc w:val="both"/>
        <w:rPr>
          <w:rFonts w:ascii="Times New Roman" w:hAnsi="Times New Roman" w:cs="Times New Roman"/>
          <w:color w:val="000000"/>
          <w:sz w:val="24"/>
          <w:szCs w:val="24"/>
          <w:lang w:val="sr-Latn-CS"/>
        </w:rPr>
      </w:pPr>
    </w:p>
    <w:p w:rsidR="00ED3DC5" w:rsidRPr="0033729D" w:rsidRDefault="00ED3DC5" w:rsidP="006054C3">
      <w:pPr>
        <w:jc w:val="both"/>
        <w:rPr>
          <w:rFonts w:ascii="Times New Roman" w:hAnsi="Times New Roman" w:cs="Times New Roman"/>
          <w:color w:val="000000"/>
          <w:sz w:val="24"/>
          <w:szCs w:val="24"/>
          <w:lang w:val="sr-Latn-CS"/>
        </w:rPr>
      </w:pPr>
    </w:p>
    <w:p w:rsidR="00ED3DC5" w:rsidRPr="0033729D" w:rsidRDefault="00ED3DC5" w:rsidP="006054C3">
      <w:pPr>
        <w:jc w:val="both"/>
        <w:rPr>
          <w:rFonts w:ascii="Times New Roman" w:hAnsi="Times New Roman" w:cs="Times New Roman"/>
          <w:color w:val="000000"/>
          <w:sz w:val="24"/>
          <w:szCs w:val="24"/>
          <w:lang w:val="sr-Latn-CS"/>
        </w:rPr>
      </w:pPr>
    </w:p>
    <w:p w:rsidR="00ED3DC5" w:rsidRPr="0033729D" w:rsidRDefault="00ED3DC5" w:rsidP="006054C3">
      <w:pPr>
        <w:jc w:val="both"/>
        <w:rPr>
          <w:rFonts w:ascii="Times New Roman" w:hAnsi="Times New Roman" w:cs="Times New Roman"/>
          <w:color w:val="000000"/>
          <w:sz w:val="24"/>
          <w:szCs w:val="24"/>
          <w:lang w:val="sr-Latn-CS"/>
        </w:rPr>
      </w:pPr>
    </w:p>
    <w:p w:rsidR="00ED3DC5" w:rsidRPr="0033729D" w:rsidRDefault="00ED3DC5" w:rsidP="006054C3">
      <w:pPr>
        <w:jc w:val="both"/>
        <w:rPr>
          <w:rFonts w:ascii="Times New Roman" w:hAnsi="Times New Roman" w:cs="Times New Roman"/>
          <w:color w:val="000000"/>
          <w:sz w:val="24"/>
          <w:szCs w:val="24"/>
          <w:lang w:val="sr-Latn-CS"/>
        </w:rPr>
      </w:pPr>
    </w:p>
    <w:p w:rsidR="00ED3DC5" w:rsidRPr="0033729D" w:rsidRDefault="00ED3DC5" w:rsidP="006054C3">
      <w:pPr>
        <w:jc w:val="both"/>
        <w:rPr>
          <w:rFonts w:ascii="Times New Roman" w:hAnsi="Times New Roman" w:cs="Times New Roman"/>
          <w:color w:val="000000"/>
          <w:sz w:val="24"/>
          <w:szCs w:val="24"/>
          <w:lang w:val="sr-Latn-CS"/>
        </w:rPr>
      </w:pPr>
    </w:p>
    <w:p w:rsidR="006054C3" w:rsidRPr="0033729D" w:rsidRDefault="006054C3" w:rsidP="00177AF7">
      <w:pPr>
        <w:pStyle w:val="Heading2"/>
        <w:pBdr>
          <w:top w:val="single" w:sz="4" w:space="1" w:color="auto"/>
          <w:left w:val="single" w:sz="4" w:space="4" w:color="auto"/>
          <w:bottom w:val="single" w:sz="4" w:space="1" w:color="auto"/>
          <w:right w:val="single" w:sz="4" w:space="4" w:color="auto"/>
        </w:pBdr>
        <w:shd w:val="clear" w:color="auto" w:fill="D9D9D9"/>
        <w:ind w:left="0"/>
        <w:jc w:val="center"/>
        <w:rPr>
          <w:rFonts w:cs="Times New Roman"/>
          <w:color w:val="000000"/>
        </w:rPr>
      </w:pPr>
      <w:bookmarkStart w:id="4" w:name="_Toc417218204"/>
      <w:r w:rsidRPr="0033729D">
        <w:rPr>
          <w:rFonts w:cs="Times New Roman"/>
          <w:color w:val="000000"/>
        </w:rPr>
        <w:t>IZJAVA O NEPOSTOJANJU SUKOBA INTERESA NA STRANI PONUĐAČA,PODNOSIOCA ZAJEDNIČKE PONUDE, PODIZVOĐAČA /PODUGOVARAČA</w:t>
      </w:r>
      <w:r w:rsidRPr="0033729D">
        <w:rPr>
          <w:rStyle w:val="FootnoteReference"/>
          <w:rFonts w:cs="Times New Roman"/>
          <w:color w:val="000000"/>
        </w:rPr>
        <w:footnoteReference w:id="10"/>
      </w:r>
      <w:bookmarkEnd w:id="4"/>
    </w:p>
    <w:p w:rsidR="006054C3" w:rsidRPr="0033729D" w:rsidRDefault="006054C3" w:rsidP="006054C3">
      <w:pPr>
        <w:tabs>
          <w:tab w:val="left" w:pos="1950"/>
        </w:tabs>
        <w:jc w:val="both"/>
        <w:rPr>
          <w:rFonts w:ascii="Times New Roman" w:hAnsi="Times New Roman" w:cs="Times New Roman"/>
          <w:b/>
          <w:bCs/>
          <w:color w:val="000000"/>
          <w:sz w:val="24"/>
          <w:szCs w:val="24"/>
        </w:rPr>
      </w:pPr>
    </w:p>
    <w:p w:rsidR="006054C3" w:rsidRPr="0033729D" w:rsidRDefault="006054C3" w:rsidP="006054C3">
      <w:pPr>
        <w:jc w:val="both"/>
        <w:rPr>
          <w:rFonts w:ascii="Times New Roman" w:hAnsi="Times New Roman" w:cs="Times New Roman"/>
          <w:color w:val="000000"/>
          <w:sz w:val="24"/>
          <w:szCs w:val="24"/>
          <w:lang w:val="it-IT"/>
        </w:rPr>
      </w:pPr>
    </w:p>
    <w:p w:rsidR="006054C3" w:rsidRPr="0033729D" w:rsidRDefault="006054C3" w:rsidP="006054C3">
      <w:pPr>
        <w:jc w:val="both"/>
        <w:rPr>
          <w:rFonts w:ascii="Times New Roman" w:hAnsi="Times New Roman" w:cs="Times New Roman"/>
          <w:color w:val="000000"/>
          <w:sz w:val="24"/>
          <w:szCs w:val="24"/>
          <w:lang w:val="pl-PL"/>
        </w:rPr>
      </w:pPr>
      <w:r w:rsidRPr="0033729D">
        <w:rPr>
          <w:rFonts w:ascii="Times New Roman" w:hAnsi="Times New Roman" w:cs="Times New Roman"/>
          <w:color w:val="000000"/>
          <w:sz w:val="24"/>
          <w:szCs w:val="24"/>
          <w:lang w:val="pl-PL"/>
        </w:rPr>
        <w:t>______________</w:t>
      </w:r>
      <w:r w:rsidRPr="0033729D">
        <w:rPr>
          <w:rFonts w:ascii="Times New Roman" w:hAnsi="Times New Roman" w:cs="Times New Roman"/>
          <w:color w:val="000000"/>
          <w:sz w:val="24"/>
          <w:szCs w:val="24"/>
          <w:u w:val="single"/>
          <w:lang w:val="pl-PL"/>
        </w:rPr>
        <w:t>(</w:t>
      </w:r>
      <w:r w:rsidRPr="0033729D">
        <w:rPr>
          <w:rFonts w:ascii="Times New Roman" w:hAnsi="Times New Roman" w:cs="Times New Roman"/>
          <w:i/>
          <w:iCs/>
          <w:color w:val="000000"/>
          <w:sz w:val="24"/>
          <w:szCs w:val="24"/>
          <w:u w:val="single"/>
          <w:lang w:val="pl-PL"/>
        </w:rPr>
        <w:t>ponuđač</w:t>
      </w:r>
      <w:r w:rsidRPr="0033729D">
        <w:rPr>
          <w:rFonts w:ascii="Times New Roman" w:hAnsi="Times New Roman" w:cs="Times New Roman"/>
          <w:color w:val="000000"/>
          <w:sz w:val="24"/>
          <w:szCs w:val="24"/>
          <w:u w:val="single"/>
          <w:lang w:val="pl-PL"/>
        </w:rPr>
        <w:t>)</w:t>
      </w:r>
      <w:r w:rsidRPr="0033729D">
        <w:rPr>
          <w:rFonts w:ascii="Times New Roman" w:hAnsi="Times New Roman" w:cs="Times New Roman"/>
          <w:color w:val="000000"/>
          <w:sz w:val="24"/>
          <w:szCs w:val="24"/>
          <w:lang w:val="pl-PL"/>
        </w:rPr>
        <w:t>______________</w:t>
      </w:r>
    </w:p>
    <w:p w:rsidR="006054C3" w:rsidRPr="0033729D" w:rsidRDefault="006054C3" w:rsidP="006054C3">
      <w:pPr>
        <w:jc w:val="both"/>
        <w:rPr>
          <w:rFonts w:ascii="Times New Roman" w:hAnsi="Times New Roman" w:cs="Times New Roman"/>
          <w:color w:val="000000"/>
          <w:sz w:val="24"/>
          <w:szCs w:val="24"/>
          <w:lang w:val="pl-PL"/>
        </w:rPr>
      </w:pPr>
    </w:p>
    <w:p w:rsidR="006054C3" w:rsidRPr="0033729D" w:rsidRDefault="006054C3" w:rsidP="006054C3">
      <w:pPr>
        <w:jc w:val="both"/>
        <w:rPr>
          <w:rFonts w:ascii="Times New Roman" w:hAnsi="Times New Roman" w:cs="Times New Roman"/>
          <w:b/>
          <w:bCs/>
          <w:color w:val="000000"/>
          <w:sz w:val="24"/>
          <w:szCs w:val="24"/>
          <w:lang w:val="it-IT"/>
        </w:rPr>
      </w:pPr>
      <w:r w:rsidRPr="0033729D">
        <w:rPr>
          <w:rFonts w:ascii="Times New Roman" w:hAnsi="Times New Roman" w:cs="Times New Roman"/>
          <w:b/>
          <w:bCs/>
          <w:color w:val="000000"/>
          <w:sz w:val="24"/>
          <w:szCs w:val="24"/>
          <w:lang w:val="it-IT"/>
        </w:rPr>
        <w:t>Broj: ________________</w:t>
      </w:r>
    </w:p>
    <w:p w:rsidR="006054C3" w:rsidRPr="0033729D" w:rsidRDefault="006054C3" w:rsidP="00177AF7">
      <w:pPr>
        <w:pStyle w:val="BodyText"/>
        <w:ind w:left="0"/>
        <w:rPr>
          <w:rFonts w:cs="Times New Roman"/>
          <w:b/>
          <w:bCs/>
          <w:color w:val="000000"/>
          <w:lang w:val="sr-Latn-CS"/>
        </w:rPr>
      </w:pPr>
      <w:r w:rsidRPr="0033729D">
        <w:rPr>
          <w:rFonts w:cs="Times New Roman"/>
          <w:b/>
          <w:bCs/>
          <w:color w:val="000000"/>
          <w:lang w:val="it-IT"/>
        </w:rPr>
        <w:t>Mjesto i datum: ______________________</w:t>
      </w:r>
    </w:p>
    <w:p w:rsidR="006054C3" w:rsidRPr="0033729D" w:rsidRDefault="006054C3" w:rsidP="006054C3">
      <w:pPr>
        <w:jc w:val="both"/>
        <w:rPr>
          <w:rFonts w:ascii="Times New Roman" w:hAnsi="Times New Roman" w:cs="Times New Roman"/>
          <w:color w:val="000000"/>
          <w:sz w:val="24"/>
          <w:szCs w:val="24"/>
          <w:lang w:val="sr-Latn-CS"/>
        </w:rPr>
      </w:pPr>
    </w:p>
    <w:p w:rsidR="006054C3" w:rsidRPr="0033729D" w:rsidRDefault="006054C3" w:rsidP="006054C3">
      <w:pPr>
        <w:jc w:val="both"/>
        <w:rPr>
          <w:rFonts w:ascii="Times New Roman" w:hAnsi="Times New Roman" w:cs="Times New Roman"/>
          <w:color w:val="000000"/>
          <w:sz w:val="24"/>
          <w:szCs w:val="24"/>
          <w:lang w:val="sr-Latn-CS"/>
        </w:rPr>
      </w:pPr>
    </w:p>
    <w:p w:rsidR="006054C3" w:rsidRPr="0033729D" w:rsidRDefault="006054C3" w:rsidP="006054C3">
      <w:pPr>
        <w:jc w:val="both"/>
        <w:rPr>
          <w:rFonts w:ascii="Times New Roman" w:hAnsi="Times New Roman" w:cs="Times New Roman"/>
          <w:color w:val="000000"/>
          <w:sz w:val="24"/>
          <w:szCs w:val="24"/>
          <w:lang w:val="sr-Latn-CS"/>
        </w:rPr>
      </w:pPr>
    </w:p>
    <w:p w:rsidR="006054C3" w:rsidRPr="0033729D" w:rsidRDefault="006054C3" w:rsidP="006054C3">
      <w:pPr>
        <w:ind w:firstLine="567"/>
        <w:jc w:val="both"/>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 xml:space="preserve">Ovlašćeno lice ponuđača/člana zajedničke ponude, podizvođača/podugovarača ______________, ( ime i prezime i radno mjesto ) u skladu sa članom 17 stav 3 Zakona o javnim nabavkama </w:t>
      </w:r>
      <w:r w:rsidRPr="0033729D">
        <w:rPr>
          <w:rFonts w:ascii="Times New Roman" w:hAnsi="Times New Roman" w:cs="Times New Roman"/>
          <w:color w:val="000000"/>
          <w:sz w:val="24"/>
          <w:szCs w:val="24"/>
          <w:lang w:val="pl-PL"/>
        </w:rPr>
        <w:t>(„Službeni list CG”, br.</w:t>
      </w:r>
      <w:r w:rsidRPr="0033729D">
        <w:rPr>
          <w:rFonts w:ascii="Times New Roman" w:hAnsi="Times New Roman" w:cs="Times New Roman"/>
          <w:color w:val="000000"/>
          <w:sz w:val="24"/>
          <w:szCs w:val="24"/>
          <w:lang w:val="it-IT"/>
        </w:rPr>
        <w:t xml:space="preserve"> 42/11</w:t>
      </w:r>
      <w:r w:rsidR="00177AF7" w:rsidRPr="0033729D">
        <w:rPr>
          <w:rFonts w:ascii="Times New Roman" w:hAnsi="Times New Roman" w:cs="Times New Roman"/>
          <w:color w:val="000000"/>
          <w:sz w:val="24"/>
          <w:szCs w:val="24"/>
          <w:lang w:val="it-IT"/>
        </w:rPr>
        <w:t>,</w:t>
      </w:r>
      <w:r w:rsidRPr="0033729D">
        <w:rPr>
          <w:rFonts w:ascii="Times New Roman" w:hAnsi="Times New Roman" w:cs="Times New Roman"/>
          <w:color w:val="000000"/>
          <w:sz w:val="24"/>
          <w:szCs w:val="24"/>
          <w:lang w:val="it-IT"/>
        </w:rPr>
        <w:t xml:space="preserve"> 57/14</w:t>
      </w:r>
      <w:r w:rsidR="00177AF7" w:rsidRPr="0033729D">
        <w:rPr>
          <w:rFonts w:ascii="Times New Roman" w:hAnsi="Times New Roman" w:cs="Times New Roman"/>
          <w:color w:val="000000"/>
          <w:sz w:val="24"/>
          <w:szCs w:val="24"/>
          <w:lang w:val="it-IT"/>
        </w:rPr>
        <w:t>, 28/15 i 42/17</w:t>
      </w:r>
      <w:r w:rsidRPr="0033729D">
        <w:rPr>
          <w:rFonts w:ascii="Times New Roman" w:hAnsi="Times New Roman" w:cs="Times New Roman"/>
          <w:color w:val="000000"/>
          <w:sz w:val="24"/>
          <w:szCs w:val="24"/>
          <w:lang w:val="it-IT"/>
        </w:rPr>
        <w:t>) daje</w:t>
      </w:r>
    </w:p>
    <w:p w:rsidR="006054C3" w:rsidRPr="0033729D" w:rsidRDefault="006054C3" w:rsidP="006054C3">
      <w:pPr>
        <w:tabs>
          <w:tab w:val="left" w:pos="1950"/>
        </w:tabs>
        <w:jc w:val="both"/>
        <w:rPr>
          <w:rFonts w:ascii="Times New Roman" w:hAnsi="Times New Roman" w:cs="Times New Roman"/>
          <w:b/>
          <w:bCs/>
          <w:color w:val="000000"/>
          <w:sz w:val="24"/>
          <w:szCs w:val="24"/>
        </w:rPr>
      </w:pPr>
    </w:p>
    <w:p w:rsidR="006054C3" w:rsidRPr="0033729D" w:rsidRDefault="006054C3" w:rsidP="006054C3">
      <w:pPr>
        <w:jc w:val="center"/>
        <w:rPr>
          <w:rFonts w:ascii="Times New Roman" w:hAnsi="Times New Roman" w:cs="Times New Roman"/>
          <w:b/>
          <w:bCs/>
          <w:color w:val="000000"/>
          <w:sz w:val="24"/>
          <w:szCs w:val="24"/>
          <w:lang w:val="sr-Latn-CS"/>
        </w:rPr>
      </w:pPr>
      <w:r w:rsidRPr="0033729D">
        <w:rPr>
          <w:rFonts w:ascii="Times New Roman" w:hAnsi="Times New Roman" w:cs="Times New Roman"/>
          <w:b/>
          <w:bCs/>
          <w:color w:val="000000"/>
          <w:sz w:val="24"/>
          <w:szCs w:val="24"/>
          <w:lang w:val="sr-Latn-CS"/>
        </w:rPr>
        <w:t>Izjavu</w:t>
      </w:r>
    </w:p>
    <w:p w:rsidR="006054C3" w:rsidRPr="0033729D" w:rsidRDefault="006054C3" w:rsidP="006054C3">
      <w:pPr>
        <w:tabs>
          <w:tab w:val="left" w:pos="1950"/>
        </w:tabs>
        <w:jc w:val="both"/>
        <w:rPr>
          <w:rFonts w:ascii="Times New Roman" w:hAnsi="Times New Roman" w:cs="Times New Roman"/>
          <w:b/>
          <w:bCs/>
          <w:color w:val="000000"/>
          <w:sz w:val="24"/>
          <w:szCs w:val="24"/>
        </w:rPr>
      </w:pPr>
    </w:p>
    <w:p w:rsidR="006054C3" w:rsidRPr="0033729D" w:rsidRDefault="006054C3" w:rsidP="006054C3">
      <w:pPr>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33729D">
        <w:rPr>
          <w:rFonts w:ascii="Times New Roman" w:hAnsi="Times New Roman" w:cs="Times New Roman"/>
          <w:color w:val="000000"/>
          <w:sz w:val="24"/>
          <w:szCs w:val="24"/>
          <w:u w:val="single"/>
        </w:rPr>
        <w:t xml:space="preserve">          (</w:t>
      </w:r>
      <w:r w:rsidRPr="0033729D">
        <w:rPr>
          <w:rFonts w:ascii="Times New Roman" w:hAnsi="Times New Roman" w:cs="Times New Roman"/>
          <w:i/>
          <w:iCs/>
          <w:color w:val="000000"/>
          <w:sz w:val="24"/>
          <w:szCs w:val="24"/>
          <w:u w:val="single"/>
        </w:rPr>
        <w:t>opis predmeta</w:t>
      </w:r>
      <w:r w:rsidRPr="0033729D">
        <w:rPr>
          <w:rFonts w:ascii="Times New Roman" w:hAnsi="Times New Roman" w:cs="Times New Roman"/>
          <w:color w:val="000000"/>
          <w:sz w:val="24"/>
          <w:szCs w:val="24"/>
          <w:u w:val="single"/>
        </w:rPr>
        <w:t xml:space="preserve">)           </w:t>
      </w:r>
      <w:r w:rsidRPr="0033729D">
        <w:rPr>
          <w:rFonts w:ascii="Times New Roman" w:hAnsi="Times New Roman" w:cs="Times New Roman"/>
          <w:color w:val="000000"/>
          <w:sz w:val="24"/>
          <w:szCs w:val="24"/>
        </w:rPr>
        <w:t xml:space="preserve">, u smislu člana 17 stav 1 </w:t>
      </w:r>
      <w:r w:rsidRPr="0033729D">
        <w:rPr>
          <w:rFonts w:ascii="Times New Roman" w:hAnsi="Times New Roman" w:cs="Times New Roman"/>
          <w:color w:val="000000"/>
          <w:sz w:val="24"/>
          <w:szCs w:val="24"/>
          <w:lang w:val="pl-PL"/>
        </w:rPr>
        <w:t>Zakona o javnim nabavkama i da ne postoje razlozi za sukob interesa na strani ovog ponuđača, u smislu člana 17 stav 2 istog zakona.</w:t>
      </w:r>
    </w:p>
    <w:p w:rsidR="006054C3" w:rsidRPr="0033729D" w:rsidRDefault="006054C3" w:rsidP="006054C3">
      <w:pPr>
        <w:jc w:val="both"/>
        <w:rPr>
          <w:rFonts w:ascii="Times New Roman" w:hAnsi="Times New Roman" w:cs="Times New Roman"/>
          <w:color w:val="000000"/>
          <w:sz w:val="24"/>
          <w:szCs w:val="24"/>
        </w:rPr>
      </w:pPr>
    </w:p>
    <w:p w:rsidR="006054C3" w:rsidRPr="0033729D" w:rsidRDefault="006054C3" w:rsidP="006054C3">
      <w:pPr>
        <w:ind w:firstLine="426"/>
        <w:jc w:val="both"/>
        <w:rPr>
          <w:rFonts w:ascii="Times New Roman" w:hAnsi="Times New Roman" w:cs="Times New Roman"/>
          <w:color w:val="000000"/>
          <w:sz w:val="24"/>
          <w:szCs w:val="24"/>
          <w:lang w:val="sr-Latn-CS"/>
        </w:rPr>
      </w:pPr>
    </w:p>
    <w:p w:rsidR="006054C3" w:rsidRPr="0033729D" w:rsidRDefault="006054C3" w:rsidP="006054C3">
      <w:pPr>
        <w:ind w:right="574"/>
        <w:jc w:val="right"/>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 xml:space="preserve">Ovlašćeno lice ponuđača  </w:t>
      </w:r>
    </w:p>
    <w:p w:rsidR="006054C3" w:rsidRPr="0033729D" w:rsidRDefault="006054C3" w:rsidP="006054C3">
      <w:pPr>
        <w:ind w:right="149"/>
        <w:jc w:val="right"/>
        <w:rPr>
          <w:rFonts w:ascii="Times New Roman" w:hAnsi="Times New Roman" w:cs="Times New Roman"/>
          <w:color w:val="000000"/>
          <w:sz w:val="24"/>
          <w:szCs w:val="24"/>
          <w:lang w:val="sr-Latn-CS"/>
        </w:rPr>
      </w:pPr>
    </w:p>
    <w:p w:rsidR="006054C3" w:rsidRPr="0033729D" w:rsidRDefault="006054C3" w:rsidP="006054C3">
      <w:pPr>
        <w:ind w:right="149"/>
        <w:jc w:val="right"/>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___________________________</w:t>
      </w:r>
    </w:p>
    <w:p w:rsidR="006054C3" w:rsidRPr="0033729D" w:rsidRDefault="006054C3" w:rsidP="006054C3">
      <w:pPr>
        <w:ind w:right="574"/>
        <w:jc w:val="right"/>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w:t>
      </w:r>
      <w:r w:rsidRPr="0033729D">
        <w:rPr>
          <w:rFonts w:ascii="Times New Roman" w:hAnsi="Times New Roman" w:cs="Times New Roman"/>
          <w:i/>
          <w:iCs/>
          <w:color w:val="000000"/>
          <w:sz w:val="24"/>
          <w:szCs w:val="24"/>
          <w:lang w:val="sr-Latn-CS"/>
        </w:rPr>
        <w:t>ime, prezime i funkcija</w:t>
      </w:r>
      <w:r w:rsidRPr="0033729D">
        <w:rPr>
          <w:rFonts w:ascii="Times New Roman" w:hAnsi="Times New Roman" w:cs="Times New Roman"/>
          <w:color w:val="000000"/>
          <w:sz w:val="24"/>
          <w:szCs w:val="24"/>
          <w:lang w:val="sr-Latn-CS"/>
        </w:rPr>
        <w:t>)</w:t>
      </w:r>
    </w:p>
    <w:p w:rsidR="006054C3" w:rsidRPr="0033729D" w:rsidRDefault="006054C3" w:rsidP="006054C3">
      <w:pPr>
        <w:ind w:right="149"/>
        <w:jc w:val="right"/>
        <w:rPr>
          <w:rFonts w:ascii="Times New Roman" w:hAnsi="Times New Roman" w:cs="Times New Roman"/>
          <w:color w:val="000000"/>
          <w:sz w:val="24"/>
          <w:szCs w:val="24"/>
          <w:lang w:val="sr-Latn-CS"/>
        </w:rPr>
      </w:pPr>
    </w:p>
    <w:p w:rsidR="006054C3" w:rsidRPr="0033729D" w:rsidRDefault="006054C3" w:rsidP="006054C3">
      <w:pPr>
        <w:ind w:right="149"/>
        <w:jc w:val="right"/>
        <w:rPr>
          <w:rFonts w:ascii="Times New Roman" w:hAnsi="Times New Roman" w:cs="Times New Roman"/>
          <w:color w:val="000000"/>
          <w:sz w:val="24"/>
          <w:szCs w:val="24"/>
          <w:lang w:val="sr-Latn-CS"/>
        </w:rPr>
      </w:pPr>
    </w:p>
    <w:p w:rsidR="006054C3" w:rsidRPr="0033729D" w:rsidRDefault="006054C3" w:rsidP="006054C3">
      <w:pPr>
        <w:ind w:right="149"/>
        <w:jc w:val="right"/>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___________________________</w:t>
      </w:r>
    </w:p>
    <w:p w:rsidR="006054C3" w:rsidRPr="0033729D" w:rsidRDefault="006054C3" w:rsidP="006054C3">
      <w:pPr>
        <w:tabs>
          <w:tab w:val="left" w:pos="8364"/>
        </w:tabs>
        <w:ind w:right="857"/>
        <w:jc w:val="right"/>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w:t>
      </w:r>
      <w:r w:rsidRPr="0033729D">
        <w:rPr>
          <w:rFonts w:ascii="Times New Roman" w:hAnsi="Times New Roman" w:cs="Times New Roman"/>
          <w:i/>
          <w:iCs/>
          <w:color w:val="000000"/>
          <w:sz w:val="24"/>
          <w:szCs w:val="24"/>
          <w:lang w:val="sr-Latn-CS"/>
        </w:rPr>
        <w:t>svojeručni potpis</w:t>
      </w:r>
      <w:r w:rsidRPr="0033729D">
        <w:rPr>
          <w:rFonts w:ascii="Times New Roman" w:hAnsi="Times New Roman" w:cs="Times New Roman"/>
          <w:color w:val="000000"/>
          <w:sz w:val="24"/>
          <w:szCs w:val="24"/>
          <w:lang w:val="sr-Latn-CS"/>
        </w:rPr>
        <w:t>)</w:t>
      </w:r>
    </w:p>
    <w:p w:rsidR="006054C3" w:rsidRPr="0033729D" w:rsidRDefault="006054C3" w:rsidP="006054C3">
      <w:pPr>
        <w:ind w:firstLine="426"/>
        <w:jc w:val="both"/>
        <w:rPr>
          <w:rFonts w:ascii="Times New Roman" w:hAnsi="Times New Roman" w:cs="Times New Roman"/>
          <w:color w:val="000000"/>
          <w:sz w:val="24"/>
          <w:szCs w:val="24"/>
          <w:lang w:val="sr-Latn-CS"/>
        </w:rPr>
      </w:pPr>
    </w:p>
    <w:p w:rsidR="006054C3" w:rsidRPr="0033729D" w:rsidRDefault="006054C3" w:rsidP="006054C3">
      <w:pPr>
        <w:jc w:val="both"/>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ab/>
      </w:r>
      <w:r w:rsidRPr="0033729D">
        <w:rPr>
          <w:rFonts w:ascii="Times New Roman" w:hAnsi="Times New Roman" w:cs="Times New Roman"/>
          <w:color w:val="000000"/>
          <w:sz w:val="24"/>
          <w:szCs w:val="24"/>
          <w:lang w:val="sr-Latn-CS"/>
        </w:rPr>
        <w:tab/>
      </w:r>
      <w:r w:rsidRPr="0033729D">
        <w:rPr>
          <w:rFonts w:ascii="Times New Roman" w:hAnsi="Times New Roman" w:cs="Times New Roman"/>
          <w:color w:val="000000"/>
          <w:sz w:val="24"/>
          <w:szCs w:val="24"/>
          <w:lang w:val="sr-Latn-CS"/>
        </w:rPr>
        <w:tab/>
      </w:r>
      <w:r w:rsidRPr="0033729D">
        <w:rPr>
          <w:rFonts w:ascii="Times New Roman" w:hAnsi="Times New Roman" w:cs="Times New Roman"/>
          <w:color w:val="000000"/>
          <w:sz w:val="24"/>
          <w:szCs w:val="24"/>
          <w:lang w:val="sr-Latn-CS"/>
        </w:rPr>
        <w:tab/>
      </w:r>
      <w:r w:rsidRPr="0033729D">
        <w:rPr>
          <w:rFonts w:ascii="Times New Roman" w:hAnsi="Times New Roman" w:cs="Times New Roman"/>
          <w:color w:val="000000"/>
          <w:sz w:val="24"/>
          <w:szCs w:val="24"/>
          <w:lang w:val="sr-Latn-CS"/>
        </w:rPr>
        <w:tab/>
      </w:r>
      <w:r w:rsidRPr="0033729D">
        <w:rPr>
          <w:rFonts w:ascii="Times New Roman" w:hAnsi="Times New Roman" w:cs="Times New Roman"/>
          <w:color w:val="000000"/>
          <w:sz w:val="24"/>
          <w:szCs w:val="24"/>
          <w:lang w:val="sr-Latn-CS"/>
        </w:rPr>
        <w:tab/>
        <w:t>M.P.</w:t>
      </w:r>
    </w:p>
    <w:p w:rsidR="006054C3" w:rsidRPr="0033729D" w:rsidRDefault="006054C3" w:rsidP="006054C3">
      <w:pPr>
        <w:rPr>
          <w:rFonts w:ascii="Times New Roman" w:hAnsi="Times New Roman" w:cs="Times New Roman"/>
          <w:color w:val="000000"/>
          <w:sz w:val="24"/>
          <w:szCs w:val="24"/>
        </w:rPr>
      </w:pPr>
    </w:p>
    <w:p w:rsidR="006054C3" w:rsidRPr="0033729D" w:rsidRDefault="006054C3" w:rsidP="006054C3">
      <w:pPr>
        <w:rPr>
          <w:rFonts w:ascii="Times New Roman" w:hAnsi="Times New Roman" w:cs="Times New Roman"/>
          <w:b/>
          <w:bCs/>
          <w:color w:val="000000"/>
          <w:sz w:val="24"/>
          <w:szCs w:val="24"/>
          <w:lang w:val="sr-Latn-CS"/>
        </w:rPr>
      </w:pPr>
      <w:r w:rsidRPr="0033729D">
        <w:rPr>
          <w:rFonts w:ascii="Times New Roman" w:hAnsi="Times New Roman" w:cs="Times New Roman"/>
          <w:b/>
          <w:bCs/>
          <w:color w:val="000000"/>
          <w:sz w:val="24"/>
          <w:szCs w:val="24"/>
          <w:lang w:val="sr-Latn-CS"/>
        </w:rPr>
        <w:br w:type="page"/>
      </w:r>
    </w:p>
    <w:p w:rsidR="006054C3" w:rsidRPr="0033729D" w:rsidRDefault="006054C3" w:rsidP="00177AF7">
      <w:pPr>
        <w:pStyle w:val="Heading2"/>
        <w:pBdr>
          <w:top w:val="single" w:sz="4" w:space="1" w:color="auto"/>
          <w:left w:val="single" w:sz="4" w:space="4" w:color="auto"/>
          <w:bottom w:val="single" w:sz="4" w:space="1" w:color="auto"/>
          <w:right w:val="single" w:sz="4" w:space="4" w:color="auto"/>
        </w:pBdr>
        <w:shd w:val="clear" w:color="auto" w:fill="F2F2F2"/>
        <w:ind w:left="0"/>
        <w:jc w:val="center"/>
        <w:rPr>
          <w:rFonts w:cs="Times New Roman"/>
          <w:color w:val="000000"/>
          <w:lang w:val="sr-Latn-CS"/>
        </w:rPr>
      </w:pPr>
      <w:bookmarkStart w:id="5" w:name="_Toc417218205"/>
      <w:r w:rsidRPr="0033729D">
        <w:rPr>
          <w:rFonts w:cs="Times New Roman"/>
          <w:color w:val="000000"/>
          <w:lang w:val="sr-Latn-CS"/>
        </w:rPr>
        <w:lastRenderedPageBreak/>
        <w:t>DOKAZI ZA DOKAZIVANJE ISPUNJENOSTI OBAVEZNIH USLOVA ZA UČEŠĆE U POSTUPKU JAVNOG NADMETANJA</w:t>
      </w:r>
      <w:bookmarkEnd w:id="5"/>
    </w:p>
    <w:p w:rsidR="006054C3" w:rsidRPr="0033729D" w:rsidRDefault="006054C3" w:rsidP="006054C3">
      <w:pPr>
        <w:rPr>
          <w:rFonts w:ascii="Times New Roman" w:hAnsi="Times New Roman" w:cs="Times New Roman"/>
          <w:b/>
          <w:bCs/>
          <w:color w:val="000000"/>
          <w:sz w:val="24"/>
          <w:szCs w:val="24"/>
          <w:lang w:val="sr-Latn-CS"/>
        </w:rPr>
      </w:pPr>
    </w:p>
    <w:p w:rsidR="00CC7FD4" w:rsidRPr="0033729D" w:rsidRDefault="00CC7FD4" w:rsidP="00CC7FD4">
      <w:pPr>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Dostaviti:</w:t>
      </w:r>
    </w:p>
    <w:p w:rsidR="00CC7FD4" w:rsidRPr="0033729D" w:rsidRDefault="00CC7FD4" w:rsidP="00CC7FD4">
      <w:pPr>
        <w:rPr>
          <w:rFonts w:ascii="Times New Roman" w:hAnsi="Times New Roman" w:cs="Times New Roman"/>
          <w:color w:val="000000"/>
          <w:sz w:val="24"/>
          <w:szCs w:val="24"/>
          <w:lang w:val="sr-Latn-CS"/>
        </w:rPr>
      </w:pPr>
    </w:p>
    <w:p w:rsidR="00CC7FD4" w:rsidRPr="0033729D" w:rsidRDefault="00CC7FD4" w:rsidP="00CC7FD4">
      <w:pPr>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 dokaz o registraciji izdatog od organa nadležnog za registraciju privrednih subjekata sa podacima o ovlašćenim licima ponuđača;</w:t>
      </w:r>
    </w:p>
    <w:p w:rsidR="00CC7FD4" w:rsidRPr="0033729D" w:rsidRDefault="00CC7FD4" w:rsidP="00CC7FD4">
      <w:pPr>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CC7FD4" w:rsidRPr="0033729D" w:rsidRDefault="00CC7FD4" w:rsidP="00CC7FD4">
      <w:pPr>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4059D7" w:rsidRPr="004059D7" w:rsidRDefault="004059D7" w:rsidP="004059D7">
      <w:pPr>
        <w:rPr>
          <w:rFonts w:ascii="Times New Roman" w:hAnsi="Times New Roman" w:cs="Times New Roman"/>
          <w:color w:val="000000"/>
          <w:sz w:val="24"/>
          <w:szCs w:val="24"/>
          <w:lang w:val="sr-Latn-CS"/>
        </w:rPr>
      </w:pPr>
    </w:p>
    <w:p w:rsidR="00CC7FD4" w:rsidRPr="0033729D" w:rsidRDefault="00CC7FD4" w:rsidP="00C24FA2">
      <w:pPr>
        <w:rPr>
          <w:rFonts w:ascii="Times New Roman" w:hAnsi="Times New Roman" w:cs="Times New Roman"/>
          <w:color w:val="000000"/>
          <w:sz w:val="24"/>
          <w:szCs w:val="24"/>
        </w:rPr>
      </w:pPr>
    </w:p>
    <w:p w:rsidR="00D0549C" w:rsidRDefault="00D0549C" w:rsidP="00C24FA2">
      <w:pPr>
        <w:rPr>
          <w:rFonts w:ascii="Times New Roman" w:hAnsi="Times New Roman" w:cs="Times New Roman"/>
          <w:color w:val="000000"/>
          <w:sz w:val="24"/>
          <w:szCs w:val="24"/>
        </w:rPr>
      </w:pPr>
    </w:p>
    <w:p w:rsidR="00CC7FD4" w:rsidRPr="0033729D" w:rsidRDefault="00CC7FD4" w:rsidP="00CC7FD4">
      <w:pPr>
        <w:rPr>
          <w:rFonts w:ascii="Times New Roman" w:hAnsi="Times New Roman" w:cs="Times New Roman"/>
          <w:b/>
          <w:bCs/>
          <w:color w:val="000000"/>
          <w:sz w:val="24"/>
          <w:szCs w:val="24"/>
          <w:lang w:val="sr-Latn-CS"/>
        </w:rPr>
      </w:pPr>
    </w:p>
    <w:p w:rsidR="00CC7FD4" w:rsidRPr="0033729D" w:rsidRDefault="00CC7FD4" w:rsidP="00CC7FD4">
      <w:pPr>
        <w:rPr>
          <w:rFonts w:ascii="Times New Roman" w:hAnsi="Times New Roman" w:cs="Times New Roman"/>
          <w:b/>
          <w:bCs/>
          <w:color w:val="000000"/>
          <w:sz w:val="24"/>
          <w:szCs w:val="24"/>
          <w:lang w:val="sr-Latn-CS"/>
        </w:rPr>
      </w:pPr>
    </w:p>
    <w:p w:rsidR="00CC7FD4" w:rsidRPr="0033729D" w:rsidRDefault="00CC7FD4" w:rsidP="00C24FA2">
      <w:pPr>
        <w:rPr>
          <w:rFonts w:ascii="Times New Roman" w:hAnsi="Times New Roman" w:cs="Times New Roman"/>
          <w:color w:val="000000"/>
          <w:sz w:val="24"/>
          <w:szCs w:val="24"/>
        </w:rPr>
      </w:pPr>
    </w:p>
    <w:p w:rsidR="006054C3" w:rsidRPr="0033729D" w:rsidRDefault="006054C3" w:rsidP="006054C3">
      <w:pPr>
        <w:keepNext/>
        <w:pBdr>
          <w:top w:val="single" w:sz="4" w:space="1" w:color="auto"/>
          <w:left w:val="single" w:sz="4" w:space="4" w:color="auto"/>
          <w:bottom w:val="single" w:sz="4" w:space="1" w:color="auto"/>
          <w:right w:val="single" w:sz="4" w:space="4" w:color="auto"/>
        </w:pBdr>
        <w:shd w:val="clear" w:color="auto" w:fill="F2F2F2"/>
        <w:jc w:val="center"/>
        <w:outlineLvl w:val="0"/>
        <w:rPr>
          <w:rFonts w:ascii="Times New Roman" w:hAnsi="Times New Roman" w:cs="Times New Roman"/>
          <w:b/>
          <w:bCs/>
          <w:sz w:val="24"/>
          <w:szCs w:val="24"/>
        </w:rPr>
      </w:pPr>
      <w:r w:rsidRPr="0033729D">
        <w:rPr>
          <w:rFonts w:ascii="Times New Roman" w:hAnsi="Times New Roman" w:cs="Times New Roman"/>
          <w:b/>
          <w:bCs/>
          <w:sz w:val="24"/>
          <w:szCs w:val="24"/>
        </w:rPr>
        <w:t>NACRT UGOVORA O JAVNOJ NABAVCI</w:t>
      </w:r>
    </w:p>
    <w:p w:rsidR="006054C3" w:rsidRPr="0033729D" w:rsidRDefault="006054C3" w:rsidP="006054C3">
      <w:pPr>
        <w:jc w:val="both"/>
        <w:rPr>
          <w:rFonts w:ascii="Times New Roman" w:hAnsi="Times New Roman" w:cs="Times New Roman"/>
          <w:color w:val="000000"/>
          <w:sz w:val="24"/>
          <w:szCs w:val="24"/>
        </w:rPr>
      </w:pPr>
    </w:p>
    <w:p w:rsidR="00EB2331" w:rsidRPr="00AF0FF6" w:rsidRDefault="00EB2331" w:rsidP="00EB2331">
      <w:pPr>
        <w:jc w:val="both"/>
        <w:rPr>
          <w:rFonts w:ascii="Times New Roman" w:hAnsi="Times New Roman" w:cs="Times New Roman"/>
          <w:color w:val="000000"/>
          <w:sz w:val="24"/>
          <w:szCs w:val="24"/>
        </w:rPr>
      </w:pPr>
      <w:r w:rsidRPr="00AF0FF6">
        <w:rPr>
          <w:rFonts w:ascii="Times New Roman" w:hAnsi="Times New Roman" w:cs="Times New Roman"/>
          <w:color w:val="000000"/>
          <w:sz w:val="24"/>
          <w:szCs w:val="24"/>
        </w:rPr>
        <w:t>Ovaj ugovor zaključen je  između:</w:t>
      </w:r>
    </w:p>
    <w:p w:rsidR="00EB2331" w:rsidRPr="00AF0FF6" w:rsidRDefault="00EB2331" w:rsidP="00EB2331">
      <w:pPr>
        <w:jc w:val="both"/>
        <w:rPr>
          <w:rFonts w:ascii="Times New Roman" w:hAnsi="Times New Roman" w:cs="Times New Roman"/>
          <w:color w:val="000000"/>
          <w:sz w:val="24"/>
          <w:szCs w:val="24"/>
        </w:rPr>
      </w:pPr>
    </w:p>
    <w:p w:rsidR="00EB2331" w:rsidRPr="00AF0FF6" w:rsidRDefault="00EB2331" w:rsidP="00EB2331">
      <w:pPr>
        <w:jc w:val="both"/>
        <w:rPr>
          <w:rFonts w:ascii="Times New Roman" w:hAnsi="Times New Roman" w:cs="Times New Roman"/>
          <w:color w:val="000000"/>
          <w:sz w:val="24"/>
          <w:szCs w:val="24"/>
        </w:rPr>
      </w:pPr>
      <w:r w:rsidRPr="00AF0FF6">
        <w:rPr>
          <w:rFonts w:ascii="Times New Roman" w:hAnsi="Times New Roman" w:cs="Times New Roman"/>
          <w:b/>
          <w:bCs/>
          <w:color w:val="000000"/>
          <w:sz w:val="24"/>
          <w:szCs w:val="24"/>
        </w:rPr>
        <w:t>Naručioca: OPŠTINA BUDVA</w:t>
      </w:r>
      <w:r w:rsidRPr="00AF0FF6">
        <w:rPr>
          <w:rFonts w:ascii="Times New Roman" w:hAnsi="Times New Roman" w:cs="Times New Roman"/>
          <w:color w:val="000000"/>
          <w:sz w:val="24"/>
          <w:szCs w:val="24"/>
        </w:rPr>
        <w:t xml:space="preserve"> sa sjedištem u Budvi, ulica Trg Sunca 3, PIB: </w:t>
      </w:r>
      <w:r w:rsidRPr="00AF0FF6">
        <w:rPr>
          <w:rStyle w:val="Strong"/>
          <w:rFonts w:ascii="Times New Roman" w:hAnsi="Times New Roman" w:cs="Times New Roman"/>
          <w:b w:val="0"/>
          <w:sz w:val="24"/>
          <w:szCs w:val="24"/>
        </w:rPr>
        <w:t>02005409</w:t>
      </w:r>
      <w:r w:rsidRPr="00AF0FF6">
        <w:rPr>
          <w:rFonts w:ascii="Times New Roman" w:hAnsi="Times New Roman" w:cs="Times New Roman"/>
          <w:color w:val="000000"/>
          <w:sz w:val="24"/>
          <w:szCs w:val="24"/>
        </w:rPr>
        <w:t xml:space="preserve">, Matični broj: </w:t>
      </w:r>
      <w:r w:rsidRPr="00AF0FF6">
        <w:rPr>
          <w:rStyle w:val="Strong"/>
          <w:rFonts w:ascii="Times New Roman" w:hAnsi="Times New Roman" w:cs="Times New Roman"/>
          <w:b w:val="0"/>
          <w:sz w:val="24"/>
          <w:szCs w:val="24"/>
        </w:rPr>
        <w:t>02005409</w:t>
      </w:r>
      <w:r w:rsidRPr="00AF0FF6">
        <w:rPr>
          <w:rFonts w:ascii="Times New Roman" w:hAnsi="Times New Roman" w:cs="Times New Roman"/>
          <w:color w:val="000000"/>
          <w:sz w:val="24"/>
          <w:szCs w:val="24"/>
        </w:rPr>
        <w:t>, Broj računa: 510-9786-73, Naziv banke: Crnogorska komercijalna banka ad, Podgorica, filijala Budva,  koju zastupa Marko Carević, predsjednik (u daljem tekstu: Naručilac)</w:t>
      </w:r>
    </w:p>
    <w:p w:rsidR="00EB2331" w:rsidRPr="00AF0FF6" w:rsidRDefault="00EB2331" w:rsidP="00EB2331">
      <w:pPr>
        <w:pStyle w:val="NoSpacing"/>
        <w:rPr>
          <w:rFonts w:ascii="Times New Roman" w:hAnsi="Times New Roman" w:cs="Times New Roman"/>
        </w:rPr>
      </w:pPr>
      <w:r w:rsidRPr="00AF0FF6">
        <w:rPr>
          <w:rFonts w:ascii="Times New Roman" w:hAnsi="Times New Roman" w:cs="Times New Roman"/>
        </w:rPr>
        <w:t>i</w:t>
      </w:r>
    </w:p>
    <w:p w:rsidR="00EB2331" w:rsidRPr="00AF0FF6" w:rsidRDefault="00EB2331" w:rsidP="00EB2331">
      <w:pPr>
        <w:jc w:val="both"/>
        <w:rPr>
          <w:rFonts w:ascii="Times New Roman" w:hAnsi="Times New Roman" w:cs="Times New Roman"/>
          <w:color w:val="000000"/>
          <w:sz w:val="24"/>
          <w:szCs w:val="24"/>
        </w:rPr>
      </w:pPr>
      <w:r w:rsidRPr="00AF0FF6">
        <w:rPr>
          <w:rFonts w:ascii="Times New Roman" w:hAnsi="Times New Roman" w:cs="Times New Roman"/>
          <w:b/>
          <w:bCs/>
          <w:color w:val="000000"/>
          <w:sz w:val="24"/>
          <w:szCs w:val="24"/>
        </w:rPr>
        <w:t>Ponuđača</w:t>
      </w:r>
      <w:r w:rsidRPr="00AF0FF6">
        <w:rPr>
          <w:rFonts w:ascii="Times New Roman" w:hAnsi="Times New Roman" w:cs="Times New Roman"/>
          <w:color w:val="000000"/>
          <w:sz w:val="24"/>
          <w:szCs w:val="24"/>
        </w:rPr>
        <w:t>____________________ sa sjedištem u ________________, ulica____________, Broj računa: ______________, Naziv banke:_______________,  koga zastupa ___________, (u daljem tekstu: Dobavljač).</w:t>
      </w:r>
    </w:p>
    <w:p w:rsidR="00EB2331" w:rsidRPr="00AF0FF6" w:rsidRDefault="00EB2331" w:rsidP="00EB2331">
      <w:pPr>
        <w:rPr>
          <w:rFonts w:ascii="Times New Roman" w:hAnsi="Times New Roman" w:cs="Times New Roman"/>
          <w:b/>
          <w:sz w:val="24"/>
          <w:szCs w:val="24"/>
          <w:lang w:val="sl-SI"/>
        </w:rPr>
      </w:pPr>
    </w:p>
    <w:p w:rsidR="00EB2331" w:rsidRPr="00AF0FF6" w:rsidRDefault="00EB2331" w:rsidP="00EB2331">
      <w:pPr>
        <w:jc w:val="center"/>
        <w:rPr>
          <w:rFonts w:ascii="Times New Roman" w:hAnsi="Times New Roman" w:cs="Times New Roman"/>
          <w:b/>
          <w:sz w:val="24"/>
          <w:szCs w:val="24"/>
          <w:lang w:val="pl-PL"/>
        </w:rPr>
      </w:pPr>
      <w:r w:rsidRPr="00AF0FF6">
        <w:rPr>
          <w:rFonts w:ascii="Times New Roman" w:hAnsi="Times New Roman" w:cs="Times New Roman"/>
          <w:b/>
          <w:sz w:val="24"/>
          <w:szCs w:val="24"/>
          <w:lang w:val="pl-PL"/>
        </w:rPr>
        <w:t>I  PREDMET UGOVORA</w:t>
      </w:r>
    </w:p>
    <w:p w:rsidR="00EB2331" w:rsidRPr="00AF0FF6" w:rsidRDefault="00EB2331" w:rsidP="00EB2331">
      <w:pPr>
        <w:rPr>
          <w:rFonts w:ascii="Times New Roman" w:hAnsi="Times New Roman" w:cs="Times New Roman"/>
          <w:sz w:val="24"/>
          <w:szCs w:val="24"/>
          <w:lang w:val="sr-Latn-CS"/>
        </w:rPr>
      </w:pPr>
    </w:p>
    <w:p w:rsidR="00EB2331" w:rsidRPr="00AF0FF6" w:rsidRDefault="00EB2331" w:rsidP="00EB2331">
      <w:pPr>
        <w:jc w:val="center"/>
        <w:rPr>
          <w:rFonts w:ascii="Times New Roman" w:hAnsi="Times New Roman" w:cs="Times New Roman"/>
          <w:sz w:val="24"/>
          <w:szCs w:val="24"/>
          <w:lang w:val="pl-PL"/>
        </w:rPr>
      </w:pPr>
      <w:r w:rsidRPr="00AF0FF6">
        <w:rPr>
          <w:rFonts w:ascii="Times New Roman" w:hAnsi="Times New Roman" w:cs="Times New Roman"/>
          <w:sz w:val="24"/>
          <w:szCs w:val="24"/>
          <w:lang w:val="pl-PL"/>
        </w:rPr>
        <w:t>Član 1</w:t>
      </w:r>
    </w:p>
    <w:p w:rsidR="00EB2331" w:rsidRPr="00AF0FF6" w:rsidRDefault="00EB2331" w:rsidP="00EB2331">
      <w:pPr>
        <w:jc w:val="both"/>
        <w:rPr>
          <w:rFonts w:ascii="Times New Roman" w:hAnsi="Times New Roman" w:cs="Times New Roman"/>
          <w:sz w:val="24"/>
          <w:szCs w:val="24"/>
          <w:lang w:val="sl-SI"/>
        </w:rPr>
      </w:pPr>
      <w:r w:rsidRPr="00AF0FF6">
        <w:rPr>
          <w:rFonts w:ascii="Times New Roman" w:hAnsi="Times New Roman" w:cs="Times New Roman"/>
          <w:sz w:val="24"/>
          <w:szCs w:val="24"/>
          <w:lang w:val="pl-PL"/>
        </w:rPr>
        <w:t>Predmet ovog Ugovora je</w:t>
      </w:r>
      <w:r w:rsidRPr="00AF0FF6">
        <w:rPr>
          <w:rFonts w:ascii="Times New Roman" w:hAnsi="Times New Roman" w:cs="Times New Roman"/>
          <w:bCs/>
          <w:sz w:val="24"/>
          <w:szCs w:val="24"/>
          <w:lang w:val="sl-SI"/>
        </w:rPr>
        <w:t xml:space="preserve"> </w:t>
      </w:r>
      <w:r w:rsidRPr="00AF0FF6">
        <w:rPr>
          <w:rFonts w:ascii="Times New Roman" w:hAnsi="Times New Roman" w:cs="Times New Roman"/>
          <w:sz w:val="24"/>
          <w:szCs w:val="24"/>
        </w:rPr>
        <w:t xml:space="preserve">nabavku  </w:t>
      </w:r>
      <w:r>
        <w:rPr>
          <w:rFonts w:ascii="Times New Roman" w:hAnsi="Times New Roman" w:cs="Times New Roman"/>
          <w:sz w:val="24"/>
          <w:szCs w:val="24"/>
        </w:rPr>
        <w:t>FIREWALL-a</w:t>
      </w:r>
      <w:r w:rsidRPr="00AF0FF6">
        <w:rPr>
          <w:rFonts w:ascii="Times New Roman" w:hAnsi="Times New Roman" w:cs="Times New Roman"/>
          <w:sz w:val="24"/>
          <w:szCs w:val="24"/>
          <w:lang w:val="sl-SI"/>
        </w:rPr>
        <w:t>,</w:t>
      </w:r>
      <w:r w:rsidRPr="00AF0FF6">
        <w:rPr>
          <w:rFonts w:ascii="Times New Roman" w:hAnsi="Times New Roman" w:cs="Times New Roman"/>
          <w:sz w:val="24"/>
          <w:szCs w:val="24"/>
          <w:lang w:val="pl-PL"/>
        </w:rPr>
        <w:t xml:space="preserve">  prema Zahtjevu za dostavljanje ponuda za  postupak nabavke male vrijednosti za izbor najpovoljnije ponude za nabavku roba broj  01- </w:t>
      </w:r>
      <w:r w:rsidR="00F72C34">
        <w:rPr>
          <w:rFonts w:ascii="Times New Roman" w:hAnsi="Times New Roman" w:cs="Times New Roman"/>
          <w:sz w:val="24"/>
          <w:szCs w:val="24"/>
          <w:lang w:val="pl-PL"/>
        </w:rPr>
        <w:t>3147/4</w:t>
      </w:r>
      <w:r w:rsidRPr="00AF0FF6">
        <w:rPr>
          <w:rFonts w:ascii="Times New Roman" w:hAnsi="Times New Roman" w:cs="Times New Roman"/>
          <w:sz w:val="24"/>
          <w:szCs w:val="24"/>
        </w:rPr>
        <w:t xml:space="preserve">  </w:t>
      </w:r>
      <w:r>
        <w:rPr>
          <w:rFonts w:ascii="Times New Roman" w:hAnsi="Times New Roman" w:cs="Times New Roman"/>
          <w:sz w:val="24"/>
          <w:szCs w:val="24"/>
          <w:lang w:val="pl-PL"/>
        </w:rPr>
        <w:t xml:space="preserve">od </w:t>
      </w:r>
      <w:r w:rsidR="00F72C34">
        <w:rPr>
          <w:rFonts w:ascii="Times New Roman" w:hAnsi="Times New Roman" w:cs="Times New Roman"/>
          <w:sz w:val="24"/>
          <w:szCs w:val="24"/>
          <w:lang w:val="pl-PL"/>
        </w:rPr>
        <w:t>24.09</w:t>
      </w:r>
      <w:bookmarkStart w:id="6" w:name="_GoBack"/>
      <w:bookmarkEnd w:id="6"/>
      <w:r>
        <w:rPr>
          <w:rFonts w:ascii="Times New Roman" w:hAnsi="Times New Roman" w:cs="Times New Roman"/>
          <w:sz w:val="24"/>
          <w:szCs w:val="24"/>
          <w:lang w:val="pl-PL"/>
        </w:rPr>
        <w:t>.</w:t>
      </w:r>
      <w:r w:rsidRPr="00AF0FF6">
        <w:rPr>
          <w:rFonts w:ascii="Times New Roman" w:hAnsi="Times New Roman" w:cs="Times New Roman"/>
          <w:sz w:val="24"/>
          <w:szCs w:val="24"/>
          <w:lang w:val="pl-PL"/>
        </w:rPr>
        <w:t>2019. godine, Obavještenja o ishodu postupka  broj _________ od _________. godine i prema ponudi  dobavljača  broj ________ od ___________.</w:t>
      </w:r>
    </w:p>
    <w:p w:rsidR="00EB2331" w:rsidRPr="00AF0FF6" w:rsidRDefault="00EB2331" w:rsidP="00EB2331">
      <w:pPr>
        <w:jc w:val="center"/>
        <w:rPr>
          <w:rFonts w:ascii="Times New Roman" w:hAnsi="Times New Roman" w:cs="Times New Roman"/>
          <w:sz w:val="24"/>
          <w:szCs w:val="24"/>
          <w:lang w:val="sv-SE"/>
        </w:rPr>
      </w:pPr>
    </w:p>
    <w:p w:rsidR="00EB2331" w:rsidRPr="00AF0FF6" w:rsidRDefault="00EB2331" w:rsidP="00EB2331">
      <w:pPr>
        <w:jc w:val="center"/>
        <w:rPr>
          <w:rFonts w:ascii="Times New Roman" w:hAnsi="Times New Roman" w:cs="Times New Roman"/>
          <w:sz w:val="24"/>
          <w:szCs w:val="24"/>
          <w:lang w:val="sv-SE"/>
        </w:rPr>
      </w:pPr>
      <w:r w:rsidRPr="00AF0FF6">
        <w:rPr>
          <w:rFonts w:ascii="Times New Roman" w:hAnsi="Times New Roman" w:cs="Times New Roman"/>
          <w:sz w:val="24"/>
          <w:szCs w:val="24"/>
          <w:lang w:val="sv-SE"/>
        </w:rPr>
        <w:t>Član 2</w:t>
      </w:r>
    </w:p>
    <w:p w:rsidR="00EB2331" w:rsidRPr="00AF0FF6" w:rsidRDefault="00EB2331" w:rsidP="00EB2331">
      <w:pPr>
        <w:jc w:val="both"/>
        <w:rPr>
          <w:rFonts w:ascii="Times New Roman" w:hAnsi="Times New Roman" w:cs="Times New Roman"/>
          <w:sz w:val="24"/>
          <w:szCs w:val="24"/>
          <w:lang w:val="sl-SI"/>
        </w:rPr>
      </w:pPr>
      <w:r w:rsidRPr="00AF0FF6">
        <w:rPr>
          <w:rFonts w:ascii="Times New Roman" w:hAnsi="Times New Roman" w:cs="Times New Roman"/>
          <w:sz w:val="24"/>
          <w:szCs w:val="24"/>
          <w:lang w:val="sv-SE"/>
        </w:rPr>
        <w:t xml:space="preserve">Dobavljač se obavezuje da naručiocu isporuči </w:t>
      </w:r>
      <w:r>
        <w:rPr>
          <w:rFonts w:ascii="Times New Roman" w:hAnsi="Times New Roman" w:cs="Times New Roman"/>
          <w:sz w:val="24"/>
          <w:szCs w:val="24"/>
        </w:rPr>
        <w:t>FIREWALL</w:t>
      </w:r>
      <w:r w:rsidRPr="00AF0FF6">
        <w:rPr>
          <w:rFonts w:ascii="Times New Roman" w:hAnsi="Times New Roman" w:cs="Times New Roman"/>
          <w:sz w:val="24"/>
          <w:szCs w:val="24"/>
          <w:lang w:val="sv-SE"/>
        </w:rPr>
        <w:t>, u svemu prema</w:t>
      </w:r>
      <w:r w:rsidRPr="00AF0FF6">
        <w:rPr>
          <w:rFonts w:ascii="Times New Roman" w:hAnsi="Times New Roman" w:cs="Times New Roman"/>
          <w:sz w:val="24"/>
          <w:szCs w:val="24"/>
          <w:lang w:val="sr-Latn-CS"/>
        </w:rPr>
        <w:t xml:space="preserve"> Specifikaciji i</w:t>
      </w:r>
      <w:r w:rsidRPr="00AF0FF6">
        <w:rPr>
          <w:rFonts w:ascii="Times New Roman" w:hAnsi="Times New Roman" w:cs="Times New Roman"/>
          <w:sz w:val="24"/>
          <w:szCs w:val="24"/>
          <w:lang w:val="sv-SE"/>
        </w:rPr>
        <w:t xml:space="preserve"> prihvaćenoj ponudi br</w:t>
      </w:r>
      <w:r w:rsidRPr="00AF0FF6">
        <w:rPr>
          <w:rFonts w:ascii="Times New Roman" w:hAnsi="Times New Roman" w:cs="Times New Roman"/>
          <w:sz w:val="24"/>
          <w:szCs w:val="24"/>
          <w:lang w:val="sl-SI"/>
        </w:rPr>
        <w:t>. _______  od __________. godine koj</w:t>
      </w:r>
      <w:r w:rsidRPr="00AF0FF6">
        <w:rPr>
          <w:rFonts w:ascii="Times New Roman" w:hAnsi="Times New Roman" w:cs="Times New Roman"/>
          <w:sz w:val="24"/>
          <w:szCs w:val="24"/>
          <w:lang w:val="sr-Latn-CS"/>
        </w:rPr>
        <w:t>a</w:t>
      </w:r>
      <w:r w:rsidRPr="00AF0FF6">
        <w:rPr>
          <w:rFonts w:ascii="Times New Roman" w:hAnsi="Times New Roman" w:cs="Times New Roman"/>
          <w:sz w:val="24"/>
          <w:szCs w:val="24"/>
          <w:lang w:val="sl-SI"/>
        </w:rPr>
        <w:t xml:space="preserve"> čin</w:t>
      </w:r>
      <w:r w:rsidRPr="00AF0FF6">
        <w:rPr>
          <w:rFonts w:ascii="Times New Roman" w:hAnsi="Times New Roman" w:cs="Times New Roman"/>
          <w:sz w:val="24"/>
          <w:szCs w:val="24"/>
          <w:lang w:val="sr-Latn-CS"/>
        </w:rPr>
        <w:t>i</w:t>
      </w:r>
      <w:r w:rsidRPr="00AF0FF6">
        <w:rPr>
          <w:rFonts w:ascii="Times New Roman" w:hAnsi="Times New Roman" w:cs="Times New Roman"/>
          <w:sz w:val="24"/>
          <w:szCs w:val="24"/>
          <w:lang w:val="sl-SI"/>
        </w:rPr>
        <w:t xml:space="preserve"> sastavni dio Ugovora.</w:t>
      </w:r>
    </w:p>
    <w:p w:rsidR="00EB2331" w:rsidRPr="00AF0FF6" w:rsidRDefault="00EB2331" w:rsidP="00EB2331">
      <w:pPr>
        <w:rPr>
          <w:rFonts w:ascii="Times New Roman" w:hAnsi="Times New Roman" w:cs="Times New Roman"/>
          <w:sz w:val="24"/>
          <w:szCs w:val="24"/>
          <w:lang w:val="sl-SI"/>
        </w:rPr>
      </w:pPr>
    </w:p>
    <w:p w:rsidR="00EB2331" w:rsidRPr="00AF0FF6" w:rsidRDefault="00EB2331" w:rsidP="00EB2331">
      <w:pPr>
        <w:jc w:val="both"/>
        <w:rPr>
          <w:rFonts w:ascii="Times New Roman" w:hAnsi="Times New Roman" w:cs="Times New Roman"/>
          <w:sz w:val="24"/>
          <w:szCs w:val="24"/>
          <w:lang w:val="sr-Latn-CS"/>
        </w:rPr>
      </w:pPr>
      <w:r w:rsidRPr="00AF0FF6">
        <w:rPr>
          <w:rFonts w:ascii="Times New Roman" w:hAnsi="Times New Roman" w:cs="Times New Roman"/>
          <w:sz w:val="24"/>
          <w:szCs w:val="24"/>
          <w:lang w:val="sl-SI"/>
        </w:rPr>
        <w:t>Za  i</w:t>
      </w:r>
      <w:r w:rsidRPr="00AF0FF6">
        <w:rPr>
          <w:rFonts w:ascii="Times New Roman" w:hAnsi="Times New Roman" w:cs="Times New Roman"/>
          <w:sz w:val="24"/>
          <w:szCs w:val="24"/>
          <w:lang w:val="sr-Latn-CS"/>
        </w:rPr>
        <w:t xml:space="preserve">zvršenu isporuku dobavljač </w:t>
      </w:r>
      <w:r w:rsidRPr="00AF0FF6">
        <w:rPr>
          <w:rFonts w:ascii="Times New Roman" w:hAnsi="Times New Roman" w:cs="Times New Roman"/>
          <w:sz w:val="24"/>
          <w:szCs w:val="24"/>
          <w:lang w:val="sl-SI"/>
        </w:rPr>
        <w:t xml:space="preserve"> je dužan ispostaviti naručiocu fakturu potpisanu od ovlašćenog lica, sa uračunatim PDV-om.</w:t>
      </w:r>
      <w:r w:rsidRPr="00AF0FF6">
        <w:rPr>
          <w:rFonts w:ascii="Times New Roman" w:hAnsi="Times New Roman" w:cs="Times New Roman"/>
          <w:sz w:val="24"/>
          <w:szCs w:val="24"/>
          <w:lang w:val="sr-Latn-CS"/>
        </w:rPr>
        <w:t xml:space="preserve"> Faktura mora sadržati broj ugovora po kojem se plaćanje vrši.</w:t>
      </w:r>
    </w:p>
    <w:p w:rsidR="00EB2331" w:rsidRPr="00AF0FF6" w:rsidRDefault="00EB2331" w:rsidP="00EB2331">
      <w:pPr>
        <w:jc w:val="both"/>
        <w:rPr>
          <w:rFonts w:ascii="Times New Roman" w:hAnsi="Times New Roman" w:cs="Times New Roman"/>
          <w:b/>
          <w:sz w:val="24"/>
          <w:szCs w:val="24"/>
          <w:lang w:val="sr-Latn-CS"/>
        </w:rPr>
      </w:pPr>
    </w:p>
    <w:p w:rsidR="00EB2331" w:rsidRPr="00AF0FF6" w:rsidRDefault="00EB2331" w:rsidP="00EB2331">
      <w:pPr>
        <w:jc w:val="center"/>
        <w:rPr>
          <w:rFonts w:ascii="Times New Roman" w:hAnsi="Times New Roman" w:cs="Times New Roman"/>
          <w:b/>
          <w:sz w:val="24"/>
          <w:szCs w:val="24"/>
          <w:lang w:val="pl-PL"/>
        </w:rPr>
      </w:pPr>
      <w:r w:rsidRPr="00AF0FF6">
        <w:rPr>
          <w:rFonts w:ascii="Times New Roman" w:hAnsi="Times New Roman" w:cs="Times New Roman"/>
          <w:b/>
          <w:sz w:val="24"/>
          <w:szCs w:val="24"/>
          <w:lang w:val="pl-PL"/>
        </w:rPr>
        <w:t>II   CIJENA I NAČIN PLAĆANJA</w:t>
      </w:r>
    </w:p>
    <w:p w:rsidR="00EB2331" w:rsidRPr="00AF0FF6" w:rsidRDefault="00EB2331" w:rsidP="00EB2331">
      <w:pPr>
        <w:jc w:val="center"/>
        <w:rPr>
          <w:rFonts w:ascii="Times New Roman" w:hAnsi="Times New Roman" w:cs="Times New Roman"/>
          <w:color w:val="000000"/>
          <w:sz w:val="24"/>
          <w:szCs w:val="24"/>
          <w:lang w:val="pl-PL"/>
        </w:rPr>
      </w:pPr>
      <w:r w:rsidRPr="00AF0FF6">
        <w:rPr>
          <w:rFonts w:ascii="Times New Roman" w:hAnsi="Times New Roman" w:cs="Times New Roman"/>
          <w:color w:val="000000"/>
          <w:sz w:val="24"/>
          <w:szCs w:val="24"/>
          <w:lang w:val="pl-PL"/>
        </w:rPr>
        <w:t>Član 3</w:t>
      </w:r>
    </w:p>
    <w:p w:rsidR="00EB2331" w:rsidRPr="00AF0FF6" w:rsidRDefault="00EB2331" w:rsidP="00EB2331">
      <w:pPr>
        <w:jc w:val="both"/>
        <w:rPr>
          <w:rFonts w:ascii="Times New Roman" w:hAnsi="Times New Roman" w:cs="Times New Roman"/>
          <w:color w:val="000000"/>
          <w:sz w:val="24"/>
          <w:szCs w:val="24"/>
          <w:lang w:val="sr-Latn-CS"/>
        </w:rPr>
      </w:pPr>
      <w:r w:rsidRPr="00AF0FF6">
        <w:rPr>
          <w:rFonts w:ascii="Times New Roman" w:hAnsi="Times New Roman" w:cs="Times New Roman"/>
          <w:color w:val="000000"/>
          <w:sz w:val="24"/>
          <w:szCs w:val="24"/>
          <w:lang w:val="sr-Latn-CS"/>
        </w:rPr>
        <w:lastRenderedPageBreak/>
        <w:t xml:space="preserve">Ukupna cijena za  ispručenu robu navedenu u članu 1 ovog Ugovora iznosi </w:t>
      </w:r>
      <w:r w:rsidRPr="00AF0FF6">
        <w:rPr>
          <w:rFonts w:ascii="Times New Roman" w:hAnsi="Times New Roman" w:cs="Times New Roman"/>
          <w:sz w:val="24"/>
          <w:szCs w:val="24"/>
          <w:lang w:val="sl-SI"/>
        </w:rPr>
        <w:t>____________ € bez PDV-a, PDV iznosi _________€, ukupan iznos sa PDV-om ________€ (slovima)</w:t>
      </w:r>
      <w:r w:rsidRPr="00AF0FF6">
        <w:rPr>
          <w:rFonts w:ascii="Times New Roman" w:hAnsi="Times New Roman" w:cs="Times New Roman"/>
          <w:color w:val="000000"/>
          <w:sz w:val="24"/>
          <w:szCs w:val="24"/>
          <w:lang w:val="sr-Latn-CS"/>
        </w:rPr>
        <w:t xml:space="preserve">. </w:t>
      </w:r>
    </w:p>
    <w:p w:rsidR="00EB2331" w:rsidRPr="00AF0FF6" w:rsidRDefault="00EB2331" w:rsidP="00EB2331">
      <w:pPr>
        <w:jc w:val="both"/>
        <w:rPr>
          <w:rFonts w:ascii="Times New Roman" w:hAnsi="Times New Roman" w:cs="Times New Roman"/>
          <w:color w:val="000000"/>
          <w:sz w:val="24"/>
          <w:szCs w:val="24"/>
          <w:lang w:val="sr-Latn-CS"/>
        </w:rPr>
      </w:pPr>
    </w:p>
    <w:p w:rsidR="00EB2331" w:rsidRPr="00AF0FF6" w:rsidRDefault="00EB2331" w:rsidP="00EB2331">
      <w:pPr>
        <w:jc w:val="both"/>
        <w:rPr>
          <w:rFonts w:ascii="Times New Roman" w:hAnsi="Times New Roman" w:cs="Times New Roman"/>
          <w:color w:val="000000"/>
          <w:sz w:val="24"/>
          <w:szCs w:val="24"/>
          <w:lang w:val="sr-Latn-CS"/>
        </w:rPr>
      </w:pPr>
      <w:r w:rsidRPr="00AF0FF6">
        <w:rPr>
          <w:rFonts w:ascii="Times New Roman" w:hAnsi="Times New Roman" w:cs="Times New Roman"/>
          <w:color w:val="000000"/>
          <w:sz w:val="24"/>
          <w:szCs w:val="24"/>
          <w:lang w:val="sr-Latn-CS"/>
        </w:rPr>
        <w:t>Naručilac se obavezuje da će</w:t>
      </w:r>
      <w:r w:rsidRPr="00AF0FF6">
        <w:rPr>
          <w:rFonts w:ascii="Times New Roman" w:hAnsi="Times New Roman" w:cs="Times New Roman"/>
          <w:b/>
          <w:color w:val="000000"/>
          <w:sz w:val="24"/>
          <w:szCs w:val="24"/>
          <w:lang w:val="sr-Latn-CS"/>
        </w:rPr>
        <w:t xml:space="preserve"> </w:t>
      </w:r>
      <w:r w:rsidRPr="00AF0FF6">
        <w:rPr>
          <w:rFonts w:ascii="Times New Roman" w:hAnsi="Times New Roman" w:cs="Times New Roman"/>
          <w:color w:val="000000"/>
          <w:sz w:val="24"/>
          <w:szCs w:val="24"/>
          <w:lang w:val="sr-Latn-CS"/>
        </w:rPr>
        <w:t>plaćanje vršiti  u roku od 20 dana od dana isporuke robe i  prijema fakture   na žiro račun  broj _____________kod  ___________ banke.</w:t>
      </w:r>
    </w:p>
    <w:p w:rsidR="00EB2331" w:rsidRPr="00AF0FF6" w:rsidRDefault="00EB2331" w:rsidP="00EB2331">
      <w:pPr>
        <w:jc w:val="both"/>
        <w:rPr>
          <w:rFonts w:ascii="Times New Roman" w:hAnsi="Times New Roman" w:cs="Times New Roman"/>
          <w:sz w:val="24"/>
          <w:szCs w:val="24"/>
          <w:lang w:val="sr-Latn-CS"/>
        </w:rPr>
      </w:pPr>
    </w:p>
    <w:p w:rsidR="00EB2331" w:rsidRPr="00AF0FF6" w:rsidRDefault="00EB2331" w:rsidP="00EB2331">
      <w:pPr>
        <w:jc w:val="center"/>
        <w:rPr>
          <w:rFonts w:ascii="Times New Roman" w:hAnsi="Times New Roman" w:cs="Times New Roman"/>
          <w:b/>
          <w:color w:val="000000"/>
          <w:sz w:val="24"/>
          <w:szCs w:val="24"/>
          <w:lang w:val="sr-Latn-CS"/>
        </w:rPr>
      </w:pPr>
      <w:r w:rsidRPr="00AF0FF6">
        <w:rPr>
          <w:rFonts w:ascii="Times New Roman" w:hAnsi="Times New Roman" w:cs="Times New Roman"/>
          <w:b/>
          <w:color w:val="000000"/>
          <w:sz w:val="24"/>
          <w:szCs w:val="24"/>
          <w:lang w:val="sr-Latn-CS"/>
        </w:rPr>
        <w:t>III ROK</w:t>
      </w:r>
    </w:p>
    <w:p w:rsidR="00EB2331" w:rsidRPr="00AF0FF6" w:rsidRDefault="00EB2331" w:rsidP="00EB2331">
      <w:pPr>
        <w:jc w:val="center"/>
        <w:rPr>
          <w:rFonts w:ascii="Times New Roman" w:hAnsi="Times New Roman" w:cs="Times New Roman"/>
          <w:color w:val="000000"/>
          <w:sz w:val="24"/>
          <w:szCs w:val="24"/>
          <w:lang w:val="sr-Latn-CS"/>
        </w:rPr>
      </w:pPr>
      <w:r w:rsidRPr="00AF0FF6">
        <w:rPr>
          <w:rFonts w:ascii="Times New Roman" w:hAnsi="Times New Roman" w:cs="Times New Roman"/>
          <w:color w:val="000000"/>
          <w:sz w:val="24"/>
          <w:szCs w:val="24"/>
          <w:lang w:val="sr-Latn-CS"/>
        </w:rPr>
        <w:t>Član 4</w:t>
      </w:r>
    </w:p>
    <w:p w:rsidR="00EB2331" w:rsidRPr="00AF0FF6" w:rsidRDefault="00EB2331" w:rsidP="00EB2331">
      <w:pPr>
        <w:jc w:val="both"/>
        <w:rPr>
          <w:rFonts w:ascii="Times New Roman" w:hAnsi="Times New Roman" w:cs="Times New Roman"/>
          <w:color w:val="000000"/>
          <w:sz w:val="24"/>
          <w:szCs w:val="24"/>
          <w:lang w:val="sr-Latn-CS"/>
        </w:rPr>
      </w:pPr>
      <w:r w:rsidRPr="00AF0FF6">
        <w:rPr>
          <w:rFonts w:ascii="Times New Roman" w:hAnsi="Times New Roman" w:cs="Times New Roman"/>
          <w:color w:val="000000"/>
          <w:sz w:val="24"/>
          <w:szCs w:val="24"/>
          <w:lang w:val="sr-Latn-CS"/>
        </w:rPr>
        <w:t xml:space="preserve">Dobavljač se obavezuje da ugovorenu  nabavku iz člana 1 ovog ugovora </w:t>
      </w:r>
      <w:r>
        <w:rPr>
          <w:rFonts w:ascii="Times New Roman" w:hAnsi="Times New Roman" w:cs="Times New Roman"/>
          <w:color w:val="000000"/>
          <w:sz w:val="24"/>
          <w:szCs w:val="24"/>
          <w:lang w:val="sr-Latn-CS"/>
        </w:rPr>
        <w:t xml:space="preserve">kontinuirano </w:t>
      </w:r>
      <w:r w:rsidRPr="00AF0FF6">
        <w:rPr>
          <w:rFonts w:ascii="Times New Roman" w:hAnsi="Times New Roman" w:cs="Times New Roman"/>
          <w:color w:val="000000"/>
          <w:sz w:val="24"/>
          <w:szCs w:val="24"/>
          <w:lang w:val="sr-Latn-CS"/>
        </w:rPr>
        <w:t>izvrš</w:t>
      </w:r>
      <w:r>
        <w:rPr>
          <w:rFonts w:ascii="Times New Roman" w:hAnsi="Times New Roman" w:cs="Times New Roman"/>
          <w:color w:val="000000"/>
          <w:sz w:val="24"/>
          <w:szCs w:val="24"/>
          <w:lang w:val="sr-Latn-CS"/>
        </w:rPr>
        <w:t>ava u</w:t>
      </w:r>
      <w:r w:rsidRPr="00AF0FF6">
        <w:rPr>
          <w:rFonts w:ascii="Times New Roman" w:hAnsi="Times New Roman" w:cs="Times New Roman"/>
          <w:color w:val="000000"/>
          <w:sz w:val="24"/>
          <w:szCs w:val="24"/>
          <w:lang w:val="sr-Latn-CS"/>
        </w:rPr>
        <w:t xml:space="preserve"> roku od </w:t>
      </w:r>
      <w:r>
        <w:rPr>
          <w:rFonts w:ascii="Times New Roman" w:hAnsi="Times New Roman" w:cs="Times New Roman"/>
          <w:color w:val="000000"/>
          <w:sz w:val="24"/>
          <w:szCs w:val="24"/>
          <w:lang w:val="sr-Latn-CS"/>
        </w:rPr>
        <w:t>365</w:t>
      </w:r>
      <w:r w:rsidRPr="00AF0FF6">
        <w:rPr>
          <w:rFonts w:ascii="Times New Roman" w:hAnsi="Times New Roman" w:cs="Times New Roman"/>
          <w:color w:val="000000"/>
          <w:sz w:val="24"/>
          <w:szCs w:val="24"/>
          <w:lang w:val="sr-Latn-CS"/>
        </w:rPr>
        <w:t xml:space="preserve"> dana od dana zaključivanja ugovora.</w:t>
      </w:r>
    </w:p>
    <w:p w:rsidR="00EB2331" w:rsidRPr="00AF0FF6" w:rsidRDefault="00EB2331" w:rsidP="00EB2331">
      <w:pPr>
        <w:jc w:val="both"/>
        <w:rPr>
          <w:rFonts w:ascii="Times New Roman" w:hAnsi="Times New Roman" w:cs="Times New Roman"/>
          <w:color w:val="000000"/>
          <w:sz w:val="24"/>
          <w:szCs w:val="24"/>
          <w:lang w:val="sr-Latn-CS"/>
        </w:rPr>
      </w:pPr>
      <w:r w:rsidRPr="00AF0FF6">
        <w:rPr>
          <w:rFonts w:ascii="Times New Roman" w:hAnsi="Times New Roman" w:cs="Times New Roman"/>
          <w:color w:val="000000"/>
          <w:sz w:val="24"/>
          <w:szCs w:val="24"/>
          <w:lang w:val="sr-Latn-CS"/>
        </w:rPr>
        <w:t>Po prijemu robe imenovano lice od strane naručioca je obavezno da potvrdi prijem koji potpisuju i ovjeravaju predstavnci ugovornih strana.</w:t>
      </w:r>
    </w:p>
    <w:p w:rsidR="00EB2331" w:rsidRPr="00AF0FF6" w:rsidRDefault="00EB2331" w:rsidP="00EB2331">
      <w:pPr>
        <w:rPr>
          <w:rFonts w:ascii="Times New Roman" w:hAnsi="Times New Roman" w:cs="Times New Roman"/>
          <w:sz w:val="24"/>
          <w:szCs w:val="24"/>
          <w:lang w:val="sl-SI"/>
        </w:rPr>
      </w:pPr>
      <w:r w:rsidRPr="00AF0FF6">
        <w:rPr>
          <w:rFonts w:ascii="Times New Roman" w:hAnsi="Times New Roman" w:cs="Times New Roman"/>
          <w:sz w:val="24"/>
          <w:szCs w:val="24"/>
          <w:lang w:val="sl-SI"/>
        </w:rPr>
        <w:t>Ovaj Ugovor se primjenjuje od dana potpisivanja.</w:t>
      </w:r>
    </w:p>
    <w:p w:rsidR="00EB2331" w:rsidRPr="00AF0FF6" w:rsidRDefault="00EB2331" w:rsidP="00EB2331">
      <w:pPr>
        <w:jc w:val="both"/>
        <w:rPr>
          <w:rFonts w:ascii="Times New Roman" w:hAnsi="Times New Roman" w:cs="Times New Roman"/>
          <w:bCs/>
          <w:sz w:val="24"/>
          <w:szCs w:val="24"/>
        </w:rPr>
      </w:pPr>
    </w:p>
    <w:p w:rsidR="00EB2331" w:rsidRPr="00AF0FF6" w:rsidRDefault="00EB2331" w:rsidP="00EB2331">
      <w:pPr>
        <w:jc w:val="center"/>
        <w:rPr>
          <w:rFonts w:ascii="Times New Roman" w:hAnsi="Times New Roman" w:cs="Times New Roman"/>
          <w:b/>
          <w:sz w:val="24"/>
          <w:szCs w:val="24"/>
          <w:lang w:val="sr-Latn-CS"/>
        </w:rPr>
      </w:pPr>
      <w:r w:rsidRPr="00AF0FF6">
        <w:rPr>
          <w:rFonts w:ascii="Times New Roman" w:hAnsi="Times New Roman" w:cs="Times New Roman"/>
          <w:b/>
          <w:sz w:val="24"/>
          <w:szCs w:val="24"/>
          <w:lang w:val="sr-Latn-CS"/>
        </w:rPr>
        <w:t>V  RASKID UGOVORA</w:t>
      </w:r>
    </w:p>
    <w:p w:rsidR="00EB2331" w:rsidRPr="00AF0FF6" w:rsidRDefault="00EB2331" w:rsidP="00EB2331">
      <w:pPr>
        <w:jc w:val="center"/>
        <w:rPr>
          <w:rFonts w:ascii="Times New Roman" w:hAnsi="Times New Roman" w:cs="Times New Roman"/>
          <w:sz w:val="24"/>
          <w:szCs w:val="24"/>
          <w:lang w:val="sr-Latn-CS"/>
        </w:rPr>
      </w:pPr>
      <w:r w:rsidRPr="00AF0FF6">
        <w:rPr>
          <w:rFonts w:ascii="Times New Roman" w:hAnsi="Times New Roman" w:cs="Times New Roman"/>
          <w:sz w:val="24"/>
          <w:szCs w:val="24"/>
          <w:lang w:val="sr-Latn-CS"/>
        </w:rPr>
        <w:t>Član 7</w:t>
      </w:r>
    </w:p>
    <w:p w:rsidR="00EB2331" w:rsidRPr="00AF0FF6" w:rsidRDefault="00EB2331" w:rsidP="00EB2331">
      <w:pPr>
        <w:jc w:val="both"/>
        <w:rPr>
          <w:rFonts w:ascii="Times New Roman" w:hAnsi="Times New Roman" w:cs="Times New Roman"/>
          <w:sz w:val="24"/>
          <w:szCs w:val="24"/>
          <w:lang w:val="sr-Latn-CS"/>
        </w:rPr>
      </w:pPr>
      <w:r w:rsidRPr="00AF0FF6">
        <w:rPr>
          <w:rFonts w:ascii="Times New Roman" w:hAnsi="Times New Roman" w:cs="Times New Roman"/>
          <w:sz w:val="24"/>
          <w:szCs w:val="24"/>
          <w:lang w:val="sr-Latn-CS"/>
        </w:rPr>
        <w:t xml:space="preserve">Ugovorne strane su saglasne da do raskida ovog Ugovora može doći ako dobavljač ne bude izvršavao svoje obaveze u rokovima i na način predviđen  ovim Ugovorom: </w:t>
      </w:r>
    </w:p>
    <w:p w:rsidR="00EB2331" w:rsidRPr="00AF0FF6" w:rsidRDefault="00EB2331" w:rsidP="00EB2331">
      <w:pPr>
        <w:jc w:val="both"/>
        <w:rPr>
          <w:rFonts w:ascii="Times New Roman" w:hAnsi="Times New Roman" w:cs="Times New Roman"/>
          <w:sz w:val="24"/>
          <w:szCs w:val="24"/>
          <w:lang w:val="sr-Latn-CS"/>
        </w:rPr>
      </w:pPr>
    </w:p>
    <w:p w:rsidR="00EB2331" w:rsidRPr="00AF0FF6" w:rsidRDefault="00EB2331" w:rsidP="00EB2331">
      <w:pPr>
        <w:widowControl/>
        <w:numPr>
          <w:ilvl w:val="0"/>
          <w:numId w:val="7"/>
        </w:numPr>
        <w:tabs>
          <w:tab w:val="left" w:pos="284"/>
        </w:tabs>
        <w:suppressAutoHyphens/>
        <w:ind w:left="0" w:firstLine="0"/>
        <w:jc w:val="both"/>
        <w:rPr>
          <w:rFonts w:ascii="Times New Roman" w:hAnsi="Times New Roman" w:cs="Times New Roman"/>
          <w:sz w:val="24"/>
          <w:szCs w:val="24"/>
          <w:lang w:val="sr-Latn-CS"/>
        </w:rPr>
      </w:pPr>
      <w:r w:rsidRPr="00AF0FF6">
        <w:rPr>
          <w:rFonts w:ascii="Times New Roman" w:hAnsi="Times New Roman" w:cs="Times New Roman"/>
          <w:sz w:val="24"/>
          <w:szCs w:val="24"/>
          <w:lang w:val="sr-Latn-CS"/>
        </w:rPr>
        <w:t xml:space="preserve">U slučaju kada naručilac ustanovi da kvalitet robe koja je predmet ovog ugovora, odstupa od traženog, odnosno ponuđenog kvaliteta iz ponude dobavljača, </w:t>
      </w:r>
    </w:p>
    <w:p w:rsidR="00EB2331" w:rsidRPr="00AF0FF6" w:rsidRDefault="00EB2331" w:rsidP="00EB2331">
      <w:pPr>
        <w:tabs>
          <w:tab w:val="left" w:pos="284"/>
        </w:tabs>
        <w:jc w:val="both"/>
        <w:rPr>
          <w:rFonts w:ascii="Times New Roman" w:hAnsi="Times New Roman" w:cs="Times New Roman"/>
          <w:sz w:val="24"/>
          <w:szCs w:val="24"/>
          <w:lang w:val="sr-Latn-CS"/>
        </w:rPr>
      </w:pPr>
    </w:p>
    <w:p w:rsidR="00EB2331" w:rsidRPr="00AF0FF6" w:rsidRDefault="00EB2331" w:rsidP="00EB2331">
      <w:pPr>
        <w:widowControl/>
        <w:numPr>
          <w:ilvl w:val="0"/>
          <w:numId w:val="7"/>
        </w:numPr>
        <w:tabs>
          <w:tab w:val="left" w:pos="284"/>
        </w:tabs>
        <w:suppressAutoHyphens/>
        <w:ind w:left="0" w:firstLine="0"/>
        <w:jc w:val="both"/>
        <w:rPr>
          <w:rFonts w:ascii="Times New Roman" w:hAnsi="Times New Roman" w:cs="Times New Roman"/>
          <w:color w:val="000000"/>
          <w:sz w:val="24"/>
          <w:szCs w:val="24"/>
          <w:lang w:val="sr-Latn-CS"/>
        </w:rPr>
      </w:pPr>
      <w:r w:rsidRPr="00AF0FF6">
        <w:rPr>
          <w:rFonts w:ascii="Times New Roman" w:hAnsi="Times New Roman" w:cs="Times New Roman"/>
          <w:sz w:val="24"/>
          <w:szCs w:val="24"/>
          <w:lang w:val="sr-Latn-CS"/>
        </w:rPr>
        <w:t xml:space="preserve">U slučaju kada se dobavljač ne pridržava svojih obaveza u rokovima i na način predviđen ovim ugovoram, kao  i u drugim slučajevima nesavjesnog obavljanja posla. </w:t>
      </w:r>
    </w:p>
    <w:p w:rsidR="00EB2331" w:rsidRPr="00AF0FF6" w:rsidRDefault="00EB2331" w:rsidP="00EB2331">
      <w:pPr>
        <w:pStyle w:val="ListParagraph"/>
        <w:rPr>
          <w:rFonts w:ascii="Times New Roman" w:hAnsi="Times New Roman" w:cs="Times New Roman"/>
          <w:color w:val="000000"/>
          <w:sz w:val="24"/>
          <w:szCs w:val="24"/>
          <w:lang w:val="sr-Latn-CS"/>
        </w:rPr>
      </w:pPr>
    </w:p>
    <w:p w:rsidR="00EB2331" w:rsidRPr="00AF0FF6" w:rsidRDefault="00EB2331" w:rsidP="00EB2331">
      <w:pPr>
        <w:jc w:val="both"/>
        <w:rPr>
          <w:rFonts w:ascii="Times New Roman" w:hAnsi="Times New Roman" w:cs="Times New Roman"/>
          <w:bCs/>
          <w:color w:val="000000"/>
          <w:sz w:val="24"/>
          <w:szCs w:val="24"/>
          <w:lang w:val="sr-Latn-CS"/>
        </w:rPr>
      </w:pPr>
      <w:r w:rsidRPr="00AF0FF6">
        <w:rPr>
          <w:rFonts w:ascii="Times New Roman" w:hAnsi="Times New Roman" w:cs="Times New Roman"/>
          <w:bCs/>
          <w:color w:val="000000"/>
          <w:sz w:val="24"/>
          <w:szCs w:val="24"/>
          <w:lang w:val="sr-Latn-CS"/>
        </w:rPr>
        <w:t xml:space="preserve">Naručilac je obavezan da u slučaju </w:t>
      </w:r>
      <w:r w:rsidRPr="00AF0FF6">
        <w:rPr>
          <w:rFonts w:ascii="Times New Roman" w:hAnsi="Times New Roman" w:cs="Times New Roman"/>
          <w:bCs/>
          <w:color w:val="000000"/>
          <w:sz w:val="24"/>
          <w:szCs w:val="24"/>
          <w:lang w:val="sl-SI"/>
        </w:rPr>
        <w:t>uočavanja propusta u obavljanju posla</w:t>
      </w:r>
      <w:r w:rsidRPr="00AF0FF6">
        <w:rPr>
          <w:rFonts w:ascii="Times New Roman" w:hAnsi="Times New Roman" w:cs="Times New Roman"/>
          <w:bCs/>
          <w:color w:val="000000"/>
          <w:sz w:val="24"/>
          <w:szCs w:val="24"/>
          <w:lang w:val="sr-Latn-CS"/>
        </w:rPr>
        <w:t xml:space="preserve"> pisanim putem pozove dobavljača i da putem Zapisnika zajednički konstatuju uzrok</w:t>
      </w:r>
      <w:r w:rsidRPr="00AF0FF6">
        <w:rPr>
          <w:rFonts w:ascii="Times New Roman" w:hAnsi="Times New Roman" w:cs="Times New Roman"/>
          <w:bCs/>
          <w:color w:val="000000"/>
          <w:sz w:val="24"/>
          <w:szCs w:val="24"/>
          <w:lang w:val="sl-SI"/>
        </w:rPr>
        <w:t xml:space="preserve"> i obim uočenih propusta</w:t>
      </w:r>
      <w:r w:rsidRPr="00AF0FF6">
        <w:rPr>
          <w:rFonts w:ascii="Times New Roman" w:hAnsi="Times New Roman" w:cs="Times New Roman"/>
          <w:bCs/>
          <w:color w:val="000000"/>
          <w:sz w:val="24"/>
          <w:szCs w:val="24"/>
          <w:lang w:val="sr-Latn-CS"/>
        </w:rPr>
        <w:t>. Ukoliko se dobavljač ne odazove pozivu naručioca, naručilac angažuje treće lice na teret dobavljača.</w:t>
      </w:r>
    </w:p>
    <w:p w:rsidR="00EB2331" w:rsidRPr="00AF0FF6" w:rsidRDefault="00EB2331" w:rsidP="00EB2331">
      <w:pPr>
        <w:jc w:val="both"/>
        <w:rPr>
          <w:rFonts w:ascii="Times New Roman" w:hAnsi="Times New Roman" w:cs="Times New Roman"/>
          <w:sz w:val="24"/>
          <w:szCs w:val="24"/>
          <w:lang w:val="sr-Latn-CS"/>
        </w:rPr>
      </w:pPr>
    </w:p>
    <w:p w:rsidR="00EB2331" w:rsidRPr="00AF0FF6" w:rsidRDefault="00EB2331" w:rsidP="00EB2331">
      <w:pPr>
        <w:jc w:val="center"/>
        <w:rPr>
          <w:rFonts w:ascii="Times New Roman" w:hAnsi="Times New Roman" w:cs="Times New Roman"/>
          <w:b/>
          <w:sz w:val="24"/>
          <w:szCs w:val="24"/>
          <w:lang w:val="sr-Latn-CS"/>
        </w:rPr>
      </w:pPr>
      <w:r w:rsidRPr="00AF0FF6">
        <w:rPr>
          <w:rFonts w:ascii="Times New Roman" w:hAnsi="Times New Roman" w:cs="Times New Roman"/>
          <w:b/>
          <w:sz w:val="24"/>
          <w:szCs w:val="24"/>
          <w:lang w:val="sr-Latn-CS"/>
        </w:rPr>
        <w:t>VII ANTIKORUPCIJSKA KLAUZULA</w:t>
      </w:r>
    </w:p>
    <w:p w:rsidR="00EB2331" w:rsidRPr="00AF0FF6" w:rsidRDefault="00EB2331" w:rsidP="00EB2331">
      <w:pPr>
        <w:jc w:val="center"/>
        <w:rPr>
          <w:rFonts w:ascii="Times New Roman" w:hAnsi="Times New Roman" w:cs="Times New Roman"/>
          <w:color w:val="000000"/>
          <w:sz w:val="24"/>
          <w:szCs w:val="24"/>
          <w:lang w:val="sr-Latn-CS"/>
        </w:rPr>
      </w:pPr>
      <w:r w:rsidRPr="00AF0FF6">
        <w:rPr>
          <w:rFonts w:ascii="Times New Roman" w:hAnsi="Times New Roman" w:cs="Times New Roman"/>
          <w:color w:val="000000"/>
          <w:sz w:val="24"/>
          <w:szCs w:val="24"/>
          <w:lang w:val="sl-SI"/>
        </w:rPr>
        <w:t>Član 8</w:t>
      </w:r>
    </w:p>
    <w:p w:rsidR="00EB2331" w:rsidRPr="00AF0FF6" w:rsidRDefault="00EB2331" w:rsidP="00EB2331">
      <w:pPr>
        <w:pStyle w:val="NoSpacing"/>
        <w:tabs>
          <w:tab w:val="left" w:pos="9310"/>
        </w:tabs>
        <w:ind w:right="-46"/>
        <w:jc w:val="both"/>
        <w:rPr>
          <w:rFonts w:ascii="Times New Roman" w:hAnsi="Times New Roman" w:cs="Times New Roman"/>
          <w:lang w:val="sl-SI"/>
        </w:rPr>
      </w:pPr>
      <w:r w:rsidRPr="00AF0FF6">
        <w:rPr>
          <w:rFonts w:ascii="Times New Roman" w:hAnsi="Times New Roman" w:cs="Times New Roman"/>
          <w:lang w:val="sl-SI"/>
        </w:rPr>
        <w:t>Ugovor o javnoj nabavci koji je zaključen uz kršenje antikorupcijskog pravila u skladu sa odredbama člana 15 ZJN (Sl.list CG br. 42/11, 57/14, 28/15 i 42/17) ništav je.</w:t>
      </w:r>
    </w:p>
    <w:p w:rsidR="00EB2331" w:rsidRPr="00AF0FF6" w:rsidRDefault="00EB2331" w:rsidP="00EB2331">
      <w:pPr>
        <w:rPr>
          <w:rFonts w:ascii="Times New Roman" w:hAnsi="Times New Roman" w:cs="Times New Roman"/>
          <w:sz w:val="24"/>
          <w:szCs w:val="24"/>
          <w:lang w:val="sr-Latn-CS" w:eastAsia="zh-TW"/>
        </w:rPr>
      </w:pPr>
      <w:r w:rsidRPr="00AF0FF6">
        <w:rPr>
          <w:rFonts w:ascii="Times New Roman" w:hAnsi="Times New Roman" w:cs="Times New Roman"/>
          <w:sz w:val="24"/>
          <w:szCs w:val="24"/>
          <w:lang w:val="sr-Latn-CS" w:eastAsia="zh-TW"/>
        </w:rPr>
        <w:t>Ugovorne strane se obavezuju da će pokrenuti mjere kojima će se spriječiti bilo koja koruptivna radnja u toku realizacije ugovora. Ukoliko se utvrdi da bilo koja ugovorena norma predmet koruptivne radnje ugovor će se smatrati ništavnim.</w:t>
      </w:r>
    </w:p>
    <w:p w:rsidR="00EB2331" w:rsidRPr="00AF0FF6" w:rsidRDefault="00EB2331" w:rsidP="00EB2331">
      <w:pPr>
        <w:jc w:val="both"/>
        <w:rPr>
          <w:rFonts w:ascii="Times New Roman" w:hAnsi="Times New Roman" w:cs="Times New Roman"/>
          <w:sz w:val="24"/>
          <w:szCs w:val="24"/>
          <w:lang w:val="sl-SI"/>
        </w:rPr>
      </w:pPr>
    </w:p>
    <w:p w:rsidR="00EB2331" w:rsidRPr="00AF0FF6" w:rsidRDefault="00EB2331" w:rsidP="00EB2331">
      <w:pPr>
        <w:jc w:val="center"/>
        <w:rPr>
          <w:rFonts w:ascii="Times New Roman" w:hAnsi="Times New Roman" w:cs="Times New Roman"/>
          <w:b/>
          <w:color w:val="000000"/>
          <w:sz w:val="24"/>
          <w:szCs w:val="24"/>
          <w:lang w:val="sl-SI"/>
        </w:rPr>
      </w:pPr>
      <w:r w:rsidRPr="00AF0FF6">
        <w:rPr>
          <w:rFonts w:ascii="Times New Roman" w:hAnsi="Times New Roman" w:cs="Times New Roman"/>
          <w:b/>
          <w:color w:val="000000"/>
          <w:sz w:val="24"/>
          <w:szCs w:val="24"/>
          <w:lang w:val="sr-Latn-CS"/>
        </w:rPr>
        <w:t xml:space="preserve">VIII  </w:t>
      </w:r>
      <w:r w:rsidRPr="00AF0FF6">
        <w:rPr>
          <w:rFonts w:ascii="Times New Roman" w:hAnsi="Times New Roman" w:cs="Times New Roman"/>
          <w:b/>
          <w:color w:val="000000"/>
          <w:sz w:val="24"/>
          <w:szCs w:val="24"/>
          <w:lang w:val="sl-SI"/>
        </w:rPr>
        <w:t>OSTALE ODREDBE</w:t>
      </w:r>
    </w:p>
    <w:p w:rsidR="00EB2331" w:rsidRPr="00AF0FF6" w:rsidRDefault="00EB2331" w:rsidP="00EB2331">
      <w:pPr>
        <w:jc w:val="center"/>
        <w:rPr>
          <w:rFonts w:ascii="Times New Roman" w:hAnsi="Times New Roman" w:cs="Times New Roman"/>
          <w:color w:val="000000"/>
          <w:sz w:val="24"/>
          <w:szCs w:val="24"/>
          <w:lang w:val="sr-Latn-CS"/>
        </w:rPr>
      </w:pPr>
      <w:r w:rsidRPr="00AF0FF6">
        <w:rPr>
          <w:rFonts w:ascii="Times New Roman" w:hAnsi="Times New Roman" w:cs="Times New Roman"/>
          <w:color w:val="000000"/>
          <w:sz w:val="24"/>
          <w:szCs w:val="24"/>
          <w:lang w:val="sl-SI"/>
        </w:rPr>
        <w:t>Član 9</w:t>
      </w:r>
    </w:p>
    <w:p w:rsidR="00EB2331" w:rsidRPr="00AF0FF6" w:rsidRDefault="00EB2331" w:rsidP="00EB2331">
      <w:pPr>
        <w:jc w:val="both"/>
        <w:rPr>
          <w:rFonts w:ascii="Times New Roman" w:hAnsi="Times New Roman" w:cs="Times New Roman"/>
          <w:sz w:val="24"/>
          <w:szCs w:val="24"/>
          <w:lang w:val="sl-SI"/>
        </w:rPr>
      </w:pPr>
      <w:r w:rsidRPr="00AF0FF6">
        <w:rPr>
          <w:rFonts w:ascii="Times New Roman" w:hAnsi="Times New Roman" w:cs="Times New Roman"/>
          <w:sz w:val="24"/>
          <w:szCs w:val="24"/>
          <w:lang w:val="sl-SI"/>
        </w:rPr>
        <w:t>Za sve što nije definisano ovim ugovorom primjenjivaće se odredbe Zakona o obligacionim odnosima.</w:t>
      </w:r>
    </w:p>
    <w:p w:rsidR="00EB2331" w:rsidRPr="00AF0FF6" w:rsidRDefault="00EB2331" w:rsidP="00EB2331">
      <w:pPr>
        <w:jc w:val="both"/>
        <w:rPr>
          <w:rFonts w:ascii="Times New Roman" w:hAnsi="Times New Roman" w:cs="Times New Roman"/>
          <w:color w:val="000000"/>
          <w:sz w:val="24"/>
          <w:szCs w:val="24"/>
          <w:lang w:val="sl-SI"/>
        </w:rPr>
      </w:pPr>
      <w:r w:rsidRPr="00AF0FF6">
        <w:rPr>
          <w:rFonts w:ascii="Times New Roman" w:hAnsi="Times New Roman" w:cs="Times New Roman"/>
          <w:color w:val="000000"/>
          <w:sz w:val="24"/>
          <w:szCs w:val="24"/>
          <w:lang w:val="sl-SI"/>
        </w:rPr>
        <w:t>Eventualne nesporazume koji mogu da se pojave u vezi ovog Ugovora ugovorne strane će pokušati da  riješe sporazumno.</w:t>
      </w:r>
    </w:p>
    <w:p w:rsidR="00EB2331" w:rsidRPr="00AF0FF6" w:rsidRDefault="00EB2331" w:rsidP="00EB2331">
      <w:pPr>
        <w:jc w:val="both"/>
        <w:rPr>
          <w:rFonts w:ascii="Times New Roman" w:hAnsi="Times New Roman" w:cs="Times New Roman"/>
          <w:color w:val="000000"/>
          <w:sz w:val="24"/>
          <w:szCs w:val="24"/>
          <w:lang w:val="sl-SI"/>
        </w:rPr>
      </w:pPr>
    </w:p>
    <w:p w:rsidR="00EB2331" w:rsidRPr="00AF0FF6" w:rsidRDefault="00EB2331" w:rsidP="00EB2331">
      <w:pPr>
        <w:jc w:val="both"/>
        <w:rPr>
          <w:rFonts w:ascii="Times New Roman" w:hAnsi="Times New Roman" w:cs="Times New Roman"/>
          <w:color w:val="000000"/>
          <w:sz w:val="24"/>
          <w:szCs w:val="24"/>
          <w:lang w:val="sl-SI"/>
        </w:rPr>
      </w:pPr>
      <w:r w:rsidRPr="00AF0FF6">
        <w:rPr>
          <w:rFonts w:ascii="Times New Roman" w:hAnsi="Times New Roman" w:cs="Times New Roman"/>
          <w:color w:val="000000"/>
          <w:sz w:val="24"/>
          <w:szCs w:val="24"/>
          <w:lang w:val="sl-SI"/>
        </w:rPr>
        <w:t>Sve sporove koji nasta</w:t>
      </w:r>
      <w:r w:rsidRPr="00AF0FF6">
        <w:rPr>
          <w:rFonts w:ascii="Times New Roman" w:hAnsi="Times New Roman" w:cs="Times New Roman"/>
          <w:color w:val="000000"/>
          <w:sz w:val="24"/>
          <w:szCs w:val="24"/>
          <w:lang w:val="sr-Latn-CS"/>
        </w:rPr>
        <w:t>nu</w:t>
      </w:r>
      <w:r w:rsidRPr="00AF0FF6">
        <w:rPr>
          <w:rFonts w:ascii="Times New Roman" w:hAnsi="Times New Roman" w:cs="Times New Roman"/>
          <w:color w:val="000000"/>
          <w:sz w:val="24"/>
          <w:szCs w:val="24"/>
          <w:lang w:val="sl-SI"/>
        </w:rPr>
        <w:t xml:space="preserve"> u vezi ovog Ugovora rješavaće Privredni sud u Podgorici.</w:t>
      </w:r>
    </w:p>
    <w:p w:rsidR="00EB2331" w:rsidRPr="00AF0FF6" w:rsidRDefault="00EB2331" w:rsidP="00EB2331">
      <w:pPr>
        <w:rPr>
          <w:rFonts w:ascii="Times New Roman" w:hAnsi="Times New Roman" w:cs="Times New Roman"/>
          <w:color w:val="000000"/>
          <w:sz w:val="24"/>
          <w:szCs w:val="24"/>
          <w:lang w:val="sl-SI"/>
        </w:rPr>
      </w:pPr>
    </w:p>
    <w:p w:rsidR="00EB2331" w:rsidRPr="00AF0FF6" w:rsidRDefault="00EB2331" w:rsidP="00EB2331">
      <w:pPr>
        <w:jc w:val="center"/>
        <w:rPr>
          <w:rFonts w:ascii="Times New Roman" w:hAnsi="Times New Roman" w:cs="Times New Roman"/>
          <w:color w:val="000000"/>
          <w:sz w:val="24"/>
          <w:szCs w:val="24"/>
          <w:lang w:val="sr-Latn-CS"/>
        </w:rPr>
      </w:pPr>
      <w:r w:rsidRPr="00AF0FF6">
        <w:rPr>
          <w:rFonts w:ascii="Times New Roman" w:hAnsi="Times New Roman" w:cs="Times New Roman"/>
          <w:color w:val="000000"/>
          <w:sz w:val="24"/>
          <w:szCs w:val="24"/>
          <w:lang w:val="sl-SI"/>
        </w:rPr>
        <w:t>Član 10</w:t>
      </w:r>
    </w:p>
    <w:p w:rsidR="00EB2331" w:rsidRPr="00AF0FF6" w:rsidRDefault="00EB2331" w:rsidP="00EB2331">
      <w:pPr>
        <w:jc w:val="both"/>
        <w:rPr>
          <w:rFonts w:ascii="Times New Roman" w:hAnsi="Times New Roman" w:cs="Times New Roman"/>
          <w:bCs/>
          <w:sz w:val="24"/>
          <w:szCs w:val="24"/>
          <w:lang w:val="sl-SI"/>
        </w:rPr>
      </w:pPr>
      <w:r w:rsidRPr="00AF0FF6">
        <w:rPr>
          <w:rFonts w:ascii="Times New Roman" w:hAnsi="Times New Roman" w:cs="Times New Roman"/>
          <w:sz w:val="24"/>
          <w:szCs w:val="24"/>
          <w:lang w:val="sl-SI"/>
        </w:rPr>
        <w:t xml:space="preserve">Ovaj ugovor </w:t>
      </w:r>
      <w:r w:rsidRPr="00AF0FF6">
        <w:rPr>
          <w:rFonts w:ascii="Times New Roman" w:hAnsi="Times New Roman" w:cs="Times New Roman"/>
          <w:sz w:val="24"/>
          <w:szCs w:val="24"/>
          <w:lang w:val="sr-Latn-CS"/>
        </w:rPr>
        <w:t xml:space="preserve">je pravno valjano zaključen i potpisan od dolje navedenih ovlašćenih zakonskih zastupnika strana ugovora i </w:t>
      </w:r>
      <w:r w:rsidRPr="00AF0FF6">
        <w:rPr>
          <w:rFonts w:ascii="Times New Roman" w:hAnsi="Times New Roman" w:cs="Times New Roman"/>
          <w:bCs/>
          <w:sz w:val="24"/>
          <w:szCs w:val="24"/>
          <w:lang w:val="sl-SI"/>
        </w:rPr>
        <w:t>sačinjen je u 6 (šest) istovjetnih primjeraka, od kojih su po dva (2) primjerka za svaku od ugovornih strana, a ostala dva primjerka za potrebe ovjere.</w:t>
      </w:r>
    </w:p>
    <w:p w:rsidR="00EB2331" w:rsidRPr="00AF0FF6" w:rsidRDefault="00EB2331" w:rsidP="00EB2331">
      <w:pPr>
        <w:jc w:val="both"/>
        <w:rPr>
          <w:rFonts w:ascii="Times New Roman" w:hAnsi="Times New Roman" w:cs="Times New Roman"/>
          <w:bCs/>
          <w:sz w:val="24"/>
          <w:szCs w:val="24"/>
          <w:lang w:val="sl-SI"/>
        </w:rPr>
      </w:pPr>
    </w:p>
    <w:p w:rsidR="00EB2331" w:rsidRPr="00AF0FF6" w:rsidRDefault="00EB2331" w:rsidP="00EB2331">
      <w:pPr>
        <w:jc w:val="both"/>
        <w:rPr>
          <w:rFonts w:ascii="Times New Roman" w:hAnsi="Times New Roman" w:cs="Times New Roman"/>
          <w:b/>
          <w:color w:val="000000"/>
          <w:sz w:val="24"/>
          <w:szCs w:val="24"/>
        </w:rPr>
      </w:pPr>
      <w:r w:rsidRPr="00AF0FF6">
        <w:rPr>
          <w:rFonts w:ascii="Times New Roman" w:hAnsi="Times New Roman" w:cs="Times New Roman"/>
          <w:b/>
          <w:color w:val="000000"/>
          <w:sz w:val="24"/>
          <w:szCs w:val="24"/>
        </w:rPr>
        <w:t xml:space="preserve">               NARUČILAC</w:t>
      </w:r>
      <w:r w:rsidRPr="00AF0FF6">
        <w:rPr>
          <w:rFonts w:ascii="Times New Roman" w:hAnsi="Times New Roman" w:cs="Times New Roman"/>
          <w:b/>
          <w:bCs/>
          <w:color w:val="000000"/>
          <w:sz w:val="24"/>
          <w:szCs w:val="24"/>
        </w:rPr>
        <w:tab/>
        <w:t xml:space="preserve">                                              </w:t>
      </w:r>
      <w:r w:rsidRPr="00AF0FF6">
        <w:rPr>
          <w:rFonts w:ascii="Times New Roman" w:hAnsi="Times New Roman" w:cs="Times New Roman"/>
          <w:b/>
          <w:color w:val="000000"/>
          <w:sz w:val="24"/>
          <w:szCs w:val="24"/>
        </w:rPr>
        <w:t>DOBAVLJAČ</w:t>
      </w:r>
    </w:p>
    <w:p w:rsidR="00EB2331" w:rsidRPr="00AF0FF6" w:rsidRDefault="00EB2331" w:rsidP="00EB2331">
      <w:pPr>
        <w:jc w:val="both"/>
        <w:rPr>
          <w:rFonts w:ascii="Times New Roman" w:hAnsi="Times New Roman" w:cs="Times New Roman"/>
          <w:color w:val="000000"/>
          <w:sz w:val="24"/>
          <w:szCs w:val="24"/>
        </w:rPr>
      </w:pPr>
      <w:r w:rsidRPr="00AF0FF6">
        <w:rPr>
          <w:rFonts w:ascii="Times New Roman" w:hAnsi="Times New Roman" w:cs="Times New Roman"/>
          <w:color w:val="000000"/>
          <w:sz w:val="24"/>
          <w:szCs w:val="24"/>
        </w:rPr>
        <w:t>_____________________________</w:t>
      </w:r>
      <w:r w:rsidRPr="00AF0FF6">
        <w:rPr>
          <w:rFonts w:ascii="Times New Roman" w:hAnsi="Times New Roman" w:cs="Times New Roman"/>
          <w:color w:val="000000"/>
          <w:sz w:val="24"/>
          <w:szCs w:val="24"/>
        </w:rPr>
        <w:tab/>
      </w:r>
      <w:r w:rsidRPr="00AF0FF6">
        <w:rPr>
          <w:rFonts w:ascii="Times New Roman" w:hAnsi="Times New Roman" w:cs="Times New Roman"/>
          <w:color w:val="000000"/>
          <w:sz w:val="24"/>
          <w:szCs w:val="24"/>
        </w:rPr>
        <w:tab/>
        <w:t xml:space="preserve">            ______________________________</w:t>
      </w:r>
    </w:p>
    <w:p w:rsidR="00EB2331" w:rsidRPr="00AF0FF6" w:rsidRDefault="00EB2331" w:rsidP="00EB2331">
      <w:pPr>
        <w:jc w:val="both"/>
        <w:rPr>
          <w:rFonts w:ascii="Times New Roman" w:hAnsi="Times New Roman" w:cs="Times New Roman"/>
          <w:color w:val="000000"/>
          <w:sz w:val="24"/>
          <w:szCs w:val="24"/>
        </w:rPr>
      </w:pPr>
      <w:r w:rsidRPr="00AF0FF6">
        <w:rPr>
          <w:rFonts w:ascii="Times New Roman" w:hAnsi="Times New Roman" w:cs="Times New Roman"/>
          <w:color w:val="000000"/>
          <w:sz w:val="24"/>
          <w:szCs w:val="24"/>
        </w:rPr>
        <w:t xml:space="preserve">            </w:t>
      </w:r>
    </w:p>
    <w:p w:rsidR="00EB2331" w:rsidRPr="00AF0FF6" w:rsidRDefault="00EB2331" w:rsidP="00EB2331">
      <w:pPr>
        <w:jc w:val="center"/>
        <w:rPr>
          <w:rFonts w:ascii="Times New Roman" w:hAnsi="Times New Roman" w:cs="Times New Roman"/>
          <w:b/>
          <w:bCs/>
          <w:color w:val="000000"/>
          <w:sz w:val="24"/>
          <w:szCs w:val="24"/>
        </w:rPr>
      </w:pPr>
      <w:r w:rsidRPr="00AF0FF6">
        <w:rPr>
          <w:rFonts w:ascii="Times New Roman" w:hAnsi="Times New Roman" w:cs="Times New Roman"/>
          <w:b/>
          <w:bCs/>
          <w:color w:val="000000"/>
          <w:sz w:val="24"/>
          <w:szCs w:val="24"/>
        </w:rPr>
        <w:t>SAGLASAN SA NACRTOM  UGOVORA</w:t>
      </w:r>
    </w:p>
    <w:p w:rsidR="00514AA2" w:rsidRPr="0033729D" w:rsidRDefault="00EB2331" w:rsidP="00EB2331">
      <w:pPr>
        <w:tabs>
          <w:tab w:val="left" w:pos="1950"/>
        </w:tabs>
        <w:jc w:val="right"/>
        <w:rPr>
          <w:rFonts w:ascii="Times New Roman" w:hAnsi="Times New Roman" w:cs="Times New Roman"/>
          <w:sz w:val="24"/>
          <w:szCs w:val="24"/>
        </w:rPr>
      </w:pPr>
      <w:r w:rsidRPr="00AF0FF6">
        <w:rPr>
          <w:rFonts w:ascii="Times New Roman" w:hAnsi="Times New Roman" w:cs="Times New Roman"/>
          <w:b/>
          <w:bCs/>
          <w:sz w:val="24"/>
          <w:szCs w:val="24"/>
        </w:rPr>
        <w:t xml:space="preserve">  </w:t>
      </w:r>
    </w:p>
    <w:p w:rsidR="00514AA2" w:rsidRPr="0033729D" w:rsidRDefault="00514AA2" w:rsidP="00514AA2">
      <w:pPr>
        <w:tabs>
          <w:tab w:val="left" w:pos="1950"/>
        </w:tabs>
        <w:jc w:val="right"/>
        <w:rPr>
          <w:rFonts w:ascii="Times New Roman" w:hAnsi="Times New Roman" w:cs="Times New Roman"/>
          <w:b/>
          <w:bCs/>
          <w:sz w:val="24"/>
          <w:szCs w:val="24"/>
        </w:rPr>
      </w:pPr>
      <w:r w:rsidRPr="0033729D">
        <w:rPr>
          <w:rFonts w:ascii="Times New Roman" w:hAnsi="Times New Roman" w:cs="Times New Roman"/>
          <w:b/>
          <w:bCs/>
          <w:sz w:val="24"/>
          <w:szCs w:val="24"/>
        </w:rPr>
        <w:t xml:space="preserve">  Ovlašćeno lice ponuđača _______________________</w:t>
      </w:r>
    </w:p>
    <w:p w:rsidR="00514AA2" w:rsidRPr="0033729D" w:rsidRDefault="00514AA2" w:rsidP="00514AA2">
      <w:pPr>
        <w:ind w:right="308" w:firstLine="567"/>
        <w:jc w:val="right"/>
        <w:rPr>
          <w:rFonts w:ascii="Times New Roman" w:hAnsi="Times New Roman" w:cs="Times New Roman"/>
          <w:sz w:val="24"/>
          <w:szCs w:val="24"/>
        </w:rPr>
      </w:pPr>
      <w:r w:rsidRPr="0033729D">
        <w:rPr>
          <w:rFonts w:ascii="Times New Roman" w:hAnsi="Times New Roman" w:cs="Times New Roman"/>
          <w:sz w:val="24"/>
          <w:szCs w:val="24"/>
        </w:rPr>
        <w:t>(ime, prezime i funkcija)</w:t>
      </w:r>
    </w:p>
    <w:p w:rsidR="00514AA2" w:rsidRPr="0033729D" w:rsidRDefault="00514AA2" w:rsidP="00514AA2">
      <w:pPr>
        <w:ind w:firstLine="567"/>
        <w:jc w:val="right"/>
        <w:rPr>
          <w:rFonts w:ascii="Times New Roman" w:hAnsi="Times New Roman" w:cs="Times New Roman"/>
          <w:sz w:val="24"/>
          <w:szCs w:val="24"/>
        </w:rPr>
      </w:pPr>
    </w:p>
    <w:p w:rsidR="00514AA2" w:rsidRPr="0033729D" w:rsidRDefault="00514AA2" w:rsidP="00514AA2">
      <w:pPr>
        <w:ind w:firstLine="567"/>
        <w:jc w:val="right"/>
        <w:rPr>
          <w:rFonts w:ascii="Times New Roman" w:hAnsi="Times New Roman" w:cs="Times New Roman"/>
          <w:sz w:val="24"/>
          <w:szCs w:val="24"/>
        </w:rPr>
      </w:pPr>
      <w:r w:rsidRPr="0033729D">
        <w:rPr>
          <w:rFonts w:ascii="Times New Roman" w:hAnsi="Times New Roman" w:cs="Times New Roman"/>
          <w:sz w:val="24"/>
          <w:szCs w:val="24"/>
        </w:rPr>
        <w:t>_______________________</w:t>
      </w:r>
    </w:p>
    <w:p w:rsidR="00514AA2" w:rsidRPr="0033729D" w:rsidRDefault="00514AA2" w:rsidP="00514AA2">
      <w:pPr>
        <w:ind w:right="566"/>
        <w:jc w:val="right"/>
        <w:rPr>
          <w:rFonts w:ascii="Times New Roman" w:hAnsi="Times New Roman" w:cs="Times New Roman"/>
          <w:sz w:val="24"/>
          <w:szCs w:val="24"/>
        </w:rPr>
      </w:pPr>
      <w:r w:rsidRPr="0033729D">
        <w:rPr>
          <w:rFonts w:ascii="Times New Roman" w:hAnsi="Times New Roman" w:cs="Times New Roman"/>
          <w:sz w:val="24"/>
          <w:szCs w:val="24"/>
        </w:rPr>
        <w:t>(svojeručni potpis)</w:t>
      </w:r>
    </w:p>
    <w:p w:rsidR="00514AA2" w:rsidRPr="0033729D" w:rsidRDefault="00514AA2" w:rsidP="00514AA2">
      <w:pPr>
        <w:jc w:val="center"/>
        <w:rPr>
          <w:rFonts w:ascii="Times New Roman" w:hAnsi="Times New Roman" w:cs="Times New Roman"/>
          <w:i/>
          <w:iCs/>
          <w:color w:val="000000"/>
          <w:sz w:val="24"/>
          <w:szCs w:val="24"/>
        </w:rPr>
      </w:pPr>
    </w:p>
    <w:p w:rsidR="00514AA2" w:rsidRPr="0033729D" w:rsidRDefault="00514AA2" w:rsidP="00514AA2">
      <w:pPr>
        <w:tabs>
          <w:tab w:val="left" w:pos="1950"/>
        </w:tabs>
        <w:jc w:val="center"/>
        <w:rPr>
          <w:rFonts w:ascii="Times New Roman" w:hAnsi="Times New Roman" w:cs="Times New Roman"/>
          <w:i/>
          <w:iCs/>
          <w:color w:val="000000"/>
          <w:sz w:val="24"/>
          <w:szCs w:val="24"/>
        </w:rPr>
      </w:pPr>
      <w:r w:rsidRPr="0033729D">
        <w:rPr>
          <w:rFonts w:ascii="Times New Roman" w:hAnsi="Times New Roman" w:cs="Times New Roman"/>
          <w:i/>
          <w:iCs/>
          <w:color w:val="000000"/>
          <w:sz w:val="24"/>
          <w:szCs w:val="24"/>
        </w:rPr>
        <w:t>Napomena: konačni tekst ugovora o javnoj nabavci biće sačinjen u skladu sa članom 107 stav 2 Zakona o javnim nabavkama</w:t>
      </w:r>
      <w:r w:rsidRPr="0033729D">
        <w:rPr>
          <w:rFonts w:ascii="Times New Roman" w:hAnsi="Times New Roman" w:cs="Times New Roman"/>
          <w:color w:val="000000"/>
          <w:sz w:val="24"/>
          <w:szCs w:val="24"/>
          <w:lang w:val="pl-PL"/>
        </w:rPr>
        <w:t xml:space="preserve"> </w:t>
      </w:r>
      <w:r w:rsidRPr="0033729D">
        <w:rPr>
          <w:rFonts w:ascii="Times New Roman" w:hAnsi="Times New Roman" w:cs="Times New Roman"/>
          <w:i/>
          <w:iCs/>
          <w:color w:val="000000"/>
          <w:sz w:val="24"/>
          <w:szCs w:val="24"/>
          <w:lang w:val="pl-PL"/>
        </w:rPr>
        <w:t xml:space="preserve">nabavkama </w:t>
      </w:r>
      <w:r w:rsidRPr="0033729D">
        <w:rPr>
          <w:rFonts w:ascii="Times New Roman" w:hAnsi="Times New Roman" w:cs="Times New Roman"/>
          <w:color w:val="000000"/>
          <w:sz w:val="24"/>
          <w:szCs w:val="24"/>
          <w:lang w:val="pl-PL"/>
        </w:rPr>
        <w:t xml:space="preserve">(„Službeni list CG”, </w:t>
      </w:r>
      <w:r w:rsidRPr="0033729D">
        <w:rPr>
          <w:rFonts w:ascii="Times New Roman" w:hAnsi="Times New Roman" w:cs="Times New Roman"/>
          <w:sz w:val="24"/>
          <w:szCs w:val="24"/>
          <w:lang w:val="sl-SI"/>
        </w:rPr>
        <w:t>br. 42/11, 57/14, 28/15 i 42/17</w:t>
      </w:r>
      <w:r w:rsidRPr="0033729D">
        <w:rPr>
          <w:rFonts w:ascii="Times New Roman" w:hAnsi="Times New Roman" w:cs="Times New Roman"/>
          <w:i/>
          <w:iCs/>
          <w:color w:val="000000"/>
          <w:sz w:val="24"/>
          <w:szCs w:val="24"/>
          <w:lang w:val="pl-PL"/>
        </w:rPr>
        <w:t>).</w:t>
      </w:r>
    </w:p>
    <w:p w:rsidR="00514AA2" w:rsidRPr="0033729D" w:rsidRDefault="00514AA2" w:rsidP="00514AA2">
      <w:pPr>
        <w:rPr>
          <w:rFonts w:ascii="Times New Roman" w:hAnsi="Times New Roman" w:cs="Times New Roman"/>
          <w:sz w:val="24"/>
          <w:szCs w:val="24"/>
        </w:rPr>
      </w:pPr>
    </w:p>
    <w:p w:rsidR="00AE3F62" w:rsidRPr="0033729D" w:rsidRDefault="00AE3F62" w:rsidP="00AE3F62">
      <w:pPr>
        <w:pStyle w:val="BodyText"/>
        <w:tabs>
          <w:tab w:val="left" w:pos="6888"/>
        </w:tabs>
        <w:spacing w:before="69"/>
        <w:ind w:left="256"/>
        <w:rPr>
          <w:rFonts w:cs="Times New Roman"/>
          <w:b/>
        </w:rPr>
      </w:pPr>
      <w:r w:rsidRPr="0033729D">
        <w:rPr>
          <w:rFonts w:cs="Times New Roman"/>
          <w:b/>
        </w:rPr>
        <w:t xml:space="preserve">Službenica </w:t>
      </w:r>
      <w:r w:rsidRPr="0033729D">
        <w:rPr>
          <w:rFonts w:cs="Times New Roman"/>
          <w:b/>
          <w:spacing w:val="-2"/>
        </w:rPr>
        <w:t xml:space="preserve"> </w:t>
      </w:r>
      <w:r w:rsidRPr="0033729D">
        <w:rPr>
          <w:rFonts w:cs="Times New Roman"/>
          <w:b/>
        </w:rPr>
        <w:t>za</w:t>
      </w:r>
      <w:r w:rsidRPr="0033729D">
        <w:rPr>
          <w:rFonts w:cs="Times New Roman"/>
          <w:b/>
          <w:spacing w:val="-1"/>
        </w:rPr>
        <w:t xml:space="preserve"> </w:t>
      </w:r>
      <w:r w:rsidRPr="0033729D">
        <w:rPr>
          <w:rFonts w:cs="Times New Roman"/>
          <w:b/>
        </w:rPr>
        <w:t xml:space="preserve">javne </w:t>
      </w:r>
      <w:r w:rsidRPr="0033729D">
        <w:rPr>
          <w:rFonts w:cs="Times New Roman"/>
          <w:b/>
          <w:spacing w:val="-2"/>
        </w:rPr>
        <w:t xml:space="preserve"> </w:t>
      </w:r>
      <w:r w:rsidRPr="0033729D">
        <w:rPr>
          <w:rFonts w:cs="Times New Roman"/>
          <w:b/>
        </w:rPr>
        <w:t xml:space="preserve">nabavke                                                        </w:t>
      </w:r>
      <w:r w:rsidRPr="0033729D">
        <w:rPr>
          <w:rFonts w:cs="Times New Roman"/>
          <w:b/>
          <w:spacing w:val="-1"/>
        </w:rPr>
        <w:t>Ovlašćeno</w:t>
      </w:r>
      <w:r w:rsidRPr="0033729D">
        <w:rPr>
          <w:rFonts w:cs="Times New Roman"/>
          <w:b/>
        </w:rPr>
        <w:t xml:space="preserve"> </w:t>
      </w:r>
      <w:r w:rsidRPr="0033729D">
        <w:rPr>
          <w:rFonts w:cs="Times New Roman"/>
          <w:b/>
          <w:spacing w:val="-1"/>
        </w:rPr>
        <w:t xml:space="preserve">lice </w:t>
      </w:r>
      <w:r w:rsidRPr="0033729D">
        <w:rPr>
          <w:rFonts w:cs="Times New Roman"/>
          <w:b/>
        </w:rPr>
        <w:t>naručioca</w:t>
      </w:r>
    </w:p>
    <w:p w:rsidR="00AE3F62" w:rsidRPr="0033729D" w:rsidRDefault="00AE3F62" w:rsidP="00AE3F62">
      <w:pPr>
        <w:pStyle w:val="BodyText"/>
        <w:tabs>
          <w:tab w:val="left" w:pos="6888"/>
        </w:tabs>
        <w:spacing w:before="69"/>
        <w:ind w:left="256"/>
        <w:rPr>
          <w:rFonts w:cs="Times New Roman"/>
          <w:b/>
        </w:rPr>
      </w:pPr>
      <w:r w:rsidRPr="0033729D">
        <w:rPr>
          <w:rFonts w:cs="Times New Roman"/>
          <w:b/>
        </w:rPr>
        <w:t xml:space="preserve">                                                                                                                    PREDSJEDNIK</w:t>
      </w:r>
    </w:p>
    <w:p w:rsidR="00AE3F62" w:rsidRPr="0033729D" w:rsidRDefault="00AE3F62" w:rsidP="00AE3F62">
      <w:pPr>
        <w:pStyle w:val="BodyText"/>
        <w:tabs>
          <w:tab w:val="left" w:pos="6888"/>
        </w:tabs>
        <w:spacing w:before="69"/>
        <w:ind w:left="256"/>
        <w:rPr>
          <w:rFonts w:cs="Times New Roman"/>
          <w:b/>
        </w:rPr>
      </w:pPr>
      <w:r w:rsidRPr="0033729D">
        <w:rPr>
          <w:rFonts w:cs="Times New Roman"/>
          <w:b/>
        </w:rPr>
        <w:t xml:space="preserve">Miroslava   Kunjić                                                                                   </w:t>
      </w:r>
      <w:r w:rsidR="00FC1410" w:rsidRPr="0033729D">
        <w:rPr>
          <w:rFonts w:cs="Times New Roman"/>
          <w:b/>
        </w:rPr>
        <w:t>Marko Carević</w:t>
      </w:r>
    </w:p>
    <w:p w:rsidR="00AE3F62" w:rsidRPr="0033729D" w:rsidRDefault="00AE3F62" w:rsidP="00AE3F62">
      <w:pPr>
        <w:rPr>
          <w:rFonts w:ascii="Times New Roman" w:eastAsia="Times New Roman" w:hAnsi="Times New Roman" w:cs="Times New Roman"/>
          <w:b/>
          <w:sz w:val="24"/>
          <w:szCs w:val="24"/>
        </w:rPr>
      </w:pPr>
    </w:p>
    <w:p w:rsidR="008848CE" w:rsidRPr="0033729D" w:rsidRDefault="00AE3F62" w:rsidP="00A5699E">
      <w:pPr>
        <w:pStyle w:val="BodyText"/>
        <w:tabs>
          <w:tab w:val="left" w:pos="5729"/>
          <w:tab w:val="left" w:pos="9384"/>
        </w:tabs>
        <w:spacing w:before="69"/>
        <w:rPr>
          <w:rFonts w:cs="Times New Roman"/>
          <w:b/>
          <w:bCs/>
          <w:color w:val="000000"/>
        </w:rPr>
      </w:pPr>
      <w:r w:rsidRPr="0033729D">
        <w:rPr>
          <w:rFonts w:cs="Times New Roman"/>
          <w:b/>
        </w:rPr>
        <w:t>_________________________                 M.P.</w:t>
      </w:r>
      <w:r w:rsidRPr="0033729D">
        <w:rPr>
          <w:rFonts w:cs="Times New Roman"/>
          <w:b/>
        </w:rPr>
        <w:tab/>
      </w:r>
      <w:r w:rsidRPr="0033729D">
        <w:rPr>
          <w:rFonts w:cs="Times New Roman"/>
          <w:u w:val="single" w:color="000000"/>
        </w:rPr>
        <w:t xml:space="preserve"> </w:t>
      </w:r>
      <w:r w:rsidRPr="0033729D">
        <w:rPr>
          <w:rFonts w:cs="Times New Roman"/>
          <w:u w:val="single" w:color="000000"/>
        </w:rPr>
        <w:tab/>
      </w:r>
    </w:p>
    <w:p w:rsidR="00D95D1B" w:rsidRDefault="00D95D1B" w:rsidP="008848CE">
      <w:pPr>
        <w:pStyle w:val="BodyText"/>
        <w:spacing w:before="49"/>
        <w:ind w:left="236"/>
        <w:rPr>
          <w:rFonts w:cs="Times New Roman"/>
          <w:i/>
          <w:spacing w:val="-1"/>
        </w:rPr>
      </w:pPr>
    </w:p>
    <w:p w:rsidR="00D95D1B" w:rsidRDefault="00D95D1B" w:rsidP="008848CE">
      <w:pPr>
        <w:pStyle w:val="BodyText"/>
        <w:spacing w:before="49"/>
        <w:ind w:left="236"/>
        <w:rPr>
          <w:rFonts w:cs="Times New Roman"/>
          <w:i/>
          <w:spacing w:val="-1"/>
        </w:rPr>
      </w:pPr>
    </w:p>
    <w:p w:rsidR="008848CE" w:rsidRPr="0033729D" w:rsidRDefault="00EF615D" w:rsidP="008848CE">
      <w:pPr>
        <w:pStyle w:val="BodyText"/>
        <w:spacing w:before="49"/>
        <w:ind w:left="236"/>
        <w:rPr>
          <w:rFonts w:cs="Times New Roman"/>
          <w:i/>
        </w:rPr>
      </w:pPr>
      <w:r w:rsidRPr="0033729D">
        <w:rPr>
          <w:rFonts w:cs="Times New Roman"/>
          <w:i/>
          <w:spacing w:val="-1"/>
        </w:rPr>
        <w:t>(</w:t>
      </w:r>
      <w:r w:rsidR="00B622F0" w:rsidRPr="0033729D">
        <w:rPr>
          <w:rFonts w:cs="Times New Roman"/>
          <w:i/>
          <w:spacing w:val="-1"/>
        </w:rPr>
        <w:t>Memorandum ponuđača )_____________</w:t>
      </w:r>
    </w:p>
    <w:p w:rsidR="008848CE" w:rsidRPr="0033729D" w:rsidRDefault="008848CE" w:rsidP="008848CE">
      <w:pPr>
        <w:pStyle w:val="BodyText"/>
        <w:tabs>
          <w:tab w:val="left" w:pos="5595"/>
        </w:tabs>
        <w:ind w:left="236"/>
        <w:rPr>
          <w:rFonts w:cs="Times New Roman"/>
          <w:spacing w:val="22"/>
        </w:rPr>
      </w:pPr>
      <w:r w:rsidRPr="0033729D">
        <w:rPr>
          <w:rFonts w:cs="Times New Roman"/>
          <w:spacing w:val="-1"/>
        </w:rPr>
        <w:t>Broj</w:t>
      </w:r>
      <w:r w:rsidRPr="0033729D">
        <w:rPr>
          <w:rFonts w:cs="Times New Roman"/>
          <w:spacing w:val="18"/>
        </w:rPr>
        <w:t xml:space="preserve"> </w:t>
      </w:r>
      <w:r w:rsidRPr="0033729D">
        <w:rPr>
          <w:rFonts w:cs="Times New Roman"/>
          <w:spacing w:val="22"/>
        </w:rPr>
        <w:t xml:space="preserve"> </w:t>
      </w:r>
    </w:p>
    <w:p w:rsidR="008848CE" w:rsidRPr="0033729D" w:rsidRDefault="008848CE" w:rsidP="00EF615D">
      <w:pPr>
        <w:pStyle w:val="BodyText"/>
        <w:tabs>
          <w:tab w:val="left" w:pos="5595"/>
        </w:tabs>
        <w:ind w:left="236"/>
        <w:rPr>
          <w:rFonts w:cs="Times New Roman"/>
          <w:spacing w:val="10"/>
        </w:rPr>
      </w:pPr>
      <w:r w:rsidRPr="0033729D">
        <w:rPr>
          <w:rFonts w:cs="Times New Roman"/>
        </w:rPr>
        <w:t xml:space="preserve">Mjesto i </w:t>
      </w:r>
      <w:r w:rsidRPr="0033729D">
        <w:rPr>
          <w:rFonts w:cs="Times New Roman"/>
          <w:spacing w:val="-1"/>
        </w:rPr>
        <w:t>datum</w:t>
      </w:r>
      <w:r w:rsidRPr="0033729D">
        <w:rPr>
          <w:rFonts w:cs="Times New Roman"/>
        </w:rPr>
        <w:t xml:space="preserve"> </w:t>
      </w:r>
      <w:r w:rsidRPr="0033729D">
        <w:rPr>
          <w:rFonts w:cs="Times New Roman"/>
          <w:spacing w:val="10"/>
        </w:rPr>
        <w:t xml:space="preserve"> </w:t>
      </w:r>
    </w:p>
    <w:p w:rsidR="00B15D0F" w:rsidRPr="0033729D" w:rsidRDefault="00B15D0F" w:rsidP="00EF615D">
      <w:pPr>
        <w:pStyle w:val="BodyText"/>
        <w:tabs>
          <w:tab w:val="left" w:pos="5595"/>
        </w:tabs>
        <w:ind w:left="236"/>
        <w:rPr>
          <w:rFonts w:cs="Times New Roman"/>
        </w:rPr>
      </w:pPr>
    </w:p>
    <w:p w:rsidR="008848CE" w:rsidRPr="0033729D" w:rsidRDefault="008848CE" w:rsidP="008848CE">
      <w:pPr>
        <w:pStyle w:val="BodyText"/>
        <w:ind w:right="114"/>
        <w:jc w:val="both"/>
        <w:rPr>
          <w:rFonts w:cs="Times New Roman"/>
        </w:rPr>
      </w:pPr>
    </w:p>
    <w:p w:rsidR="008848CE" w:rsidRPr="0033729D" w:rsidRDefault="008848CE" w:rsidP="008848CE">
      <w:pPr>
        <w:pStyle w:val="BodyText"/>
        <w:ind w:right="114"/>
        <w:jc w:val="both"/>
        <w:rPr>
          <w:rFonts w:cs="Times New Roman"/>
        </w:rPr>
      </w:pPr>
      <w:r w:rsidRPr="0033729D">
        <w:rPr>
          <w:rFonts w:cs="Times New Roman"/>
        </w:rPr>
        <w:t>U</w:t>
      </w:r>
      <w:r w:rsidRPr="0033729D">
        <w:rPr>
          <w:rFonts w:cs="Times New Roman"/>
          <w:spacing w:val="-11"/>
        </w:rPr>
        <w:t xml:space="preserve"> </w:t>
      </w:r>
      <w:r w:rsidRPr="0033729D">
        <w:rPr>
          <w:rFonts w:cs="Times New Roman"/>
        </w:rPr>
        <w:t>skladu</w:t>
      </w:r>
      <w:r w:rsidRPr="0033729D">
        <w:rPr>
          <w:rFonts w:cs="Times New Roman"/>
          <w:spacing w:val="-10"/>
        </w:rPr>
        <w:t xml:space="preserve"> </w:t>
      </w:r>
      <w:r w:rsidRPr="0033729D">
        <w:rPr>
          <w:rFonts w:cs="Times New Roman"/>
        </w:rPr>
        <w:t>sa</w:t>
      </w:r>
      <w:r w:rsidRPr="0033729D">
        <w:rPr>
          <w:rFonts w:cs="Times New Roman"/>
          <w:spacing w:val="-11"/>
        </w:rPr>
        <w:t xml:space="preserve"> </w:t>
      </w:r>
      <w:r w:rsidRPr="0033729D">
        <w:rPr>
          <w:rFonts w:cs="Times New Roman"/>
          <w:spacing w:val="-1"/>
        </w:rPr>
        <w:t>Odredbama</w:t>
      </w:r>
      <w:r w:rsidRPr="0033729D">
        <w:rPr>
          <w:rFonts w:cs="Times New Roman"/>
          <w:spacing w:val="-10"/>
        </w:rPr>
        <w:t xml:space="preserve"> </w:t>
      </w:r>
      <w:r w:rsidRPr="0033729D">
        <w:rPr>
          <w:rFonts w:cs="Times New Roman"/>
          <w:spacing w:val="-1"/>
        </w:rPr>
        <w:t>Zakona</w:t>
      </w:r>
      <w:r w:rsidRPr="0033729D">
        <w:rPr>
          <w:rFonts w:cs="Times New Roman"/>
          <w:spacing w:val="-11"/>
        </w:rPr>
        <w:t xml:space="preserve"> </w:t>
      </w:r>
      <w:r w:rsidRPr="0033729D">
        <w:rPr>
          <w:rFonts w:cs="Times New Roman"/>
        </w:rPr>
        <w:t>o</w:t>
      </w:r>
      <w:r w:rsidRPr="0033729D">
        <w:rPr>
          <w:rFonts w:cs="Times New Roman"/>
          <w:spacing w:val="-10"/>
        </w:rPr>
        <w:t xml:space="preserve"> </w:t>
      </w:r>
      <w:r w:rsidRPr="0033729D">
        <w:rPr>
          <w:rFonts w:cs="Times New Roman"/>
        </w:rPr>
        <w:t>javnim</w:t>
      </w:r>
      <w:r w:rsidRPr="0033729D">
        <w:rPr>
          <w:rFonts w:cs="Times New Roman"/>
          <w:spacing w:val="-10"/>
        </w:rPr>
        <w:t xml:space="preserve"> </w:t>
      </w:r>
      <w:r w:rsidRPr="0033729D">
        <w:rPr>
          <w:rFonts w:cs="Times New Roman"/>
          <w:spacing w:val="-1"/>
        </w:rPr>
        <w:t>nabavkama</w:t>
      </w:r>
      <w:r w:rsidRPr="0033729D">
        <w:rPr>
          <w:rFonts w:cs="Times New Roman"/>
          <w:spacing w:val="-11"/>
        </w:rPr>
        <w:t xml:space="preserve"> </w:t>
      </w:r>
      <w:r w:rsidRPr="0033729D">
        <w:rPr>
          <w:rFonts w:cs="Times New Roman"/>
        </w:rPr>
        <w:t>Crne</w:t>
      </w:r>
      <w:r w:rsidRPr="0033729D">
        <w:rPr>
          <w:rFonts w:cs="Times New Roman"/>
          <w:spacing w:val="-12"/>
        </w:rPr>
        <w:t xml:space="preserve"> </w:t>
      </w:r>
      <w:r w:rsidRPr="0033729D">
        <w:rPr>
          <w:rFonts w:cs="Times New Roman"/>
          <w:spacing w:val="-1"/>
        </w:rPr>
        <w:t>Gore</w:t>
      </w:r>
      <w:r w:rsidRPr="0033729D">
        <w:rPr>
          <w:rFonts w:cs="Times New Roman"/>
          <w:spacing w:val="-8"/>
        </w:rPr>
        <w:t xml:space="preserve"> </w:t>
      </w:r>
      <w:r w:rsidRPr="0033729D">
        <w:rPr>
          <w:rFonts w:cs="Times New Roman"/>
          <w:i/>
          <w:spacing w:val="-1"/>
        </w:rPr>
        <w:t>(„Sl.list</w:t>
      </w:r>
      <w:r w:rsidRPr="0033729D">
        <w:rPr>
          <w:rFonts w:cs="Times New Roman"/>
          <w:i/>
          <w:spacing w:val="-9"/>
        </w:rPr>
        <w:t xml:space="preserve"> </w:t>
      </w:r>
      <w:r w:rsidRPr="0033729D">
        <w:rPr>
          <w:rFonts w:cs="Times New Roman"/>
          <w:i/>
        </w:rPr>
        <w:t>CG“</w:t>
      </w:r>
      <w:r w:rsidRPr="0033729D">
        <w:rPr>
          <w:rFonts w:cs="Times New Roman"/>
          <w:i/>
          <w:spacing w:val="-10"/>
        </w:rPr>
        <w:t xml:space="preserve"> </w:t>
      </w:r>
      <w:r w:rsidRPr="0033729D">
        <w:rPr>
          <w:rFonts w:cs="Times New Roman"/>
          <w:i/>
        </w:rPr>
        <w:t>br.</w:t>
      </w:r>
      <w:r w:rsidRPr="0033729D">
        <w:rPr>
          <w:rFonts w:cs="Times New Roman"/>
          <w:i/>
          <w:spacing w:val="-10"/>
        </w:rPr>
        <w:t xml:space="preserve"> </w:t>
      </w:r>
      <w:r w:rsidRPr="0033729D">
        <w:rPr>
          <w:rFonts w:cs="Times New Roman"/>
          <w:i/>
        </w:rPr>
        <w:t>42/11,</w:t>
      </w:r>
      <w:r w:rsidRPr="0033729D">
        <w:rPr>
          <w:rFonts w:cs="Times New Roman"/>
          <w:i/>
          <w:spacing w:val="-10"/>
        </w:rPr>
        <w:t xml:space="preserve"> </w:t>
      </w:r>
      <w:r w:rsidRPr="0033729D">
        <w:rPr>
          <w:rFonts w:cs="Times New Roman"/>
          <w:i/>
        </w:rPr>
        <w:t>57/14,</w:t>
      </w:r>
      <w:r w:rsidRPr="0033729D">
        <w:rPr>
          <w:rFonts w:cs="Times New Roman"/>
          <w:i/>
          <w:spacing w:val="53"/>
        </w:rPr>
        <w:t xml:space="preserve"> </w:t>
      </w:r>
      <w:r w:rsidRPr="0033729D">
        <w:rPr>
          <w:rFonts w:cs="Times New Roman"/>
          <w:i/>
        </w:rPr>
        <w:t>28/15</w:t>
      </w:r>
      <w:r w:rsidRPr="0033729D">
        <w:rPr>
          <w:rFonts w:cs="Times New Roman"/>
          <w:i/>
          <w:spacing w:val="7"/>
        </w:rPr>
        <w:t xml:space="preserve"> </w:t>
      </w:r>
      <w:r w:rsidRPr="0033729D">
        <w:rPr>
          <w:rFonts w:cs="Times New Roman"/>
          <w:i/>
        </w:rPr>
        <w:t>i</w:t>
      </w:r>
      <w:r w:rsidRPr="0033729D">
        <w:rPr>
          <w:rFonts w:cs="Times New Roman"/>
          <w:i/>
          <w:spacing w:val="7"/>
        </w:rPr>
        <w:t xml:space="preserve"> </w:t>
      </w:r>
      <w:r w:rsidRPr="0033729D">
        <w:rPr>
          <w:rFonts w:cs="Times New Roman"/>
          <w:i/>
        </w:rPr>
        <w:t>42/17</w:t>
      </w:r>
      <w:r w:rsidRPr="0033729D">
        <w:rPr>
          <w:rFonts w:cs="Times New Roman"/>
        </w:rPr>
        <w:t>)</w:t>
      </w:r>
      <w:r w:rsidRPr="0033729D">
        <w:rPr>
          <w:rFonts w:cs="Times New Roman"/>
          <w:spacing w:val="6"/>
        </w:rPr>
        <w:t xml:space="preserve"> </w:t>
      </w:r>
      <w:r w:rsidRPr="0033729D">
        <w:rPr>
          <w:rFonts w:cs="Times New Roman"/>
        </w:rPr>
        <w:t>i</w:t>
      </w:r>
      <w:r w:rsidRPr="0033729D">
        <w:rPr>
          <w:rFonts w:cs="Times New Roman"/>
          <w:spacing w:val="7"/>
        </w:rPr>
        <w:t xml:space="preserve"> </w:t>
      </w:r>
      <w:r w:rsidRPr="0033729D">
        <w:rPr>
          <w:rFonts w:cs="Times New Roman"/>
        </w:rPr>
        <w:t>člana</w:t>
      </w:r>
      <w:r w:rsidRPr="0033729D">
        <w:rPr>
          <w:rFonts w:cs="Times New Roman"/>
          <w:spacing w:val="6"/>
        </w:rPr>
        <w:t xml:space="preserve"> </w:t>
      </w:r>
      <w:r w:rsidRPr="0033729D">
        <w:rPr>
          <w:rFonts w:cs="Times New Roman"/>
        </w:rPr>
        <w:t>7</w:t>
      </w:r>
      <w:r w:rsidRPr="0033729D">
        <w:rPr>
          <w:rFonts w:cs="Times New Roman"/>
          <w:spacing w:val="6"/>
        </w:rPr>
        <w:t xml:space="preserve"> </w:t>
      </w:r>
      <w:r w:rsidRPr="0033729D">
        <w:rPr>
          <w:rFonts w:cs="Times New Roman"/>
        </w:rPr>
        <w:t>stav</w:t>
      </w:r>
      <w:r w:rsidRPr="0033729D">
        <w:rPr>
          <w:rFonts w:cs="Times New Roman"/>
          <w:spacing w:val="6"/>
        </w:rPr>
        <w:t xml:space="preserve"> </w:t>
      </w:r>
      <w:r w:rsidRPr="0033729D">
        <w:rPr>
          <w:rFonts w:cs="Times New Roman"/>
        </w:rPr>
        <w:t>6</w:t>
      </w:r>
      <w:r w:rsidRPr="0033729D">
        <w:rPr>
          <w:rFonts w:cs="Times New Roman"/>
          <w:spacing w:val="9"/>
        </w:rPr>
        <w:t xml:space="preserve"> </w:t>
      </w:r>
      <w:r w:rsidRPr="0033729D">
        <w:rPr>
          <w:rFonts w:cs="Times New Roman"/>
          <w:spacing w:val="-1"/>
        </w:rPr>
        <w:t>Pravilnika</w:t>
      </w:r>
      <w:r w:rsidRPr="0033729D">
        <w:rPr>
          <w:rFonts w:cs="Times New Roman"/>
          <w:spacing w:val="6"/>
        </w:rPr>
        <w:t xml:space="preserve"> </w:t>
      </w:r>
      <w:r w:rsidRPr="0033729D">
        <w:rPr>
          <w:rFonts w:cs="Times New Roman"/>
        </w:rPr>
        <w:t>o</w:t>
      </w:r>
      <w:r w:rsidRPr="0033729D">
        <w:rPr>
          <w:rFonts w:cs="Times New Roman"/>
          <w:spacing w:val="9"/>
        </w:rPr>
        <w:t xml:space="preserve"> </w:t>
      </w:r>
      <w:r w:rsidRPr="0033729D">
        <w:rPr>
          <w:rFonts w:cs="Times New Roman"/>
        </w:rPr>
        <w:t>sadržaju</w:t>
      </w:r>
      <w:r w:rsidRPr="0033729D">
        <w:rPr>
          <w:rFonts w:cs="Times New Roman"/>
          <w:spacing w:val="9"/>
        </w:rPr>
        <w:t xml:space="preserve"> </w:t>
      </w:r>
      <w:r w:rsidRPr="0033729D">
        <w:rPr>
          <w:rFonts w:cs="Times New Roman"/>
          <w:spacing w:val="-1"/>
        </w:rPr>
        <w:t>akta</w:t>
      </w:r>
      <w:r w:rsidRPr="0033729D">
        <w:rPr>
          <w:rFonts w:cs="Times New Roman"/>
          <w:spacing w:val="6"/>
        </w:rPr>
        <w:t xml:space="preserve"> </w:t>
      </w:r>
      <w:r w:rsidRPr="0033729D">
        <w:rPr>
          <w:rFonts w:cs="Times New Roman"/>
        </w:rPr>
        <w:t>i</w:t>
      </w:r>
      <w:r w:rsidRPr="0033729D">
        <w:rPr>
          <w:rFonts w:cs="Times New Roman"/>
          <w:spacing w:val="7"/>
        </w:rPr>
        <w:t xml:space="preserve"> </w:t>
      </w:r>
      <w:r w:rsidRPr="0033729D">
        <w:rPr>
          <w:rFonts w:cs="Times New Roman"/>
          <w:spacing w:val="-1"/>
        </w:rPr>
        <w:t>obrascima</w:t>
      </w:r>
      <w:r w:rsidRPr="0033729D">
        <w:rPr>
          <w:rFonts w:cs="Times New Roman"/>
          <w:spacing w:val="6"/>
        </w:rPr>
        <w:t xml:space="preserve"> </w:t>
      </w:r>
      <w:r w:rsidRPr="0033729D">
        <w:rPr>
          <w:rFonts w:cs="Times New Roman"/>
        </w:rPr>
        <w:t>za</w:t>
      </w:r>
      <w:r w:rsidRPr="0033729D">
        <w:rPr>
          <w:rFonts w:cs="Times New Roman"/>
          <w:spacing w:val="8"/>
        </w:rPr>
        <w:t xml:space="preserve"> </w:t>
      </w:r>
      <w:r w:rsidRPr="0033729D">
        <w:rPr>
          <w:rFonts w:cs="Times New Roman"/>
        </w:rPr>
        <w:t>sprovođenje</w:t>
      </w:r>
      <w:r w:rsidRPr="0033729D">
        <w:rPr>
          <w:rFonts w:cs="Times New Roman"/>
          <w:spacing w:val="6"/>
        </w:rPr>
        <w:t xml:space="preserve"> </w:t>
      </w:r>
      <w:r w:rsidRPr="0033729D">
        <w:rPr>
          <w:rFonts w:cs="Times New Roman"/>
        </w:rPr>
        <w:t>nabavke</w:t>
      </w:r>
      <w:r w:rsidRPr="0033729D">
        <w:rPr>
          <w:rFonts w:cs="Times New Roman"/>
          <w:spacing w:val="50"/>
        </w:rPr>
        <w:t xml:space="preserve"> </w:t>
      </w:r>
      <w:r w:rsidRPr="0033729D">
        <w:rPr>
          <w:rFonts w:cs="Times New Roman"/>
        </w:rPr>
        <w:t>male</w:t>
      </w:r>
      <w:r w:rsidRPr="0033729D">
        <w:rPr>
          <w:rFonts w:cs="Times New Roman"/>
          <w:spacing w:val="-1"/>
        </w:rPr>
        <w:t xml:space="preserve"> vrijednosti</w:t>
      </w:r>
      <w:r w:rsidRPr="0033729D">
        <w:rPr>
          <w:rFonts w:cs="Times New Roman"/>
        </w:rPr>
        <w:t xml:space="preserve"> </w:t>
      </w:r>
      <w:r w:rsidRPr="0033729D">
        <w:rPr>
          <w:rFonts w:cs="Times New Roman"/>
          <w:spacing w:val="-1"/>
        </w:rPr>
        <w:t>(„Službeni</w:t>
      </w:r>
      <w:r w:rsidRPr="0033729D">
        <w:rPr>
          <w:rFonts w:cs="Times New Roman"/>
        </w:rPr>
        <w:t xml:space="preserve"> list </w:t>
      </w:r>
      <w:r w:rsidRPr="0033729D">
        <w:rPr>
          <w:rFonts w:cs="Times New Roman"/>
          <w:spacing w:val="-1"/>
        </w:rPr>
        <w:t>CG“,</w:t>
      </w:r>
      <w:r w:rsidRPr="0033729D">
        <w:rPr>
          <w:rFonts w:cs="Times New Roman"/>
        </w:rPr>
        <w:t xml:space="preserve"> br. 49/17), </w:t>
      </w:r>
      <w:r w:rsidRPr="0033729D">
        <w:rPr>
          <w:rFonts w:cs="Times New Roman"/>
          <w:spacing w:val="-1"/>
        </w:rPr>
        <w:t>dajemo</w:t>
      </w:r>
      <w:r w:rsidRPr="0033729D">
        <w:rPr>
          <w:rFonts w:cs="Times New Roman"/>
        </w:rPr>
        <w:t xml:space="preserve"> </w:t>
      </w:r>
      <w:r w:rsidRPr="0033729D">
        <w:rPr>
          <w:rFonts w:cs="Times New Roman"/>
          <w:spacing w:val="-1"/>
        </w:rPr>
        <w:t>sljedeću;</w:t>
      </w:r>
    </w:p>
    <w:p w:rsidR="008848CE" w:rsidRPr="0033729D" w:rsidRDefault="008848CE" w:rsidP="008848CE">
      <w:pPr>
        <w:rPr>
          <w:rFonts w:ascii="Times New Roman" w:eastAsia="Times New Roman" w:hAnsi="Times New Roman" w:cs="Times New Roman"/>
          <w:sz w:val="24"/>
          <w:szCs w:val="24"/>
        </w:rPr>
      </w:pPr>
    </w:p>
    <w:p w:rsidR="008848CE" w:rsidRPr="0033729D" w:rsidRDefault="008848CE" w:rsidP="008848CE">
      <w:pPr>
        <w:spacing w:before="8"/>
        <w:rPr>
          <w:rFonts w:ascii="Times New Roman" w:eastAsia="Times New Roman" w:hAnsi="Times New Roman" w:cs="Times New Roman"/>
          <w:sz w:val="24"/>
          <w:szCs w:val="24"/>
        </w:rPr>
      </w:pPr>
    </w:p>
    <w:p w:rsidR="008848CE" w:rsidRPr="0033729D" w:rsidRDefault="008848CE" w:rsidP="008848CE">
      <w:pPr>
        <w:pStyle w:val="Heading1"/>
        <w:ind w:left="3990" w:right="3993" w:firstLine="0"/>
        <w:jc w:val="center"/>
        <w:rPr>
          <w:rFonts w:cs="Times New Roman"/>
          <w:b w:val="0"/>
          <w:bCs w:val="0"/>
          <w:sz w:val="24"/>
          <w:szCs w:val="24"/>
        </w:rPr>
      </w:pPr>
      <w:r w:rsidRPr="0033729D">
        <w:rPr>
          <w:rFonts w:cs="Times New Roman"/>
          <w:sz w:val="24"/>
          <w:szCs w:val="24"/>
        </w:rPr>
        <w:t>I</w:t>
      </w:r>
      <w:r w:rsidRPr="0033729D">
        <w:rPr>
          <w:rFonts w:cs="Times New Roman"/>
          <w:spacing w:val="-1"/>
          <w:sz w:val="24"/>
          <w:szCs w:val="24"/>
        </w:rPr>
        <w:t xml:space="preserve"> </w:t>
      </w:r>
      <w:r w:rsidRPr="0033729D">
        <w:rPr>
          <w:rFonts w:cs="Times New Roman"/>
          <w:sz w:val="24"/>
          <w:szCs w:val="24"/>
        </w:rPr>
        <w:t>Z</w:t>
      </w:r>
      <w:r w:rsidRPr="0033729D">
        <w:rPr>
          <w:rFonts w:cs="Times New Roman"/>
          <w:spacing w:val="-5"/>
          <w:sz w:val="24"/>
          <w:szCs w:val="24"/>
        </w:rPr>
        <w:t xml:space="preserve"> </w:t>
      </w:r>
      <w:r w:rsidRPr="0033729D">
        <w:rPr>
          <w:rFonts w:cs="Times New Roman"/>
          <w:sz w:val="24"/>
          <w:szCs w:val="24"/>
        </w:rPr>
        <w:t>J</w:t>
      </w:r>
      <w:r w:rsidRPr="0033729D">
        <w:rPr>
          <w:rFonts w:cs="Times New Roman"/>
          <w:spacing w:val="-3"/>
          <w:sz w:val="24"/>
          <w:szCs w:val="24"/>
        </w:rPr>
        <w:t xml:space="preserve"> </w:t>
      </w:r>
      <w:r w:rsidRPr="0033729D">
        <w:rPr>
          <w:rFonts w:cs="Times New Roman"/>
          <w:sz w:val="24"/>
          <w:szCs w:val="24"/>
        </w:rPr>
        <w:t>A</w:t>
      </w:r>
      <w:r w:rsidRPr="0033729D">
        <w:rPr>
          <w:rFonts w:cs="Times New Roman"/>
          <w:spacing w:val="-3"/>
          <w:sz w:val="24"/>
          <w:szCs w:val="24"/>
        </w:rPr>
        <w:t xml:space="preserve"> </w:t>
      </w:r>
      <w:r w:rsidRPr="0033729D">
        <w:rPr>
          <w:rFonts w:cs="Times New Roman"/>
          <w:sz w:val="24"/>
          <w:szCs w:val="24"/>
        </w:rPr>
        <w:t>V U</w:t>
      </w:r>
    </w:p>
    <w:p w:rsidR="008848CE" w:rsidRPr="0033729D" w:rsidRDefault="008848CE" w:rsidP="008848CE">
      <w:pPr>
        <w:rPr>
          <w:rFonts w:ascii="Times New Roman" w:eastAsia="Times New Roman" w:hAnsi="Times New Roman" w:cs="Times New Roman"/>
          <w:b/>
          <w:bCs/>
          <w:sz w:val="24"/>
          <w:szCs w:val="24"/>
        </w:rPr>
      </w:pPr>
    </w:p>
    <w:p w:rsidR="008848CE" w:rsidRPr="0033729D" w:rsidRDefault="008848CE" w:rsidP="008848CE">
      <w:pPr>
        <w:pStyle w:val="BodyText"/>
        <w:ind w:right="117"/>
        <w:jc w:val="both"/>
        <w:rPr>
          <w:rFonts w:cs="Times New Roman"/>
        </w:rPr>
      </w:pPr>
      <w:r w:rsidRPr="0033729D">
        <w:rPr>
          <w:rFonts w:cs="Times New Roman"/>
        </w:rPr>
        <w:t>Pod</w:t>
      </w:r>
      <w:r w:rsidRPr="0033729D">
        <w:rPr>
          <w:rFonts w:cs="Times New Roman"/>
          <w:spacing w:val="-10"/>
        </w:rPr>
        <w:t xml:space="preserve"> </w:t>
      </w:r>
      <w:r w:rsidRPr="0033729D">
        <w:rPr>
          <w:rFonts w:cs="Times New Roman"/>
        </w:rPr>
        <w:t>punom</w:t>
      </w:r>
      <w:r w:rsidRPr="0033729D">
        <w:rPr>
          <w:rFonts w:cs="Times New Roman"/>
          <w:spacing w:val="-10"/>
        </w:rPr>
        <w:t xml:space="preserve"> </w:t>
      </w:r>
      <w:r w:rsidRPr="0033729D">
        <w:rPr>
          <w:rFonts w:cs="Times New Roman"/>
          <w:spacing w:val="-1"/>
        </w:rPr>
        <w:t>moralnom,</w:t>
      </w:r>
      <w:r w:rsidRPr="0033729D">
        <w:rPr>
          <w:rFonts w:cs="Times New Roman"/>
          <w:spacing w:val="-10"/>
        </w:rPr>
        <w:t xml:space="preserve"> </w:t>
      </w:r>
      <w:r w:rsidRPr="0033729D">
        <w:rPr>
          <w:rFonts w:cs="Times New Roman"/>
          <w:spacing w:val="-1"/>
        </w:rPr>
        <w:t>materijalnom</w:t>
      </w:r>
      <w:r w:rsidRPr="0033729D">
        <w:rPr>
          <w:rFonts w:cs="Times New Roman"/>
          <w:spacing w:val="-9"/>
        </w:rPr>
        <w:t xml:space="preserve"> </w:t>
      </w:r>
      <w:r w:rsidRPr="0033729D">
        <w:rPr>
          <w:rFonts w:cs="Times New Roman"/>
        </w:rPr>
        <w:t>i</w:t>
      </w:r>
      <w:r w:rsidRPr="0033729D">
        <w:rPr>
          <w:rFonts w:cs="Times New Roman"/>
          <w:spacing w:val="-10"/>
        </w:rPr>
        <w:t xml:space="preserve"> </w:t>
      </w:r>
      <w:r w:rsidRPr="0033729D">
        <w:rPr>
          <w:rFonts w:cs="Times New Roman"/>
          <w:spacing w:val="-1"/>
        </w:rPr>
        <w:t>krivičnom</w:t>
      </w:r>
      <w:r w:rsidRPr="0033729D">
        <w:rPr>
          <w:rFonts w:cs="Times New Roman"/>
          <w:spacing w:val="-10"/>
        </w:rPr>
        <w:t xml:space="preserve"> </w:t>
      </w:r>
      <w:r w:rsidRPr="0033729D">
        <w:rPr>
          <w:rFonts w:cs="Times New Roman"/>
          <w:spacing w:val="-1"/>
        </w:rPr>
        <w:t>odgovornošću</w:t>
      </w:r>
      <w:r w:rsidRPr="0033729D">
        <w:rPr>
          <w:rFonts w:cs="Times New Roman"/>
          <w:spacing w:val="-10"/>
        </w:rPr>
        <w:t xml:space="preserve"> </w:t>
      </w:r>
      <w:r w:rsidRPr="0033729D">
        <w:rPr>
          <w:rFonts w:cs="Times New Roman"/>
        </w:rPr>
        <w:t>izjavljujemo</w:t>
      </w:r>
      <w:r w:rsidRPr="0033729D">
        <w:rPr>
          <w:rFonts w:cs="Times New Roman"/>
          <w:spacing w:val="-10"/>
        </w:rPr>
        <w:t xml:space="preserve"> </w:t>
      </w:r>
      <w:r w:rsidRPr="0033729D">
        <w:rPr>
          <w:rFonts w:cs="Times New Roman"/>
        </w:rPr>
        <w:t>da</w:t>
      </w:r>
      <w:r w:rsidRPr="0033729D">
        <w:rPr>
          <w:rFonts w:cs="Times New Roman"/>
          <w:spacing w:val="-11"/>
        </w:rPr>
        <w:t xml:space="preserve"> </w:t>
      </w:r>
      <w:r w:rsidRPr="0033729D">
        <w:rPr>
          <w:rFonts w:cs="Times New Roman"/>
        </w:rPr>
        <w:t>uslove</w:t>
      </w:r>
      <w:r w:rsidRPr="0033729D">
        <w:rPr>
          <w:rFonts w:cs="Times New Roman"/>
          <w:spacing w:val="-11"/>
        </w:rPr>
        <w:t xml:space="preserve"> </w:t>
      </w:r>
      <w:r w:rsidRPr="0033729D">
        <w:rPr>
          <w:rFonts w:cs="Times New Roman"/>
        </w:rPr>
        <w:t>iz</w:t>
      </w:r>
      <w:r w:rsidRPr="0033729D">
        <w:rPr>
          <w:rFonts w:cs="Times New Roman"/>
          <w:spacing w:val="-8"/>
        </w:rPr>
        <w:t xml:space="preserve"> </w:t>
      </w:r>
      <w:r w:rsidRPr="0033729D">
        <w:rPr>
          <w:rFonts w:cs="Times New Roman"/>
        </w:rPr>
        <w:t>člana</w:t>
      </w:r>
      <w:r w:rsidRPr="0033729D">
        <w:rPr>
          <w:rFonts w:cs="Times New Roman"/>
          <w:spacing w:val="73"/>
        </w:rPr>
        <w:t xml:space="preserve"> </w:t>
      </w:r>
      <w:r w:rsidRPr="0033729D">
        <w:rPr>
          <w:rFonts w:cs="Times New Roman"/>
        </w:rPr>
        <w:t xml:space="preserve">65 </w:t>
      </w:r>
      <w:r w:rsidRPr="0033729D">
        <w:rPr>
          <w:rFonts w:cs="Times New Roman"/>
          <w:spacing w:val="-1"/>
        </w:rPr>
        <w:t xml:space="preserve">Zakona </w:t>
      </w:r>
      <w:r w:rsidRPr="0033729D">
        <w:rPr>
          <w:rFonts w:cs="Times New Roman"/>
        </w:rPr>
        <w:t xml:space="preserve">o javnim </w:t>
      </w:r>
      <w:r w:rsidRPr="0033729D">
        <w:rPr>
          <w:rFonts w:cs="Times New Roman"/>
          <w:spacing w:val="-1"/>
        </w:rPr>
        <w:t>nabavkama</w:t>
      </w:r>
      <w:r w:rsidRPr="0033729D">
        <w:rPr>
          <w:rFonts w:cs="Times New Roman"/>
        </w:rPr>
        <w:t xml:space="preserve"> CG u potpunosti </w:t>
      </w:r>
      <w:r w:rsidRPr="0033729D">
        <w:rPr>
          <w:rFonts w:cs="Times New Roman"/>
          <w:spacing w:val="-1"/>
        </w:rPr>
        <w:t>ispunjavamo.</w:t>
      </w:r>
    </w:p>
    <w:p w:rsidR="008848CE" w:rsidRPr="0033729D" w:rsidRDefault="008848CE" w:rsidP="008848CE">
      <w:pPr>
        <w:pStyle w:val="BodyText"/>
        <w:ind w:right="118"/>
        <w:jc w:val="both"/>
        <w:rPr>
          <w:rFonts w:cs="Times New Roman"/>
        </w:rPr>
      </w:pPr>
      <w:r w:rsidRPr="0033729D">
        <w:rPr>
          <w:rFonts w:cs="Times New Roman"/>
        </w:rPr>
        <w:t>Ova</w:t>
      </w:r>
      <w:r w:rsidRPr="0033729D">
        <w:rPr>
          <w:rFonts w:cs="Times New Roman"/>
          <w:spacing w:val="10"/>
        </w:rPr>
        <w:t xml:space="preserve"> </w:t>
      </w:r>
      <w:r w:rsidRPr="0033729D">
        <w:rPr>
          <w:rFonts w:cs="Times New Roman"/>
        </w:rPr>
        <w:t>izjava</w:t>
      </w:r>
      <w:r w:rsidRPr="0033729D">
        <w:rPr>
          <w:rFonts w:cs="Times New Roman"/>
          <w:spacing w:val="10"/>
        </w:rPr>
        <w:t xml:space="preserve"> </w:t>
      </w:r>
      <w:r w:rsidRPr="0033729D">
        <w:rPr>
          <w:rFonts w:cs="Times New Roman"/>
        </w:rPr>
        <w:t>je</w:t>
      </w:r>
      <w:r w:rsidRPr="0033729D">
        <w:rPr>
          <w:rFonts w:cs="Times New Roman"/>
          <w:spacing w:val="11"/>
        </w:rPr>
        <w:t xml:space="preserve"> </w:t>
      </w:r>
      <w:r w:rsidRPr="0033729D">
        <w:rPr>
          <w:rFonts w:cs="Times New Roman"/>
          <w:spacing w:val="-1"/>
        </w:rPr>
        <w:t>sastavni</w:t>
      </w:r>
      <w:r w:rsidRPr="0033729D">
        <w:rPr>
          <w:rFonts w:cs="Times New Roman"/>
          <w:spacing w:val="13"/>
        </w:rPr>
        <w:t xml:space="preserve"> </w:t>
      </w:r>
      <w:r w:rsidRPr="0033729D">
        <w:rPr>
          <w:rFonts w:cs="Times New Roman"/>
          <w:spacing w:val="-1"/>
        </w:rPr>
        <w:t>dio</w:t>
      </w:r>
      <w:r w:rsidRPr="0033729D">
        <w:rPr>
          <w:rFonts w:cs="Times New Roman"/>
          <w:spacing w:val="11"/>
        </w:rPr>
        <w:t xml:space="preserve"> </w:t>
      </w:r>
      <w:r w:rsidRPr="0033729D">
        <w:rPr>
          <w:rFonts w:cs="Times New Roman"/>
          <w:spacing w:val="-1"/>
        </w:rPr>
        <w:t>dokumentacije</w:t>
      </w:r>
      <w:r w:rsidRPr="0033729D">
        <w:rPr>
          <w:rFonts w:cs="Times New Roman"/>
          <w:spacing w:val="10"/>
        </w:rPr>
        <w:t xml:space="preserve"> </w:t>
      </w:r>
      <w:r w:rsidRPr="0033729D">
        <w:rPr>
          <w:rFonts w:cs="Times New Roman"/>
          <w:spacing w:val="-1"/>
        </w:rPr>
        <w:t>predmeta</w:t>
      </w:r>
      <w:r w:rsidRPr="0033729D">
        <w:rPr>
          <w:rFonts w:cs="Times New Roman"/>
          <w:spacing w:val="11"/>
        </w:rPr>
        <w:t xml:space="preserve"> </w:t>
      </w:r>
      <w:r w:rsidRPr="0033729D">
        <w:rPr>
          <w:rFonts w:cs="Times New Roman"/>
        </w:rPr>
        <w:t>javne</w:t>
      </w:r>
      <w:r w:rsidRPr="0033729D">
        <w:rPr>
          <w:rFonts w:cs="Times New Roman"/>
          <w:spacing w:val="10"/>
        </w:rPr>
        <w:t xml:space="preserve"> </w:t>
      </w:r>
      <w:r w:rsidRPr="0033729D">
        <w:rPr>
          <w:rFonts w:cs="Times New Roman"/>
          <w:spacing w:val="-1"/>
        </w:rPr>
        <w:t>nabavke</w:t>
      </w:r>
      <w:r w:rsidRPr="0033729D">
        <w:rPr>
          <w:rFonts w:cs="Times New Roman"/>
          <w:spacing w:val="10"/>
        </w:rPr>
        <w:t xml:space="preserve"> </w:t>
      </w:r>
      <w:r w:rsidRPr="0033729D">
        <w:rPr>
          <w:rFonts w:cs="Times New Roman"/>
        </w:rPr>
        <w:t>tj.</w:t>
      </w:r>
      <w:r w:rsidRPr="0033729D">
        <w:rPr>
          <w:rFonts w:cs="Times New Roman"/>
          <w:spacing w:val="11"/>
        </w:rPr>
        <w:t xml:space="preserve"> </w:t>
      </w:r>
      <w:r w:rsidRPr="0033729D">
        <w:rPr>
          <w:rFonts w:cs="Times New Roman"/>
          <w:spacing w:val="-1"/>
        </w:rPr>
        <w:t>zahtjeva</w:t>
      </w:r>
      <w:r w:rsidRPr="0033729D">
        <w:rPr>
          <w:rFonts w:cs="Times New Roman"/>
          <w:spacing w:val="10"/>
        </w:rPr>
        <w:t xml:space="preserve"> </w:t>
      </w:r>
      <w:r w:rsidRPr="0033729D">
        <w:rPr>
          <w:rFonts w:cs="Times New Roman"/>
        </w:rPr>
        <w:t>za</w:t>
      </w:r>
      <w:r w:rsidRPr="0033729D">
        <w:rPr>
          <w:rFonts w:cs="Times New Roman"/>
          <w:spacing w:val="10"/>
        </w:rPr>
        <w:t xml:space="preserve"> </w:t>
      </w:r>
      <w:r w:rsidRPr="0033729D">
        <w:rPr>
          <w:rFonts w:cs="Times New Roman"/>
          <w:spacing w:val="-1"/>
        </w:rPr>
        <w:t>dostavljanje</w:t>
      </w:r>
      <w:r w:rsidRPr="0033729D">
        <w:rPr>
          <w:rFonts w:cs="Times New Roman"/>
          <w:spacing w:val="101"/>
        </w:rPr>
        <w:t xml:space="preserve"> </w:t>
      </w:r>
      <w:r w:rsidRPr="0033729D">
        <w:rPr>
          <w:rFonts w:cs="Times New Roman"/>
          <w:spacing w:val="-1"/>
        </w:rPr>
        <w:t>ponuda.</w:t>
      </w:r>
    </w:p>
    <w:p w:rsidR="008848CE" w:rsidRPr="0033729D" w:rsidRDefault="008848CE" w:rsidP="008848CE">
      <w:pPr>
        <w:rPr>
          <w:rFonts w:ascii="Times New Roman" w:eastAsia="Times New Roman" w:hAnsi="Times New Roman" w:cs="Times New Roman"/>
          <w:sz w:val="24"/>
          <w:szCs w:val="24"/>
        </w:rPr>
      </w:pPr>
    </w:p>
    <w:p w:rsidR="008848CE" w:rsidRPr="0033729D" w:rsidRDefault="008848CE" w:rsidP="008848CE">
      <w:pPr>
        <w:rPr>
          <w:rFonts w:ascii="Times New Roman" w:eastAsia="Times New Roman" w:hAnsi="Times New Roman" w:cs="Times New Roman"/>
          <w:sz w:val="24"/>
          <w:szCs w:val="24"/>
        </w:rPr>
      </w:pPr>
    </w:p>
    <w:p w:rsidR="008848CE" w:rsidRPr="0033729D" w:rsidRDefault="008848CE" w:rsidP="008848CE">
      <w:pPr>
        <w:pStyle w:val="BodyText"/>
        <w:jc w:val="both"/>
        <w:rPr>
          <w:rFonts w:cs="Times New Roman"/>
        </w:rPr>
      </w:pPr>
      <w:r w:rsidRPr="0033729D">
        <w:rPr>
          <w:rFonts w:cs="Times New Roman"/>
        </w:rPr>
        <w:t xml:space="preserve">Potpis </w:t>
      </w:r>
      <w:r w:rsidRPr="0033729D">
        <w:rPr>
          <w:rFonts w:cs="Times New Roman"/>
          <w:spacing w:val="-1"/>
        </w:rPr>
        <w:t>ovlašćenog</w:t>
      </w:r>
      <w:r w:rsidRPr="0033729D">
        <w:rPr>
          <w:rFonts w:cs="Times New Roman"/>
          <w:spacing w:val="-3"/>
        </w:rPr>
        <w:t xml:space="preserve"> </w:t>
      </w:r>
      <w:r w:rsidRPr="0033729D">
        <w:rPr>
          <w:rFonts w:cs="Times New Roman"/>
          <w:spacing w:val="-1"/>
        </w:rPr>
        <w:t>lica</w:t>
      </w:r>
    </w:p>
    <w:p w:rsidR="008848CE" w:rsidRPr="0033729D" w:rsidRDefault="008848CE" w:rsidP="008848CE">
      <w:pPr>
        <w:rPr>
          <w:rFonts w:ascii="Times New Roman" w:eastAsia="Times New Roman" w:hAnsi="Times New Roman" w:cs="Times New Roman"/>
          <w:sz w:val="24"/>
          <w:szCs w:val="24"/>
        </w:rPr>
      </w:pPr>
    </w:p>
    <w:p w:rsidR="008848CE" w:rsidRPr="0033729D" w:rsidRDefault="008848CE" w:rsidP="008848CE">
      <w:pPr>
        <w:spacing w:before="2"/>
        <w:rPr>
          <w:rFonts w:ascii="Times New Roman" w:eastAsia="Times New Roman" w:hAnsi="Times New Roman" w:cs="Times New Roman"/>
          <w:sz w:val="24"/>
          <w:szCs w:val="24"/>
        </w:rPr>
      </w:pPr>
    </w:p>
    <w:p w:rsidR="008848CE" w:rsidRPr="0033729D" w:rsidRDefault="00C85513" w:rsidP="008848CE">
      <w:pPr>
        <w:spacing w:line="20" w:lineRule="atLeast"/>
        <w:ind w:left="111"/>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group id="_x0000_s1187" style="width:216.5pt;height:.5pt;mso-position-horizontal-relative:char;mso-position-vertical-relative:line" coordsize="4330,10">
            <v:group id="_x0000_s1188" style="position:absolute;left:5;top:5;width:4320;height:2" coordorigin="5,5" coordsize="4320,2">
              <v:shape id="_x0000_s1189" style="position:absolute;left:5;top:5;width:4320;height:2" coordorigin="5,5" coordsize="4320,0" path="m5,5r4320,e" filled="f" strokeweight=".48pt">
                <v:path arrowok="t"/>
              </v:shape>
            </v:group>
            <w10:wrap type="none"/>
            <w10:anchorlock/>
          </v:group>
        </w:pict>
      </w:r>
    </w:p>
    <w:p w:rsidR="008848CE" w:rsidRPr="0033729D" w:rsidRDefault="008848CE" w:rsidP="008848CE">
      <w:pPr>
        <w:spacing w:before="4"/>
        <w:rPr>
          <w:rFonts w:ascii="Times New Roman" w:eastAsia="Times New Roman" w:hAnsi="Times New Roman" w:cs="Times New Roman"/>
          <w:sz w:val="24"/>
          <w:szCs w:val="24"/>
        </w:rPr>
      </w:pPr>
    </w:p>
    <w:p w:rsidR="008848CE" w:rsidRPr="0033729D" w:rsidRDefault="008848CE" w:rsidP="008848CE">
      <w:pPr>
        <w:pStyle w:val="BodyText"/>
        <w:spacing w:before="69"/>
        <w:rPr>
          <w:rFonts w:cs="Times New Roman"/>
        </w:rPr>
      </w:pPr>
      <w:r w:rsidRPr="0033729D">
        <w:rPr>
          <w:rFonts w:cs="Times New Roman"/>
          <w:spacing w:val="-1"/>
        </w:rPr>
        <w:t>Datum</w:t>
      </w:r>
      <w:r w:rsidRPr="0033729D">
        <w:rPr>
          <w:rFonts w:cs="Times New Roman"/>
        </w:rPr>
        <w:t xml:space="preserve"> i mjesto </w:t>
      </w:r>
      <w:r w:rsidRPr="0033729D">
        <w:rPr>
          <w:rFonts w:cs="Times New Roman"/>
          <w:spacing w:val="-1"/>
        </w:rPr>
        <w:t>potpisivanja</w:t>
      </w:r>
    </w:p>
    <w:p w:rsidR="008848CE" w:rsidRPr="0033729D" w:rsidRDefault="008848CE" w:rsidP="008848CE">
      <w:pPr>
        <w:rPr>
          <w:rFonts w:ascii="Times New Roman" w:eastAsia="Times New Roman" w:hAnsi="Times New Roman" w:cs="Times New Roman"/>
          <w:sz w:val="24"/>
          <w:szCs w:val="24"/>
        </w:rPr>
      </w:pPr>
    </w:p>
    <w:p w:rsidR="008848CE" w:rsidRPr="0033729D" w:rsidRDefault="008848CE" w:rsidP="008848CE">
      <w:pPr>
        <w:spacing w:before="2"/>
        <w:rPr>
          <w:rFonts w:ascii="Times New Roman" w:eastAsia="Times New Roman" w:hAnsi="Times New Roman" w:cs="Times New Roman"/>
          <w:sz w:val="24"/>
          <w:szCs w:val="24"/>
        </w:rPr>
      </w:pPr>
    </w:p>
    <w:p w:rsidR="008848CE" w:rsidRPr="0033729D" w:rsidRDefault="00C85513" w:rsidP="008848CE">
      <w:pPr>
        <w:spacing w:line="20" w:lineRule="atLeast"/>
        <w:ind w:left="111"/>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group id="_x0000_s1184" style="width:210.5pt;height:.5pt;mso-position-horizontal-relative:char;mso-position-vertical-relative:line" coordsize="4210,10">
            <v:group id="_x0000_s1185" style="position:absolute;left:5;top:5;width:4200;height:2" coordorigin="5,5" coordsize="4200,2">
              <v:shape id="_x0000_s1186" style="position:absolute;left:5;top:5;width:4200;height:2" coordorigin="5,5" coordsize="4200,0" path="m5,5r4200,e" filled="f" strokeweight=".48pt">
                <v:path arrowok="t"/>
              </v:shape>
            </v:group>
            <w10:wrap type="none"/>
            <w10:anchorlock/>
          </v:group>
        </w:pict>
      </w:r>
    </w:p>
    <w:p w:rsidR="008848CE" w:rsidRPr="0033729D" w:rsidRDefault="008848CE" w:rsidP="008848CE">
      <w:pPr>
        <w:pStyle w:val="BodyText"/>
        <w:spacing w:before="210"/>
        <w:ind w:left="1715" w:right="1716"/>
        <w:jc w:val="center"/>
        <w:rPr>
          <w:rFonts w:cs="Times New Roman"/>
        </w:rPr>
      </w:pPr>
      <w:r w:rsidRPr="0033729D">
        <w:rPr>
          <w:rFonts w:cs="Times New Roman"/>
        </w:rPr>
        <w:t>M P</w:t>
      </w:r>
    </w:p>
    <w:sectPr w:rsidR="008848CE" w:rsidRPr="0033729D" w:rsidSect="005642CC">
      <w:pgSz w:w="11910" w:h="16840"/>
      <w:pgMar w:top="1340" w:right="130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513" w:rsidRDefault="00C85513" w:rsidP="000D7F92">
      <w:r>
        <w:separator/>
      </w:r>
    </w:p>
  </w:endnote>
  <w:endnote w:type="continuationSeparator" w:id="0">
    <w:p w:rsidR="00C85513" w:rsidRDefault="00C85513" w:rsidP="000D7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331" w:rsidRDefault="00EB2331">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F72C34">
      <w:rPr>
        <w:b/>
        <w:noProof/>
      </w:rPr>
      <w:t>20</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F72C34">
      <w:rPr>
        <w:b/>
        <w:noProof/>
      </w:rPr>
      <w:t>21</w:t>
    </w:r>
    <w:r>
      <w:rPr>
        <w:b/>
        <w:sz w:val="24"/>
        <w:szCs w:val="24"/>
      </w:rPr>
      <w:fldChar w:fldCharType="end"/>
    </w:r>
  </w:p>
  <w:p w:rsidR="00EB2331" w:rsidRDefault="00EB233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513" w:rsidRDefault="00C85513" w:rsidP="000D7F92">
      <w:r>
        <w:separator/>
      </w:r>
    </w:p>
  </w:footnote>
  <w:footnote w:type="continuationSeparator" w:id="0">
    <w:p w:rsidR="00C85513" w:rsidRDefault="00C85513" w:rsidP="000D7F92">
      <w:r>
        <w:continuationSeparator/>
      </w:r>
    </w:p>
  </w:footnote>
  <w:footnote w:id="1">
    <w:p w:rsidR="00EB2331" w:rsidRPr="007E1F59" w:rsidRDefault="00EB2331"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EB2331" w:rsidRDefault="00EB2331" w:rsidP="006054C3">
      <w:pPr>
        <w:pStyle w:val="FootnoteText"/>
        <w:rPr>
          <w:rFonts w:cs="Times New Roman"/>
        </w:rPr>
      </w:pPr>
    </w:p>
  </w:footnote>
  <w:footnote w:id="2">
    <w:p w:rsidR="00EB2331" w:rsidRPr="007E1F59" w:rsidRDefault="00EB2331" w:rsidP="006054C3">
      <w:pPr>
        <w:pStyle w:val="FootnoteText"/>
        <w:jc w:val="both"/>
        <w:rPr>
          <w:rFonts w:ascii="Times New Roman" w:hAnsi="Times New Roman" w:cs="Times New Roman"/>
          <w:color w:val="000000"/>
          <w:sz w:val="16"/>
          <w:szCs w:val="16"/>
          <w:lang w:val="sr-Latn-CS" w:eastAsia="sr-Latn-CS"/>
        </w:rPr>
      </w:pPr>
      <w:r w:rsidRPr="00EF3747">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 Tabelu “</w:t>
      </w:r>
      <w:r w:rsidRPr="00EF3747">
        <w:rPr>
          <w:rFonts w:ascii="Times New Roman" w:hAnsi="Times New Roman" w:cs="Times New Roman"/>
          <w:b/>
          <w:bCs/>
          <w:sz w:val="16"/>
          <w:szCs w:val="16"/>
          <w:lang w:val="sr-Latn-CS" w:eastAsia="sr-Latn-CS"/>
        </w:rPr>
        <w:t>Podaci o podugovaraču /podizvođaču u okviru samostalne ponude</w:t>
      </w:r>
      <w:r w:rsidRPr="00EF3747">
        <w:rPr>
          <w:rFonts w:ascii="Times New Roman" w:hAnsi="Times New Roman" w:cs="Times New Roman"/>
          <w:sz w:val="16"/>
          <w:szCs w:val="16"/>
          <w:lang w:val="ru-RU"/>
        </w:rPr>
        <w:t xml:space="preserve"> “</w:t>
      </w:r>
      <w:r w:rsidRPr="00EF3747">
        <w:rPr>
          <w:rFonts w:ascii="Times New Roman" w:hAnsi="Times New Roman" w:cs="Times New Roman"/>
          <w:sz w:val="16"/>
          <w:szCs w:val="16"/>
          <w:lang w:val="sr-Latn-CS"/>
        </w:rPr>
        <w:t xml:space="preserve"> 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s="Times New Roman"/>
          <w:color w:val="000000"/>
          <w:sz w:val="16"/>
          <w:szCs w:val="16"/>
          <w:lang w:val="sr-Latn-CS" w:eastAsia="sr-Latn-CS"/>
        </w:rPr>
        <w:t>podugovarača</w:t>
      </w:r>
      <w:r w:rsidRPr="00EF3747">
        <w:rPr>
          <w:rFonts w:ascii="Times New Roman" w:hAnsi="Times New Roman" w:cs="Times New Roman"/>
          <w:sz w:val="16"/>
          <w:szCs w:val="16"/>
          <w:lang w:val="sr-Latn-CS"/>
        </w:rPr>
        <w:t>/podizođaća.</w:t>
      </w:r>
    </w:p>
    <w:p w:rsidR="00EB2331" w:rsidRDefault="00EB2331" w:rsidP="006054C3">
      <w:pPr>
        <w:pStyle w:val="FootnoteText"/>
        <w:jc w:val="both"/>
        <w:rPr>
          <w:rFonts w:cs="Times New Roman"/>
        </w:rPr>
      </w:pPr>
    </w:p>
  </w:footnote>
  <w:footnote w:id="3">
    <w:p w:rsidR="00EB2331" w:rsidRDefault="00EB2331" w:rsidP="006054C3">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4">
    <w:p w:rsidR="00EB2331" w:rsidRDefault="00EB2331" w:rsidP="006054C3">
      <w:pPr>
        <w:jc w:val="both"/>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5">
    <w:p w:rsidR="00EB2331" w:rsidRPr="007E1F59" w:rsidRDefault="00EB2331"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EB2331" w:rsidRDefault="00EB2331" w:rsidP="006054C3">
      <w:pPr>
        <w:pStyle w:val="FootnoteText"/>
        <w:rPr>
          <w:rFonts w:cs="Times New Roman"/>
        </w:rPr>
      </w:pPr>
    </w:p>
  </w:footnote>
  <w:footnote w:id="6">
    <w:p w:rsidR="00EB2331" w:rsidRPr="00EF3747" w:rsidRDefault="00EB2331" w:rsidP="006054C3">
      <w:pPr>
        <w:pStyle w:val="FootnoteText"/>
        <w:rPr>
          <w:rFonts w:ascii="Times New Roman" w:hAnsi="Times New Roman" w:cs="Times New Roman"/>
          <w:color w:val="000000"/>
          <w:sz w:val="16"/>
          <w:szCs w:val="16"/>
          <w:lang w:val="sr-Latn-CS" w:eastAsia="sr-Latn-CS"/>
        </w:rPr>
      </w:pPr>
      <w:r w:rsidRPr="00EF3747">
        <w:rPr>
          <w:rStyle w:val="FootnoteReference"/>
          <w:rFonts w:cs="Times New Roman"/>
        </w:rPr>
        <w:footnoteRef/>
      </w:r>
      <w:r w:rsidRPr="00EF3747">
        <w:t xml:space="preserve"> </w:t>
      </w:r>
      <w:r w:rsidRPr="00EF3747">
        <w:rPr>
          <w:rFonts w:ascii="Times New Roman" w:hAnsi="Times New Roman" w:cs="Times New Roman"/>
          <w:sz w:val="16"/>
          <w:szCs w:val="16"/>
        </w:rPr>
        <w:t>Tabelu “</w:t>
      </w:r>
      <w:r w:rsidRPr="00EF3747">
        <w:rPr>
          <w:rFonts w:ascii="Times New Roman" w:hAnsi="Times New Roman" w:cs="Times New Roman"/>
          <w:sz w:val="16"/>
          <w:szCs w:val="16"/>
          <w:lang w:val="sr-Latn-CS" w:eastAsia="sr-Latn-CS"/>
        </w:rPr>
        <w:t xml:space="preserve">Podaci o članu zajedničke ponude“ </w:t>
      </w:r>
      <w:r w:rsidRPr="00EF3747">
        <w:rPr>
          <w:rFonts w:ascii="Times New Roman" w:hAnsi="Times New Roman" w:cs="Times New Roman"/>
          <w:sz w:val="16"/>
          <w:szCs w:val="16"/>
          <w:lang w:val="sr-Latn-CS"/>
        </w:rPr>
        <w:t xml:space="preserve">kopirati u dovoljnom broju primjeraka, da se popuni i dostavi za svakog </w:t>
      </w:r>
      <w:r w:rsidRPr="00EF3747">
        <w:rPr>
          <w:rFonts w:ascii="Times New Roman" w:hAnsi="Times New Roman" w:cs="Times New Roman"/>
          <w:color w:val="000000"/>
          <w:sz w:val="16"/>
          <w:szCs w:val="16"/>
          <w:lang w:val="sr-Latn-CS" w:eastAsia="sr-Latn-CS"/>
        </w:rPr>
        <w:t>člana zajedničke ponude</w:t>
      </w:r>
    </w:p>
    <w:p w:rsidR="00EB2331" w:rsidRDefault="00EB2331" w:rsidP="006054C3">
      <w:pPr>
        <w:pStyle w:val="FootnoteText"/>
        <w:rPr>
          <w:rFonts w:cs="Times New Roman"/>
        </w:rPr>
      </w:pPr>
    </w:p>
  </w:footnote>
  <w:footnote w:id="7">
    <w:p w:rsidR="00EB2331" w:rsidRPr="007E1F59" w:rsidRDefault="00EB2331"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EB2331" w:rsidRDefault="00EB2331" w:rsidP="006054C3">
      <w:pPr>
        <w:pStyle w:val="FootnoteText"/>
        <w:rPr>
          <w:rFonts w:cs="Times New Roman"/>
        </w:rPr>
      </w:pPr>
    </w:p>
  </w:footnote>
  <w:footnote w:id="8">
    <w:p w:rsidR="00EB2331" w:rsidRPr="007F6785" w:rsidRDefault="00EB2331" w:rsidP="006054C3">
      <w:pPr>
        <w:pStyle w:val="FootnoteText"/>
        <w:jc w:val="both"/>
        <w:rPr>
          <w:rFonts w:ascii="Times New Roman" w:hAnsi="Times New Roman" w:cs="Times New Roman"/>
          <w:color w:val="000000"/>
          <w:sz w:val="16"/>
          <w:szCs w:val="16"/>
          <w:lang w:val="sr-Latn-CS" w:eastAsia="sr-Latn-CS"/>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7F6785">
        <w:rPr>
          <w:rFonts w:ascii="Times New Roman" w:hAnsi="Times New Roman" w:cs="Times New Roman"/>
          <w:sz w:val="16"/>
          <w:szCs w:val="16"/>
        </w:rPr>
        <w:t xml:space="preserve">Tabelu </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eastAsia="sr-Latn-CS"/>
        </w:rPr>
        <w:t xml:space="preserve"> Podaci o podugovaraču /podizvođaču u okviru zajedničke ponude</w:t>
      </w:r>
      <w:r w:rsidRPr="007F6785">
        <w:rPr>
          <w:rFonts w:ascii="Times New Roman" w:hAnsi="Times New Roman" w:cs="Times New Roman"/>
          <w:sz w:val="16"/>
          <w:szCs w:val="16"/>
          <w:lang w:val="ru-RU"/>
        </w:rPr>
        <w:t>“</w:t>
      </w:r>
      <w:r>
        <w:rPr>
          <w:rFonts w:ascii="Times New Roman" w:hAnsi="Times New Roman" w:cs="Times New Roman"/>
          <w:sz w:val="16"/>
          <w:szCs w:val="16"/>
          <w:lang w:val="sr-Latn-CS"/>
        </w:rPr>
        <w:t xml:space="preserve"> </w:t>
      </w:r>
      <w:r w:rsidRPr="007F6785">
        <w:rPr>
          <w:rFonts w:ascii="Times New Roman" w:hAnsi="Times New Roman" w:cs="Times New Roman"/>
          <w:sz w:val="16"/>
          <w:szCs w:val="16"/>
          <w:lang w:val="sr-Latn-CS"/>
        </w:rPr>
        <w:t>popunjavaju samo oni ponuđači koji ponudu podnose</w:t>
      </w:r>
      <w:r>
        <w:rPr>
          <w:rFonts w:ascii="Times New Roman" w:hAnsi="Times New Roman" w:cs="Times New Roman"/>
          <w:sz w:val="16"/>
          <w:szCs w:val="16"/>
          <w:lang w:val="sr-Latn-CS"/>
        </w:rPr>
        <w:t xml:space="preserve"> zajednički </w:t>
      </w:r>
      <w:r w:rsidRPr="007F6785">
        <w:rPr>
          <w:rFonts w:ascii="Times New Roman" w:hAnsi="Times New Roman" w:cs="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s="Times New Roman"/>
          <w:color w:val="000000"/>
          <w:sz w:val="16"/>
          <w:szCs w:val="16"/>
          <w:lang w:val="sr-Latn-CS" w:eastAsia="sr-Latn-CS"/>
        </w:rPr>
        <w:t>podugovarača</w:t>
      </w:r>
      <w:r w:rsidRPr="007F6785">
        <w:rPr>
          <w:rFonts w:ascii="Times New Roman" w:hAnsi="Times New Roman" w:cs="Times New Roman"/>
          <w:sz w:val="16"/>
          <w:szCs w:val="16"/>
          <w:lang w:val="sr-Latn-CS"/>
        </w:rPr>
        <w:t>/podizođaća.</w:t>
      </w:r>
    </w:p>
    <w:p w:rsidR="00EB2331" w:rsidRDefault="00EB2331" w:rsidP="006054C3">
      <w:pPr>
        <w:pStyle w:val="FootnoteText"/>
        <w:jc w:val="both"/>
        <w:rPr>
          <w:rFonts w:cs="Times New Roman"/>
        </w:rPr>
      </w:pPr>
    </w:p>
  </w:footnote>
  <w:footnote w:id="9">
    <w:p w:rsidR="00EB2331" w:rsidRDefault="00EB2331" w:rsidP="006054C3">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10">
    <w:p w:rsidR="00EB2331" w:rsidRDefault="00EB2331" w:rsidP="006054C3">
      <w:pPr>
        <w:pStyle w:val="FootnoteText"/>
        <w:jc w:val="both"/>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331" w:rsidRDefault="00EB2331">
    <w:pPr>
      <w:pStyle w:val="Header"/>
      <w:jc w:val="right"/>
      <w:rPr>
        <w:rFonts w:cs="Times New Roman"/>
      </w:rPr>
    </w:pPr>
  </w:p>
  <w:p w:rsidR="00EB2331" w:rsidRDefault="00EB2331">
    <w:pPr>
      <w:pStyle w:val="Header"/>
      <w:rPr>
        <w:rFonts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F"/>
    <w:multiLevelType w:val="singleLevel"/>
    <w:tmpl w:val="0000001F"/>
    <w:name w:val="WW8Num34"/>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24"/>
    <w:multiLevelType w:val="singleLevel"/>
    <w:tmpl w:val="00000024"/>
    <w:name w:val="WW8Num39"/>
    <w:lvl w:ilvl="0">
      <w:start w:val="1"/>
      <w:numFmt w:val="bullet"/>
      <w:lvlText w:val=""/>
      <w:lvlJc w:val="left"/>
      <w:pPr>
        <w:tabs>
          <w:tab w:val="num" w:pos="720"/>
        </w:tabs>
        <w:ind w:left="720" w:hanging="360"/>
      </w:pPr>
      <w:rPr>
        <w:rFonts w:ascii="Symbol" w:hAnsi="Symbol"/>
        <w:sz w:val="12"/>
      </w:rPr>
    </w:lvl>
  </w:abstractNum>
  <w:abstractNum w:abstractNumId="2" w15:restartNumberingAfterBreak="0">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3" w15:restartNumberingAfterBreak="0">
    <w:nsid w:val="2EB21FAD"/>
    <w:multiLevelType w:val="hybridMultilevel"/>
    <w:tmpl w:val="C14AE346"/>
    <w:lvl w:ilvl="0" w:tplc="7ABA9830">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3E9F1B9D"/>
    <w:multiLevelType w:val="hybridMultilevel"/>
    <w:tmpl w:val="E7EE281A"/>
    <w:lvl w:ilvl="0" w:tplc="5964A588">
      <w:start w:val="2"/>
      <w:numFmt w:val="bullet"/>
      <w:lvlText w:val="-"/>
      <w:lvlJc w:val="left"/>
      <w:pPr>
        <w:ind w:left="360" w:hanging="360"/>
      </w:pPr>
      <w:rPr>
        <w:rFonts w:ascii="Times New Roman" w:eastAsiaTheme="minorHAnsi" w:hAnsi="Times New Roman" w:cs="Times New Roman"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5" w15:restartNumberingAfterBreak="0">
    <w:nsid w:val="3EEB01FA"/>
    <w:multiLevelType w:val="hybridMultilevel"/>
    <w:tmpl w:val="1EB67FFE"/>
    <w:lvl w:ilvl="0" w:tplc="7ABA9830">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6" w15:restartNumberingAfterBreak="0">
    <w:nsid w:val="457F5468"/>
    <w:multiLevelType w:val="hybridMultilevel"/>
    <w:tmpl w:val="CB46DE84"/>
    <w:lvl w:ilvl="0" w:tplc="04090001">
      <w:start w:val="1"/>
      <w:numFmt w:val="bullet"/>
      <w:lvlText w:val=""/>
      <w:lvlJc w:val="left"/>
      <w:pPr>
        <w:tabs>
          <w:tab w:val="num" w:pos="834"/>
        </w:tabs>
        <w:ind w:left="834" w:hanging="360"/>
      </w:pPr>
      <w:rPr>
        <w:rFonts w:ascii="Symbol" w:hAnsi="Symbol" w:hint="default"/>
      </w:rPr>
    </w:lvl>
    <w:lvl w:ilvl="1" w:tplc="04090003" w:tentative="1">
      <w:start w:val="1"/>
      <w:numFmt w:val="bullet"/>
      <w:lvlText w:val="o"/>
      <w:lvlJc w:val="left"/>
      <w:pPr>
        <w:tabs>
          <w:tab w:val="num" w:pos="1554"/>
        </w:tabs>
        <w:ind w:left="1554" w:hanging="360"/>
      </w:pPr>
      <w:rPr>
        <w:rFonts w:ascii="Courier New" w:hAnsi="Courier New" w:cs="Courier New" w:hint="default"/>
      </w:rPr>
    </w:lvl>
    <w:lvl w:ilvl="2" w:tplc="04090005" w:tentative="1">
      <w:start w:val="1"/>
      <w:numFmt w:val="bullet"/>
      <w:lvlText w:val=""/>
      <w:lvlJc w:val="left"/>
      <w:pPr>
        <w:tabs>
          <w:tab w:val="num" w:pos="2274"/>
        </w:tabs>
        <w:ind w:left="2274" w:hanging="360"/>
      </w:pPr>
      <w:rPr>
        <w:rFonts w:ascii="Wingdings" w:hAnsi="Wingdings" w:hint="default"/>
      </w:rPr>
    </w:lvl>
    <w:lvl w:ilvl="3" w:tplc="04090001" w:tentative="1">
      <w:start w:val="1"/>
      <w:numFmt w:val="bullet"/>
      <w:lvlText w:val=""/>
      <w:lvlJc w:val="left"/>
      <w:pPr>
        <w:tabs>
          <w:tab w:val="num" w:pos="2994"/>
        </w:tabs>
        <w:ind w:left="2994" w:hanging="360"/>
      </w:pPr>
      <w:rPr>
        <w:rFonts w:ascii="Symbol" w:hAnsi="Symbol" w:hint="default"/>
      </w:rPr>
    </w:lvl>
    <w:lvl w:ilvl="4" w:tplc="04090003" w:tentative="1">
      <w:start w:val="1"/>
      <w:numFmt w:val="bullet"/>
      <w:lvlText w:val="o"/>
      <w:lvlJc w:val="left"/>
      <w:pPr>
        <w:tabs>
          <w:tab w:val="num" w:pos="3714"/>
        </w:tabs>
        <w:ind w:left="3714" w:hanging="360"/>
      </w:pPr>
      <w:rPr>
        <w:rFonts w:ascii="Courier New" w:hAnsi="Courier New" w:cs="Courier New" w:hint="default"/>
      </w:rPr>
    </w:lvl>
    <w:lvl w:ilvl="5" w:tplc="04090005" w:tentative="1">
      <w:start w:val="1"/>
      <w:numFmt w:val="bullet"/>
      <w:lvlText w:val=""/>
      <w:lvlJc w:val="left"/>
      <w:pPr>
        <w:tabs>
          <w:tab w:val="num" w:pos="4434"/>
        </w:tabs>
        <w:ind w:left="4434" w:hanging="360"/>
      </w:pPr>
      <w:rPr>
        <w:rFonts w:ascii="Wingdings" w:hAnsi="Wingdings" w:hint="default"/>
      </w:rPr>
    </w:lvl>
    <w:lvl w:ilvl="6" w:tplc="04090001" w:tentative="1">
      <w:start w:val="1"/>
      <w:numFmt w:val="bullet"/>
      <w:lvlText w:val=""/>
      <w:lvlJc w:val="left"/>
      <w:pPr>
        <w:tabs>
          <w:tab w:val="num" w:pos="5154"/>
        </w:tabs>
        <w:ind w:left="5154" w:hanging="360"/>
      </w:pPr>
      <w:rPr>
        <w:rFonts w:ascii="Symbol" w:hAnsi="Symbol" w:hint="default"/>
      </w:rPr>
    </w:lvl>
    <w:lvl w:ilvl="7" w:tplc="04090003" w:tentative="1">
      <w:start w:val="1"/>
      <w:numFmt w:val="bullet"/>
      <w:lvlText w:val="o"/>
      <w:lvlJc w:val="left"/>
      <w:pPr>
        <w:tabs>
          <w:tab w:val="num" w:pos="5874"/>
        </w:tabs>
        <w:ind w:left="5874" w:hanging="360"/>
      </w:pPr>
      <w:rPr>
        <w:rFonts w:ascii="Courier New" w:hAnsi="Courier New" w:cs="Courier New" w:hint="default"/>
      </w:rPr>
    </w:lvl>
    <w:lvl w:ilvl="8" w:tplc="04090005" w:tentative="1">
      <w:start w:val="1"/>
      <w:numFmt w:val="bullet"/>
      <w:lvlText w:val=""/>
      <w:lvlJc w:val="left"/>
      <w:pPr>
        <w:tabs>
          <w:tab w:val="num" w:pos="6594"/>
        </w:tabs>
        <w:ind w:left="6594" w:hanging="360"/>
      </w:pPr>
      <w:rPr>
        <w:rFonts w:ascii="Wingdings" w:hAnsi="Wingdings" w:hint="default"/>
      </w:rPr>
    </w:lvl>
  </w:abstractNum>
  <w:abstractNum w:abstractNumId="7" w15:restartNumberingAfterBreak="0">
    <w:nsid w:val="7A96190B"/>
    <w:multiLevelType w:val="hybridMultilevel"/>
    <w:tmpl w:val="F4DE8B2C"/>
    <w:lvl w:ilvl="0" w:tplc="D61EF71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714"/>
        </w:tabs>
        <w:ind w:left="714" w:hanging="360"/>
      </w:pPr>
      <w:rPr>
        <w:rFonts w:ascii="Courier New" w:hAnsi="Courier New" w:hint="default"/>
      </w:rPr>
    </w:lvl>
    <w:lvl w:ilvl="2" w:tplc="04090005" w:tentative="1">
      <w:start w:val="1"/>
      <w:numFmt w:val="bullet"/>
      <w:lvlText w:val=""/>
      <w:lvlJc w:val="left"/>
      <w:pPr>
        <w:tabs>
          <w:tab w:val="num" w:pos="1434"/>
        </w:tabs>
        <w:ind w:left="1434" w:hanging="360"/>
      </w:pPr>
      <w:rPr>
        <w:rFonts w:ascii="Wingdings" w:hAnsi="Wingdings" w:hint="default"/>
      </w:rPr>
    </w:lvl>
    <w:lvl w:ilvl="3" w:tplc="04090001" w:tentative="1">
      <w:start w:val="1"/>
      <w:numFmt w:val="bullet"/>
      <w:lvlText w:val=""/>
      <w:lvlJc w:val="left"/>
      <w:pPr>
        <w:tabs>
          <w:tab w:val="num" w:pos="2154"/>
        </w:tabs>
        <w:ind w:left="2154" w:hanging="360"/>
      </w:pPr>
      <w:rPr>
        <w:rFonts w:ascii="Symbol" w:hAnsi="Symbol" w:hint="default"/>
      </w:rPr>
    </w:lvl>
    <w:lvl w:ilvl="4" w:tplc="04090003" w:tentative="1">
      <w:start w:val="1"/>
      <w:numFmt w:val="bullet"/>
      <w:lvlText w:val="o"/>
      <w:lvlJc w:val="left"/>
      <w:pPr>
        <w:tabs>
          <w:tab w:val="num" w:pos="2874"/>
        </w:tabs>
        <w:ind w:left="2874" w:hanging="360"/>
      </w:pPr>
      <w:rPr>
        <w:rFonts w:ascii="Courier New" w:hAnsi="Courier New" w:hint="default"/>
      </w:rPr>
    </w:lvl>
    <w:lvl w:ilvl="5" w:tplc="04090005" w:tentative="1">
      <w:start w:val="1"/>
      <w:numFmt w:val="bullet"/>
      <w:lvlText w:val=""/>
      <w:lvlJc w:val="left"/>
      <w:pPr>
        <w:tabs>
          <w:tab w:val="num" w:pos="3594"/>
        </w:tabs>
        <w:ind w:left="3594" w:hanging="360"/>
      </w:pPr>
      <w:rPr>
        <w:rFonts w:ascii="Wingdings" w:hAnsi="Wingdings" w:hint="default"/>
      </w:rPr>
    </w:lvl>
    <w:lvl w:ilvl="6" w:tplc="04090001" w:tentative="1">
      <w:start w:val="1"/>
      <w:numFmt w:val="bullet"/>
      <w:lvlText w:val=""/>
      <w:lvlJc w:val="left"/>
      <w:pPr>
        <w:tabs>
          <w:tab w:val="num" w:pos="4314"/>
        </w:tabs>
        <w:ind w:left="4314" w:hanging="360"/>
      </w:pPr>
      <w:rPr>
        <w:rFonts w:ascii="Symbol" w:hAnsi="Symbol" w:hint="default"/>
      </w:rPr>
    </w:lvl>
    <w:lvl w:ilvl="7" w:tplc="04090003" w:tentative="1">
      <w:start w:val="1"/>
      <w:numFmt w:val="bullet"/>
      <w:lvlText w:val="o"/>
      <w:lvlJc w:val="left"/>
      <w:pPr>
        <w:tabs>
          <w:tab w:val="num" w:pos="5034"/>
        </w:tabs>
        <w:ind w:left="5034" w:hanging="360"/>
      </w:pPr>
      <w:rPr>
        <w:rFonts w:ascii="Courier New" w:hAnsi="Courier New" w:hint="default"/>
      </w:rPr>
    </w:lvl>
    <w:lvl w:ilvl="8" w:tplc="04090005" w:tentative="1">
      <w:start w:val="1"/>
      <w:numFmt w:val="bullet"/>
      <w:lvlText w:val=""/>
      <w:lvlJc w:val="left"/>
      <w:pPr>
        <w:tabs>
          <w:tab w:val="num" w:pos="5754"/>
        </w:tabs>
        <w:ind w:left="5754" w:hanging="360"/>
      </w:pPr>
      <w:rPr>
        <w:rFonts w:ascii="Wingdings" w:hAnsi="Wingdings" w:hint="default"/>
      </w:rPr>
    </w:lvl>
  </w:abstractNum>
  <w:num w:numId="1">
    <w:abstractNumId w:val="2"/>
  </w:num>
  <w:num w:numId="2">
    <w:abstractNumId w:val="0"/>
  </w:num>
  <w:num w:numId="3">
    <w:abstractNumId w:val="4"/>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B94035"/>
    <w:rsid w:val="00004390"/>
    <w:rsid w:val="000164A5"/>
    <w:rsid w:val="00020740"/>
    <w:rsid w:val="00026D04"/>
    <w:rsid w:val="0004393A"/>
    <w:rsid w:val="0005116A"/>
    <w:rsid w:val="00052D0A"/>
    <w:rsid w:val="00057430"/>
    <w:rsid w:val="00060DA0"/>
    <w:rsid w:val="00070096"/>
    <w:rsid w:val="00072B26"/>
    <w:rsid w:val="00083360"/>
    <w:rsid w:val="00084A63"/>
    <w:rsid w:val="000A67C3"/>
    <w:rsid w:val="000B13DA"/>
    <w:rsid w:val="000C3D89"/>
    <w:rsid w:val="000C71AE"/>
    <w:rsid w:val="000D7F92"/>
    <w:rsid w:val="000E4783"/>
    <w:rsid w:val="000F19BF"/>
    <w:rsid w:val="001044AD"/>
    <w:rsid w:val="00110327"/>
    <w:rsid w:val="00117F4A"/>
    <w:rsid w:val="001610C2"/>
    <w:rsid w:val="00171AE1"/>
    <w:rsid w:val="00177AF7"/>
    <w:rsid w:val="001A5729"/>
    <w:rsid w:val="001B0DF0"/>
    <w:rsid w:val="001B12A2"/>
    <w:rsid w:val="001B3D9E"/>
    <w:rsid w:val="001B689C"/>
    <w:rsid w:val="001C27F4"/>
    <w:rsid w:val="001D339A"/>
    <w:rsid w:val="001E30F2"/>
    <w:rsid w:val="001F7EAE"/>
    <w:rsid w:val="002129B8"/>
    <w:rsid w:val="00217CBE"/>
    <w:rsid w:val="002202A2"/>
    <w:rsid w:val="002206EB"/>
    <w:rsid w:val="0022357C"/>
    <w:rsid w:val="00252371"/>
    <w:rsid w:val="00267A27"/>
    <w:rsid w:val="00271BE6"/>
    <w:rsid w:val="00276351"/>
    <w:rsid w:val="00281ADE"/>
    <w:rsid w:val="0029088A"/>
    <w:rsid w:val="002A3F7C"/>
    <w:rsid w:val="002A78B7"/>
    <w:rsid w:val="002B549C"/>
    <w:rsid w:val="002C7EB2"/>
    <w:rsid w:val="002D6980"/>
    <w:rsid w:val="002E20DA"/>
    <w:rsid w:val="002E28E9"/>
    <w:rsid w:val="002E3A1F"/>
    <w:rsid w:val="002E45B1"/>
    <w:rsid w:val="002E45B2"/>
    <w:rsid w:val="002E5C38"/>
    <w:rsid w:val="002E7D39"/>
    <w:rsid w:val="002F4411"/>
    <w:rsid w:val="003016AF"/>
    <w:rsid w:val="00305591"/>
    <w:rsid w:val="003069E7"/>
    <w:rsid w:val="00310D39"/>
    <w:rsid w:val="0032347B"/>
    <w:rsid w:val="00333A49"/>
    <w:rsid w:val="0033729D"/>
    <w:rsid w:val="00340942"/>
    <w:rsid w:val="003463E6"/>
    <w:rsid w:val="00351ACD"/>
    <w:rsid w:val="00375A79"/>
    <w:rsid w:val="00377752"/>
    <w:rsid w:val="00381CA2"/>
    <w:rsid w:val="003856B7"/>
    <w:rsid w:val="003B7196"/>
    <w:rsid w:val="003C2155"/>
    <w:rsid w:val="003C72E7"/>
    <w:rsid w:val="004059D7"/>
    <w:rsid w:val="004152C4"/>
    <w:rsid w:val="00421D5C"/>
    <w:rsid w:val="00431565"/>
    <w:rsid w:val="004347C7"/>
    <w:rsid w:val="00444847"/>
    <w:rsid w:val="00444E07"/>
    <w:rsid w:val="004463CA"/>
    <w:rsid w:val="00457F43"/>
    <w:rsid w:val="00461081"/>
    <w:rsid w:val="00471BA7"/>
    <w:rsid w:val="0047679A"/>
    <w:rsid w:val="00483EA8"/>
    <w:rsid w:val="0048575C"/>
    <w:rsid w:val="00493B30"/>
    <w:rsid w:val="00494837"/>
    <w:rsid w:val="00496243"/>
    <w:rsid w:val="00496DF2"/>
    <w:rsid w:val="004A2F76"/>
    <w:rsid w:val="004B24AD"/>
    <w:rsid w:val="004B379E"/>
    <w:rsid w:val="004D1A3D"/>
    <w:rsid w:val="004F0D6C"/>
    <w:rsid w:val="00504E38"/>
    <w:rsid w:val="00514AA2"/>
    <w:rsid w:val="005201B3"/>
    <w:rsid w:val="005228AF"/>
    <w:rsid w:val="00523E20"/>
    <w:rsid w:val="0053148E"/>
    <w:rsid w:val="00543DBF"/>
    <w:rsid w:val="00550186"/>
    <w:rsid w:val="005642CC"/>
    <w:rsid w:val="0057069D"/>
    <w:rsid w:val="00571AC2"/>
    <w:rsid w:val="00587669"/>
    <w:rsid w:val="00591DFC"/>
    <w:rsid w:val="005959AE"/>
    <w:rsid w:val="005B494A"/>
    <w:rsid w:val="005C3DF0"/>
    <w:rsid w:val="005D188F"/>
    <w:rsid w:val="005E0820"/>
    <w:rsid w:val="005E242A"/>
    <w:rsid w:val="005E28A1"/>
    <w:rsid w:val="006054C3"/>
    <w:rsid w:val="0062012B"/>
    <w:rsid w:val="00634E9B"/>
    <w:rsid w:val="006365F8"/>
    <w:rsid w:val="006449F4"/>
    <w:rsid w:val="00652A0B"/>
    <w:rsid w:val="00656070"/>
    <w:rsid w:val="00657CE6"/>
    <w:rsid w:val="00666B75"/>
    <w:rsid w:val="006707A9"/>
    <w:rsid w:val="00691310"/>
    <w:rsid w:val="006A3CF1"/>
    <w:rsid w:val="006B2482"/>
    <w:rsid w:val="006B59D8"/>
    <w:rsid w:val="006D35A5"/>
    <w:rsid w:val="006D5998"/>
    <w:rsid w:val="006F5EF0"/>
    <w:rsid w:val="0070255B"/>
    <w:rsid w:val="00710B3B"/>
    <w:rsid w:val="00713189"/>
    <w:rsid w:val="00724238"/>
    <w:rsid w:val="00731313"/>
    <w:rsid w:val="0073691A"/>
    <w:rsid w:val="00737C0B"/>
    <w:rsid w:val="00737CFD"/>
    <w:rsid w:val="00743A36"/>
    <w:rsid w:val="0074597E"/>
    <w:rsid w:val="007522CD"/>
    <w:rsid w:val="007616EC"/>
    <w:rsid w:val="007621B2"/>
    <w:rsid w:val="00763808"/>
    <w:rsid w:val="007730A4"/>
    <w:rsid w:val="00781103"/>
    <w:rsid w:val="007858ED"/>
    <w:rsid w:val="007A2D88"/>
    <w:rsid w:val="007A43AF"/>
    <w:rsid w:val="007A5404"/>
    <w:rsid w:val="007A7D32"/>
    <w:rsid w:val="007C09EF"/>
    <w:rsid w:val="007C6565"/>
    <w:rsid w:val="007D3BCB"/>
    <w:rsid w:val="00803275"/>
    <w:rsid w:val="00827B61"/>
    <w:rsid w:val="008317E2"/>
    <w:rsid w:val="00836625"/>
    <w:rsid w:val="0085237E"/>
    <w:rsid w:val="00870C51"/>
    <w:rsid w:val="00877EBC"/>
    <w:rsid w:val="0088111B"/>
    <w:rsid w:val="00884124"/>
    <w:rsid w:val="008848CE"/>
    <w:rsid w:val="00884A4E"/>
    <w:rsid w:val="008876CF"/>
    <w:rsid w:val="00892B3C"/>
    <w:rsid w:val="00896229"/>
    <w:rsid w:val="0089792A"/>
    <w:rsid w:val="008A232E"/>
    <w:rsid w:val="008B26FA"/>
    <w:rsid w:val="008E5BF1"/>
    <w:rsid w:val="008F18C1"/>
    <w:rsid w:val="008F4F2E"/>
    <w:rsid w:val="008F640D"/>
    <w:rsid w:val="0090238C"/>
    <w:rsid w:val="009058B7"/>
    <w:rsid w:val="00912127"/>
    <w:rsid w:val="00916F5C"/>
    <w:rsid w:val="00917F1B"/>
    <w:rsid w:val="00933399"/>
    <w:rsid w:val="009362A4"/>
    <w:rsid w:val="00941687"/>
    <w:rsid w:val="009436E8"/>
    <w:rsid w:val="00946303"/>
    <w:rsid w:val="00967A9B"/>
    <w:rsid w:val="00976E7E"/>
    <w:rsid w:val="00984E8C"/>
    <w:rsid w:val="00985206"/>
    <w:rsid w:val="009922EC"/>
    <w:rsid w:val="00997724"/>
    <w:rsid w:val="009A51A3"/>
    <w:rsid w:val="009A773A"/>
    <w:rsid w:val="009C7B9D"/>
    <w:rsid w:val="00A14243"/>
    <w:rsid w:val="00A2162B"/>
    <w:rsid w:val="00A35E56"/>
    <w:rsid w:val="00A5699E"/>
    <w:rsid w:val="00A57B3A"/>
    <w:rsid w:val="00A70370"/>
    <w:rsid w:val="00A757EB"/>
    <w:rsid w:val="00A80036"/>
    <w:rsid w:val="00AB6F02"/>
    <w:rsid w:val="00AC48D4"/>
    <w:rsid w:val="00AC513E"/>
    <w:rsid w:val="00AC568C"/>
    <w:rsid w:val="00AC5DDA"/>
    <w:rsid w:val="00AD2FC4"/>
    <w:rsid w:val="00AD3C00"/>
    <w:rsid w:val="00AD633D"/>
    <w:rsid w:val="00AE3F62"/>
    <w:rsid w:val="00AF0FF6"/>
    <w:rsid w:val="00AF7286"/>
    <w:rsid w:val="00B03177"/>
    <w:rsid w:val="00B05BC4"/>
    <w:rsid w:val="00B133BA"/>
    <w:rsid w:val="00B15D0F"/>
    <w:rsid w:val="00B22C7D"/>
    <w:rsid w:val="00B23471"/>
    <w:rsid w:val="00B26D93"/>
    <w:rsid w:val="00B525E2"/>
    <w:rsid w:val="00B53B11"/>
    <w:rsid w:val="00B622F0"/>
    <w:rsid w:val="00B64650"/>
    <w:rsid w:val="00B717BC"/>
    <w:rsid w:val="00B71F18"/>
    <w:rsid w:val="00B83EB8"/>
    <w:rsid w:val="00B86BD0"/>
    <w:rsid w:val="00B93460"/>
    <w:rsid w:val="00B94035"/>
    <w:rsid w:val="00BA710C"/>
    <w:rsid w:val="00BB79E3"/>
    <w:rsid w:val="00BC0B47"/>
    <w:rsid w:val="00BC591E"/>
    <w:rsid w:val="00BC6E1B"/>
    <w:rsid w:val="00BC7846"/>
    <w:rsid w:val="00BD12C9"/>
    <w:rsid w:val="00BD3D8F"/>
    <w:rsid w:val="00BD4C1D"/>
    <w:rsid w:val="00BD7B18"/>
    <w:rsid w:val="00BE32CA"/>
    <w:rsid w:val="00BE4F9B"/>
    <w:rsid w:val="00BF5E15"/>
    <w:rsid w:val="00C00EFE"/>
    <w:rsid w:val="00C063A8"/>
    <w:rsid w:val="00C07D43"/>
    <w:rsid w:val="00C12CDC"/>
    <w:rsid w:val="00C13811"/>
    <w:rsid w:val="00C17549"/>
    <w:rsid w:val="00C24FA2"/>
    <w:rsid w:val="00C32DBA"/>
    <w:rsid w:val="00C360D7"/>
    <w:rsid w:val="00C36965"/>
    <w:rsid w:val="00C45B0B"/>
    <w:rsid w:val="00C46770"/>
    <w:rsid w:val="00C56E6C"/>
    <w:rsid w:val="00C62E61"/>
    <w:rsid w:val="00C7654E"/>
    <w:rsid w:val="00C813F6"/>
    <w:rsid w:val="00C84DFE"/>
    <w:rsid w:val="00C85513"/>
    <w:rsid w:val="00C86FBA"/>
    <w:rsid w:val="00C918FC"/>
    <w:rsid w:val="00C93E7B"/>
    <w:rsid w:val="00CA6E23"/>
    <w:rsid w:val="00CB426C"/>
    <w:rsid w:val="00CC75CE"/>
    <w:rsid w:val="00CC7FD4"/>
    <w:rsid w:val="00CD28AA"/>
    <w:rsid w:val="00CE35EE"/>
    <w:rsid w:val="00CF31E7"/>
    <w:rsid w:val="00CF709B"/>
    <w:rsid w:val="00D0549C"/>
    <w:rsid w:val="00D318ED"/>
    <w:rsid w:val="00D32DF4"/>
    <w:rsid w:val="00D4123A"/>
    <w:rsid w:val="00D428CD"/>
    <w:rsid w:val="00D44C7E"/>
    <w:rsid w:val="00D535E6"/>
    <w:rsid w:val="00D66185"/>
    <w:rsid w:val="00D7782B"/>
    <w:rsid w:val="00D838A9"/>
    <w:rsid w:val="00D95D1B"/>
    <w:rsid w:val="00D9713F"/>
    <w:rsid w:val="00DA4747"/>
    <w:rsid w:val="00DB0ECC"/>
    <w:rsid w:val="00DB707A"/>
    <w:rsid w:val="00E00328"/>
    <w:rsid w:val="00E0756F"/>
    <w:rsid w:val="00E221C9"/>
    <w:rsid w:val="00E221DC"/>
    <w:rsid w:val="00E242BF"/>
    <w:rsid w:val="00E263BA"/>
    <w:rsid w:val="00E30F46"/>
    <w:rsid w:val="00E31957"/>
    <w:rsid w:val="00E354C8"/>
    <w:rsid w:val="00E503B7"/>
    <w:rsid w:val="00E546A4"/>
    <w:rsid w:val="00E54BA7"/>
    <w:rsid w:val="00E55D4E"/>
    <w:rsid w:val="00E615E0"/>
    <w:rsid w:val="00E67C76"/>
    <w:rsid w:val="00E76802"/>
    <w:rsid w:val="00E76EB7"/>
    <w:rsid w:val="00E81FC7"/>
    <w:rsid w:val="00E8341E"/>
    <w:rsid w:val="00EA2237"/>
    <w:rsid w:val="00EA2582"/>
    <w:rsid w:val="00EB2331"/>
    <w:rsid w:val="00EB268B"/>
    <w:rsid w:val="00EB6AAE"/>
    <w:rsid w:val="00EC0B16"/>
    <w:rsid w:val="00EC5755"/>
    <w:rsid w:val="00ED3DC5"/>
    <w:rsid w:val="00ED4EB8"/>
    <w:rsid w:val="00EE76FB"/>
    <w:rsid w:val="00EE7C15"/>
    <w:rsid w:val="00EF615D"/>
    <w:rsid w:val="00F004E2"/>
    <w:rsid w:val="00F007BA"/>
    <w:rsid w:val="00F05EBB"/>
    <w:rsid w:val="00F125E5"/>
    <w:rsid w:val="00F22F6D"/>
    <w:rsid w:val="00F5369D"/>
    <w:rsid w:val="00F56752"/>
    <w:rsid w:val="00F56D73"/>
    <w:rsid w:val="00F623C3"/>
    <w:rsid w:val="00F65A89"/>
    <w:rsid w:val="00F6694C"/>
    <w:rsid w:val="00F7010D"/>
    <w:rsid w:val="00F7035D"/>
    <w:rsid w:val="00F72C34"/>
    <w:rsid w:val="00F77D26"/>
    <w:rsid w:val="00F81639"/>
    <w:rsid w:val="00F91BE1"/>
    <w:rsid w:val="00F944B9"/>
    <w:rsid w:val="00FA5B27"/>
    <w:rsid w:val="00FB5202"/>
    <w:rsid w:val="00FB5C20"/>
    <w:rsid w:val="00FC1410"/>
    <w:rsid w:val="00FD3494"/>
    <w:rsid w:val="00FE044E"/>
    <w:rsid w:val="00FE0B25"/>
    <w:rsid w:val="00FE6C81"/>
    <w:rsid w:val="00FE7CB5"/>
    <w:rsid w:val="00FF3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99"/>
    <o:shapelayout v:ext="edit">
      <o:idmap v:ext="edit" data="1"/>
      <o:rules v:ext="edit">
        <o:r id="V:Rule1" type="connector" idref="#Straight Arrow Connector 1"/>
      </o:rules>
    </o:shapelayout>
  </w:shapeDefaults>
  <w:decimalSymbol w:val=","/>
  <w:listSeparator w:val=";"/>
  <w14:docId w14:val="2BBCC787"/>
  <w15:docId w15:val="{E466F754-7CBA-40DF-AD9D-9F94F2DC0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642CC"/>
  </w:style>
  <w:style w:type="paragraph" w:styleId="Heading1">
    <w:name w:val="heading 1"/>
    <w:aliases w:val="Heading 1."/>
    <w:basedOn w:val="Normal"/>
    <w:link w:val="Heading1Char"/>
    <w:uiPriority w:val="99"/>
    <w:qFormat/>
    <w:rsid w:val="005642CC"/>
    <w:pPr>
      <w:ind w:left="3061" w:hanging="720"/>
      <w:outlineLvl w:val="0"/>
    </w:pPr>
    <w:rPr>
      <w:rFonts w:ascii="Times New Roman" w:eastAsia="Times New Roman" w:hAnsi="Times New Roman"/>
      <w:b/>
      <w:bCs/>
      <w:sz w:val="26"/>
      <w:szCs w:val="26"/>
    </w:rPr>
  </w:style>
  <w:style w:type="paragraph" w:styleId="Heading2">
    <w:name w:val="heading 2"/>
    <w:basedOn w:val="Normal"/>
    <w:link w:val="Heading2Char"/>
    <w:uiPriority w:val="99"/>
    <w:qFormat/>
    <w:rsid w:val="005642CC"/>
    <w:pPr>
      <w:ind w:left="1715"/>
      <w:outlineLvl w:val="1"/>
    </w:pPr>
    <w:rPr>
      <w:rFonts w:ascii="Times New Roman" w:eastAsia="Times New Roman" w:hAnsi="Times New Roman"/>
      <w:b/>
      <w:bCs/>
      <w:sz w:val="24"/>
      <w:szCs w:val="24"/>
    </w:rPr>
  </w:style>
  <w:style w:type="paragraph" w:styleId="Heading3">
    <w:name w:val="heading 3"/>
    <w:basedOn w:val="Normal"/>
    <w:next w:val="Normal"/>
    <w:link w:val="Heading3Char"/>
    <w:uiPriority w:val="99"/>
    <w:unhideWhenUsed/>
    <w:qFormat/>
    <w:rsid w:val="001B12A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1"/>
    <w:qFormat/>
    <w:rsid w:val="00543DBF"/>
    <w:pPr>
      <w:spacing w:before="6"/>
      <w:outlineLvl w:val="3"/>
    </w:pPr>
    <w:rPr>
      <w:rFonts w:ascii="Times New Roman" w:eastAsia="Times New Roman" w:hAnsi="Times New Roman" w:cs="Times New Roman"/>
      <w:b/>
      <w:bCs/>
      <w:i/>
      <w:sz w:val="24"/>
      <w:szCs w:val="24"/>
    </w:rPr>
  </w:style>
  <w:style w:type="paragraph" w:styleId="Heading5">
    <w:name w:val="heading 5"/>
    <w:basedOn w:val="Normal"/>
    <w:next w:val="Normal"/>
    <w:link w:val="Heading5Char"/>
    <w:uiPriority w:val="9"/>
    <w:semiHidden/>
    <w:unhideWhenUsed/>
    <w:qFormat/>
    <w:rsid w:val="00543DBF"/>
    <w:pPr>
      <w:keepNext/>
      <w:keepLines/>
      <w:spacing w:before="200"/>
      <w:outlineLvl w:val="4"/>
    </w:pPr>
    <w:rPr>
      <w:rFonts w:ascii="Cambria" w:eastAsia="Times New Roman" w:hAnsi="Cambria" w:cs="Times New Roman"/>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Char10"/>
    <w:basedOn w:val="Normal"/>
    <w:link w:val="BodyTextChar"/>
    <w:qFormat/>
    <w:rsid w:val="005642CC"/>
    <w:pPr>
      <w:ind w:left="116"/>
    </w:pPr>
    <w:rPr>
      <w:rFonts w:ascii="Times New Roman" w:eastAsia="Times New Roman" w:hAnsi="Times New Roman"/>
      <w:sz w:val="24"/>
      <w:szCs w:val="24"/>
    </w:rPr>
  </w:style>
  <w:style w:type="paragraph" w:styleId="ListParagraph">
    <w:name w:val="List Paragraph"/>
    <w:basedOn w:val="Normal"/>
    <w:uiPriority w:val="99"/>
    <w:qFormat/>
    <w:rsid w:val="005642CC"/>
  </w:style>
  <w:style w:type="paragraph" w:customStyle="1" w:styleId="TableParagraph">
    <w:name w:val="Table Paragraph"/>
    <w:basedOn w:val="Normal"/>
    <w:uiPriority w:val="1"/>
    <w:qFormat/>
    <w:rsid w:val="005642CC"/>
  </w:style>
  <w:style w:type="paragraph" w:styleId="BalloonText">
    <w:name w:val="Balloon Text"/>
    <w:basedOn w:val="Normal"/>
    <w:link w:val="BalloonTextChar"/>
    <w:uiPriority w:val="99"/>
    <w:semiHidden/>
    <w:unhideWhenUsed/>
    <w:rsid w:val="000E4783"/>
    <w:rPr>
      <w:rFonts w:ascii="Tahoma" w:hAnsi="Tahoma" w:cs="Tahoma"/>
      <w:sz w:val="16"/>
      <w:szCs w:val="16"/>
    </w:rPr>
  </w:style>
  <w:style w:type="character" w:customStyle="1" w:styleId="BalloonTextChar">
    <w:name w:val="Balloon Text Char"/>
    <w:basedOn w:val="DefaultParagraphFont"/>
    <w:link w:val="BalloonText"/>
    <w:uiPriority w:val="99"/>
    <w:semiHidden/>
    <w:rsid w:val="000E4783"/>
    <w:rPr>
      <w:rFonts w:ascii="Tahoma" w:hAnsi="Tahoma" w:cs="Tahoma"/>
      <w:sz w:val="16"/>
      <w:szCs w:val="16"/>
    </w:rPr>
  </w:style>
  <w:style w:type="character" w:styleId="Hyperlink">
    <w:name w:val="Hyperlink"/>
    <w:basedOn w:val="DefaultParagraphFont"/>
    <w:uiPriority w:val="99"/>
    <w:unhideWhenUsed/>
    <w:rsid w:val="00340942"/>
    <w:rPr>
      <w:color w:val="0000FF" w:themeColor="hyperlink"/>
      <w:u w:val="single"/>
    </w:rPr>
  </w:style>
  <w:style w:type="paragraph" w:styleId="Header">
    <w:name w:val="header"/>
    <w:basedOn w:val="Normal"/>
    <w:link w:val="HeaderChar"/>
    <w:uiPriority w:val="99"/>
    <w:unhideWhenUsed/>
    <w:rsid w:val="000D7F92"/>
    <w:pPr>
      <w:tabs>
        <w:tab w:val="center" w:pos="4703"/>
        <w:tab w:val="right" w:pos="9406"/>
      </w:tabs>
    </w:pPr>
  </w:style>
  <w:style w:type="character" w:customStyle="1" w:styleId="HeaderChar">
    <w:name w:val="Header Char"/>
    <w:basedOn w:val="DefaultParagraphFont"/>
    <w:link w:val="Header"/>
    <w:uiPriority w:val="99"/>
    <w:rsid w:val="000D7F92"/>
  </w:style>
  <w:style w:type="paragraph" w:styleId="Footer">
    <w:name w:val="footer"/>
    <w:basedOn w:val="Normal"/>
    <w:link w:val="FooterChar"/>
    <w:uiPriority w:val="99"/>
    <w:unhideWhenUsed/>
    <w:rsid w:val="000D7F92"/>
    <w:pPr>
      <w:tabs>
        <w:tab w:val="center" w:pos="4703"/>
        <w:tab w:val="right" w:pos="9406"/>
      </w:tabs>
    </w:pPr>
  </w:style>
  <w:style w:type="character" w:customStyle="1" w:styleId="FooterChar">
    <w:name w:val="Footer Char"/>
    <w:basedOn w:val="DefaultParagraphFont"/>
    <w:link w:val="Footer"/>
    <w:uiPriority w:val="99"/>
    <w:rsid w:val="000D7F92"/>
  </w:style>
  <w:style w:type="character" w:styleId="Strong">
    <w:name w:val="Strong"/>
    <w:basedOn w:val="DefaultParagraphFont"/>
    <w:uiPriority w:val="22"/>
    <w:qFormat/>
    <w:rsid w:val="007A7D32"/>
    <w:rPr>
      <w:b/>
      <w:bCs/>
    </w:rPr>
  </w:style>
  <w:style w:type="paragraph" w:styleId="NoSpacing">
    <w:name w:val="No Spacing"/>
    <w:qFormat/>
    <w:rsid w:val="00B717BC"/>
    <w:pPr>
      <w:widowControl/>
    </w:pPr>
    <w:rPr>
      <w:rFonts w:ascii="Calibri" w:eastAsia="Calibri" w:hAnsi="Calibri" w:cs="Calibri"/>
      <w:sz w:val="24"/>
      <w:szCs w:val="24"/>
    </w:rPr>
  </w:style>
  <w:style w:type="table" w:styleId="TableGrid">
    <w:name w:val="Table Grid"/>
    <w:basedOn w:val="TableNormal"/>
    <w:uiPriority w:val="59"/>
    <w:rsid w:val="000A67C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rsid w:val="000A67C3"/>
    <w:pPr>
      <w:widowControl/>
    </w:pPr>
    <w:rPr>
      <w:rFonts w:ascii="Calibri" w:eastAsia="PMingLiU" w:hAnsi="Calibri" w:cs="Calibri"/>
      <w:sz w:val="20"/>
      <w:szCs w:val="20"/>
      <w:lang w:eastAsia="zh-TW"/>
    </w:rPr>
  </w:style>
  <w:style w:type="character" w:customStyle="1" w:styleId="FootnoteTextChar">
    <w:name w:val="Footnote Text Char"/>
    <w:basedOn w:val="DefaultParagraphFont"/>
    <w:link w:val="FootnoteText"/>
    <w:uiPriority w:val="99"/>
    <w:rsid w:val="000A67C3"/>
    <w:rPr>
      <w:rFonts w:ascii="Calibri" w:eastAsia="PMingLiU" w:hAnsi="Calibri" w:cs="Calibri"/>
      <w:sz w:val="20"/>
      <w:szCs w:val="20"/>
      <w:lang w:eastAsia="zh-TW"/>
    </w:rPr>
  </w:style>
  <w:style w:type="character" w:styleId="FootnoteReference">
    <w:name w:val="footnote reference"/>
    <w:uiPriority w:val="99"/>
    <w:semiHidden/>
    <w:rsid w:val="000A67C3"/>
    <w:rPr>
      <w:vertAlign w:val="superscript"/>
    </w:rPr>
  </w:style>
  <w:style w:type="paragraph" w:styleId="Subtitle">
    <w:name w:val="Subtitle"/>
    <w:basedOn w:val="Normal"/>
    <w:next w:val="Normal"/>
    <w:link w:val="SubtitleChar"/>
    <w:uiPriority w:val="99"/>
    <w:qFormat/>
    <w:rsid w:val="006054C3"/>
    <w:pPr>
      <w:widowControl/>
      <w:numPr>
        <w:ilvl w:val="1"/>
      </w:numPr>
      <w:spacing w:after="200" w:line="276" w:lineRule="auto"/>
    </w:pPr>
    <w:rPr>
      <w:rFonts w:ascii="Cambria" w:eastAsia="Times New Roman" w:hAnsi="Cambria" w:cs="Cambria"/>
      <w:i/>
      <w:iCs/>
      <w:color w:val="4F81BD"/>
      <w:spacing w:val="15"/>
      <w:sz w:val="24"/>
      <w:szCs w:val="24"/>
      <w:lang w:eastAsia="zh-TW"/>
    </w:rPr>
  </w:style>
  <w:style w:type="character" w:customStyle="1" w:styleId="SubtitleChar">
    <w:name w:val="Subtitle Char"/>
    <w:basedOn w:val="DefaultParagraphFont"/>
    <w:link w:val="Subtitle"/>
    <w:uiPriority w:val="99"/>
    <w:rsid w:val="006054C3"/>
    <w:rPr>
      <w:rFonts w:ascii="Cambria" w:eastAsia="Times New Roman" w:hAnsi="Cambria" w:cs="Cambria"/>
      <w:i/>
      <w:iCs/>
      <w:color w:val="4F81BD"/>
      <w:spacing w:val="15"/>
      <w:sz w:val="24"/>
      <w:szCs w:val="24"/>
      <w:lang w:eastAsia="zh-TW"/>
    </w:rPr>
  </w:style>
  <w:style w:type="paragraph" w:customStyle="1" w:styleId="1tekst">
    <w:name w:val="1tekst"/>
    <w:basedOn w:val="Normal"/>
    <w:uiPriority w:val="99"/>
    <w:rsid w:val="006054C3"/>
    <w:pPr>
      <w:widowControl/>
      <w:spacing w:before="100" w:beforeAutospacing="1" w:after="100" w:afterAutospacing="1"/>
      <w:ind w:firstLine="240"/>
      <w:jc w:val="both"/>
    </w:pPr>
    <w:rPr>
      <w:rFonts w:ascii="Arial" w:eastAsia="Arial Unicode MS" w:hAnsi="Arial" w:cs="Arial"/>
      <w:sz w:val="20"/>
      <w:szCs w:val="20"/>
    </w:rPr>
  </w:style>
  <w:style w:type="character" w:customStyle="1" w:styleId="Heading3Char">
    <w:name w:val="Heading 3 Char"/>
    <w:basedOn w:val="DefaultParagraphFont"/>
    <w:link w:val="Heading3"/>
    <w:uiPriority w:val="99"/>
    <w:rsid w:val="001B12A2"/>
    <w:rPr>
      <w:rFonts w:asciiTheme="majorHAnsi" w:eastAsiaTheme="majorEastAsia" w:hAnsiTheme="majorHAnsi" w:cstheme="majorBidi"/>
      <w:b/>
      <w:bCs/>
      <w:color w:val="4F81BD" w:themeColor="accent1"/>
    </w:rPr>
  </w:style>
  <w:style w:type="paragraph" w:customStyle="1" w:styleId="Style3">
    <w:name w:val="Style3"/>
    <w:basedOn w:val="Normal"/>
    <w:uiPriority w:val="99"/>
    <w:rsid w:val="001B12A2"/>
    <w:pPr>
      <w:tabs>
        <w:tab w:val="num" w:pos="1477"/>
      </w:tabs>
      <w:spacing w:before="100" w:after="100"/>
      <w:ind w:left="1477" w:right="357" w:hanging="397"/>
      <w:jc w:val="both"/>
    </w:pPr>
    <w:rPr>
      <w:rFonts w:ascii="Times New Roman" w:eastAsia="PMingLiU" w:hAnsi="Times New Roman" w:cs="Times New Roman"/>
      <w:sz w:val="24"/>
      <w:szCs w:val="24"/>
      <w:lang w:val="sr-Latn-CS"/>
    </w:rPr>
  </w:style>
  <w:style w:type="character" w:styleId="SubtleEmphasis">
    <w:name w:val="Subtle Emphasis"/>
    <w:uiPriority w:val="99"/>
    <w:qFormat/>
    <w:rsid w:val="001B12A2"/>
    <w:rPr>
      <w:i/>
      <w:iCs/>
      <w:color w:val="808080"/>
    </w:rPr>
  </w:style>
  <w:style w:type="character" w:customStyle="1" w:styleId="Heading4Char">
    <w:name w:val="Heading 4 Char"/>
    <w:basedOn w:val="DefaultParagraphFont"/>
    <w:link w:val="Heading4"/>
    <w:uiPriority w:val="1"/>
    <w:rsid w:val="00543DBF"/>
    <w:rPr>
      <w:rFonts w:ascii="Times New Roman" w:eastAsia="Times New Roman" w:hAnsi="Times New Roman" w:cs="Times New Roman"/>
      <w:b/>
      <w:bCs/>
      <w:i/>
      <w:sz w:val="24"/>
      <w:szCs w:val="24"/>
    </w:rPr>
  </w:style>
  <w:style w:type="character" w:customStyle="1" w:styleId="Heading5Char">
    <w:name w:val="Heading 5 Char"/>
    <w:basedOn w:val="DefaultParagraphFont"/>
    <w:link w:val="Heading5"/>
    <w:uiPriority w:val="9"/>
    <w:semiHidden/>
    <w:rsid w:val="00543DBF"/>
    <w:rPr>
      <w:rFonts w:ascii="Cambria" w:eastAsia="Times New Roman" w:hAnsi="Cambria" w:cs="Times New Roman"/>
      <w:color w:val="243F60"/>
    </w:rPr>
  </w:style>
  <w:style w:type="character" w:customStyle="1" w:styleId="Heading1Char">
    <w:name w:val="Heading 1 Char"/>
    <w:aliases w:val="Heading 1. Char"/>
    <w:basedOn w:val="DefaultParagraphFont"/>
    <w:link w:val="Heading1"/>
    <w:uiPriority w:val="99"/>
    <w:rsid w:val="00543DBF"/>
    <w:rPr>
      <w:rFonts w:ascii="Times New Roman" w:eastAsia="Times New Roman" w:hAnsi="Times New Roman"/>
      <w:b/>
      <w:bCs/>
      <w:sz w:val="26"/>
      <w:szCs w:val="26"/>
    </w:rPr>
  </w:style>
  <w:style w:type="character" w:customStyle="1" w:styleId="Heading2Char">
    <w:name w:val="Heading 2 Char"/>
    <w:basedOn w:val="DefaultParagraphFont"/>
    <w:link w:val="Heading2"/>
    <w:uiPriority w:val="99"/>
    <w:rsid w:val="00543DBF"/>
    <w:rPr>
      <w:rFonts w:ascii="Times New Roman" w:eastAsia="Times New Roman" w:hAnsi="Times New Roman"/>
      <w:b/>
      <w:bCs/>
      <w:sz w:val="24"/>
      <w:szCs w:val="24"/>
    </w:rPr>
  </w:style>
  <w:style w:type="numbering" w:customStyle="1" w:styleId="NoList1">
    <w:name w:val="No List1"/>
    <w:next w:val="NoList"/>
    <w:uiPriority w:val="99"/>
    <w:semiHidden/>
    <w:unhideWhenUsed/>
    <w:rsid w:val="00543DBF"/>
  </w:style>
  <w:style w:type="character" w:customStyle="1" w:styleId="BodyTextChar">
    <w:name w:val="Body Text Char"/>
    <w:aliases w:val="Char10 Char"/>
    <w:basedOn w:val="DefaultParagraphFont"/>
    <w:link w:val="BodyText"/>
    <w:rsid w:val="00543DBF"/>
    <w:rPr>
      <w:rFonts w:ascii="Times New Roman" w:eastAsia="Times New Roman" w:hAnsi="Times New Roman"/>
      <w:sz w:val="24"/>
      <w:szCs w:val="24"/>
    </w:rPr>
  </w:style>
  <w:style w:type="paragraph" w:styleId="BodyText2">
    <w:name w:val="Body Text 2"/>
    <w:basedOn w:val="Normal"/>
    <w:link w:val="BodyText2Char"/>
    <w:unhideWhenUsed/>
    <w:rsid w:val="00543DBF"/>
    <w:pPr>
      <w:widowControl/>
      <w:spacing w:after="120" w:line="480" w:lineRule="auto"/>
    </w:pPr>
    <w:rPr>
      <w:rFonts w:ascii="Calibri" w:eastAsia="Calibri" w:hAnsi="Calibri" w:cs="Calibri"/>
    </w:rPr>
  </w:style>
  <w:style w:type="character" w:customStyle="1" w:styleId="BodyText2Char">
    <w:name w:val="Body Text 2 Char"/>
    <w:basedOn w:val="DefaultParagraphFont"/>
    <w:link w:val="BodyText2"/>
    <w:rsid w:val="00543DBF"/>
    <w:rPr>
      <w:rFonts w:ascii="Calibri" w:eastAsia="Calibri" w:hAnsi="Calibri" w:cs="Calibri"/>
    </w:rPr>
  </w:style>
  <w:style w:type="paragraph" w:styleId="BodyText3">
    <w:name w:val="Body Text 3"/>
    <w:basedOn w:val="Normal"/>
    <w:link w:val="BodyText3Char"/>
    <w:unhideWhenUsed/>
    <w:rsid w:val="00543DBF"/>
    <w:pPr>
      <w:widowControl/>
      <w:spacing w:after="120" w:line="276" w:lineRule="auto"/>
    </w:pPr>
    <w:rPr>
      <w:rFonts w:ascii="Calibri" w:eastAsia="Calibri" w:hAnsi="Calibri" w:cs="Calibri"/>
      <w:sz w:val="16"/>
      <w:szCs w:val="16"/>
    </w:rPr>
  </w:style>
  <w:style w:type="character" w:customStyle="1" w:styleId="BodyText3Char">
    <w:name w:val="Body Text 3 Char"/>
    <w:basedOn w:val="DefaultParagraphFont"/>
    <w:link w:val="BodyText3"/>
    <w:rsid w:val="00543DBF"/>
    <w:rPr>
      <w:rFonts w:ascii="Calibri" w:eastAsia="Calibri" w:hAnsi="Calibri" w:cs="Calibri"/>
      <w:sz w:val="16"/>
      <w:szCs w:val="16"/>
    </w:rPr>
  </w:style>
  <w:style w:type="paragraph" w:styleId="PlainText">
    <w:name w:val="Plain Text"/>
    <w:basedOn w:val="Normal"/>
    <w:link w:val="PlainTextChar"/>
    <w:uiPriority w:val="99"/>
    <w:unhideWhenUsed/>
    <w:rsid w:val="00543DBF"/>
    <w:pPr>
      <w:widowControl/>
    </w:pPr>
    <w:rPr>
      <w:rFonts w:ascii="Courier New" w:eastAsia="PMingLiU" w:hAnsi="Courier New" w:cs="Courier New"/>
      <w:sz w:val="20"/>
      <w:szCs w:val="20"/>
      <w:lang w:val="fr-FR"/>
    </w:rPr>
  </w:style>
  <w:style w:type="character" w:customStyle="1" w:styleId="PlainTextChar">
    <w:name w:val="Plain Text Char"/>
    <w:basedOn w:val="DefaultParagraphFont"/>
    <w:link w:val="PlainText"/>
    <w:uiPriority w:val="99"/>
    <w:rsid w:val="00543DBF"/>
    <w:rPr>
      <w:rFonts w:ascii="Courier New" w:eastAsia="PMingLiU" w:hAnsi="Courier New" w:cs="Courier New"/>
      <w:sz w:val="20"/>
      <w:szCs w:val="20"/>
      <w:lang w:val="fr-FR"/>
    </w:rPr>
  </w:style>
  <w:style w:type="numbering" w:customStyle="1" w:styleId="NoList2">
    <w:name w:val="No List2"/>
    <w:next w:val="NoList"/>
    <w:uiPriority w:val="99"/>
    <w:semiHidden/>
    <w:unhideWhenUsed/>
    <w:rsid w:val="001E30F2"/>
  </w:style>
  <w:style w:type="paragraph" w:customStyle="1" w:styleId="t-98-2">
    <w:name w:val="t-98-2"/>
    <w:basedOn w:val="Normal"/>
    <w:uiPriority w:val="99"/>
    <w:rsid w:val="001E30F2"/>
    <w:pPr>
      <w:widowControl/>
      <w:spacing w:before="100" w:beforeAutospacing="1" w:after="100" w:afterAutospacing="1"/>
    </w:pPr>
    <w:rPr>
      <w:rFonts w:ascii="Times New Roman" w:eastAsia="PMingLiU" w:hAnsi="Times New Roman" w:cs="Times New Roman"/>
      <w:sz w:val="24"/>
      <w:szCs w:val="24"/>
    </w:rPr>
  </w:style>
  <w:style w:type="character" w:customStyle="1" w:styleId="BalloonTextChar1">
    <w:name w:val="Balloon Text Char1"/>
    <w:basedOn w:val="DefaultParagraphFont"/>
    <w:uiPriority w:val="99"/>
    <w:semiHidden/>
    <w:rsid w:val="001E30F2"/>
    <w:rPr>
      <w:rFonts w:ascii="Tahoma" w:eastAsia="PMingLiU" w:hAnsi="Tahoma" w:cs="Tahoma"/>
      <w:sz w:val="16"/>
      <w:szCs w:val="16"/>
      <w:lang w:eastAsia="zh-TW"/>
    </w:rPr>
  </w:style>
  <w:style w:type="paragraph" w:customStyle="1" w:styleId="8podpodnas">
    <w:name w:val="8podpodnas"/>
    <w:basedOn w:val="Normal"/>
    <w:uiPriority w:val="99"/>
    <w:rsid w:val="001E30F2"/>
    <w:pPr>
      <w:widowControl/>
      <w:shd w:val="clear" w:color="auto" w:fill="FFFFFF"/>
      <w:spacing w:before="240" w:after="240"/>
      <w:jc w:val="center"/>
    </w:pPr>
    <w:rPr>
      <w:rFonts w:ascii="Times New Roman" w:eastAsia="Times New Roman" w:hAnsi="Times New Roman" w:cs="Times New Roman"/>
      <w:i/>
      <w:iCs/>
      <w:sz w:val="28"/>
      <w:szCs w:val="28"/>
    </w:rPr>
  </w:style>
  <w:style w:type="character" w:customStyle="1" w:styleId="CommentTextChar">
    <w:name w:val="Comment Text Char"/>
    <w:uiPriority w:val="99"/>
    <w:semiHidden/>
    <w:locked/>
    <w:rsid w:val="001E30F2"/>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1E30F2"/>
    <w:pPr>
      <w:widowControl/>
      <w:spacing w:after="200"/>
    </w:pPr>
    <w:rPr>
      <w:rFonts w:ascii="Calibri" w:eastAsia="PMingLiU" w:hAnsi="Calibri" w:cs="Calibri"/>
      <w:sz w:val="20"/>
      <w:szCs w:val="20"/>
      <w:lang w:eastAsia="zh-TW"/>
    </w:rPr>
  </w:style>
  <w:style w:type="character" w:customStyle="1" w:styleId="CommentTextChar1">
    <w:name w:val="Comment Text Char1"/>
    <w:basedOn w:val="DefaultParagraphFont"/>
    <w:link w:val="CommentText"/>
    <w:uiPriority w:val="99"/>
    <w:semiHidden/>
    <w:rsid w:val="001E30F2"/>
    <w:rPr>
      <w:rFonts w:ascii="Calibri" w:eastAsia="PMingLiU" w:hAnsi="Calibri" w:cs="Calibri"/>
      <w:sz w:val="20"/>
      <w:szCs w:val="20"/>
      <w:lang w:eastAsia="zh-TW"/>
    </w:rPr>
  </w:style>
  <w:style w:type="character" w:customStyle="1" w:styleId="CommentSubjectChar">
    <w:name w:val="Comment Subject Char"/>
    <w:uiPriority w:val="99"/>
    <w:semiHidden/>
    <w:locked/>
    <w:rsid w:val="001E30F2"/>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1E30F2"/>
    <w:rPr>
      <w:b/>
      <w:bCs/>
    </w:rPr>
  </w:style>
  <w:style w:type="character" w:customStyle="1" w:styleId="CommentSubjectChar1">
    <w:name w:val="Comment Subject Char1"/>
    <w:basedOn w:val="CommentTextChar1"/>
    <w:link w:val="CommentSubject"/>
    <w:uiPriority w:val="99"/>
    <w:semiHidden/>
    <w:rsid w:val="001E30F2"/>
    <w:rPr>
      <w:rFonts w:ascii="Calibri" w:eastAsia="PMingLiU" w:hAnsi="Calibri" w:cs="Calibri"/>
      <w:b/>
      <w:bCs/>
      <w:sz w:val="20"/>
      <w:szCs w:val="20"/>
      <w:lang w:eastAsia="zh-TW"/>
    </w:rPr>
  </w:style>
  <w:style w:type="paragraph" w:customStyle="1" w:styleId="4clan">
    <w:name w:val="4clan"/>
    <w:basedOn w:val="Normal"/>
    <w:uiPriority w:val="99"/>
    <w:rsid w:val="001E30F2"/>
    <w:pPr>
      <w:widowControl/>
      <w:spacing w:before="40" w:after="40"/>
      <w:jc w:val="center"/>
    </w:pPr>
    <w:rPr>
      <w:rFonts w:ascii="Arial" w:eastAsia="Times New Roman" w:hAnsi="Arial" w:cs="Arial"/>
      <w:b/>
      <w:bCs/>
      <w:sz w:val="20"/>
      <w:szCs w:val="20"/>
    </w:rPr>
  </w:style>
  <w:style w:type="character" w:customStyle="1" w:styleId="EndnoteTextChar">
    <w:name w:val="Endnote Text Char"/>
    <w:uiPriority w:val="99"/>
    <w:semiHidden/>
    <w:locked/>
    <w:rsid w:val="001E30F2"/>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1E30F2"/>
    <w:pPr>
      <w:widowControl/>
    </w:pPr>
    <w:rPr>
      <w:rFonts w:ascii="Calibri" w:eastAsia="PMingLiU" w:hAnsi="Calibri" w:cs="Calibri"/>
      <w:sz w:val="20"/>
      <w:szCs w:val="20"/>
      <w:lang w:eastAsia="zh-TW"/>
    </w:rPr>
  </w:style>
  <w:style w:type="character" w:customStyle="1" w:styleId="EndnoteTextChar1">
    <w:name w:val="Endnote Text Char1"/>
    <w:basedOn w:val="DefaultParagraphFont"/>
    <w:link w:val="EndnoteText"/>
    <w:uiPriority w:val="99"/>
    <w:semiHidden/>
    <w:rsid w:val="001E30F2"/>
    <w:rPr>
      <w:rFonts w:ascii="Calibri" w:eastAsia="PMingLiU" w:hAnsi="Calibri" w:cs="Calibri"/>
      <w:sz w:val="20"/>
      <w:szCs w:val="20"/>
      <w:lang w:eastAsia="zh-TW"/>
    </w:rPr>
  </w:style>
  <w:style w:type="paragraph" w:styleId="Title">
    <w:name w:val="Title"/>
    <w:basedOn w:val="Normal"/>
    <w:next w:val="Normal"/>
    <w:link w:val="TitleChar"/>
    <w:uiPriority w:val="99"/>
    <w:qFormat/>
    <w:rsid w:val="001E30F2"/>
    <w:pPr>
      <w:widowControl/>
      <w:pBdr>
        <w:bottom w:val="single" w:sz="8" w:space="4" w:color="4F81BD"/>
      </w:pBdr>
      <w:spacing w:after="300"/>
    </w:pPr>
    <w:rPr>
      <w:rFonts w:ascii="Cambria" w:eastAsia="Times New Roman" w:hAnsi="Cambria" w:cs="Cambria"/>
      <w:color w:val="17365D"/>
      <w:spacing w:val="5"/>
      <w:kern w:val="28"/>
      <w:sz w:val="32"/>
      <w:szCs w:val="32"/>
      <w:lang w:eastAsia="zh-TW"/>
    </w:rPr>
  </w:style>
  <w:style w:type="character" w:customStyle="1" w:styleId="TitleChar">
    <w:name w:val="Title Char"/>
    <w:basedOn w:val="DefaultParagraphFont"/>
    <w:link w:val="Title"/>
    <w:uiPriority w:val="99"/>
    <w:rsid w:val="001E30F2"/>
    <w:rPr>
      <w:rFonts w:ascii="Cambria" w:eastAsia="Times New Roman" w:hAnsi="Cambria" w:cs="Cambria"/>
      <w:color w:val="17365D"/>
      <w:spacing w:val="5"/>
      <w:kern w:val="28"/>
      <w:sz w:val="32"/>
      <w:szCs w:val="32"/>
      <w:lang w:eastAsia="zh-TW"/>
    </w:rPr>
  </w:style>
  <w:style w:type="table" w:customStyle="1" w:styleId="TableGrid1">
    <w:name w:val="Table Grid1"/>
    <w:basedOn w:val="TableNormal"/>
    <w:next w:val="TableGrid"/>
    <w:uiPriority w:val="99"/>
    <w:rsid w:val="001E30F2"/>
    <w:pPr>
      <w:widowControl/>
    </w:pPr>
    <w:rPr>
      <w:rFonts w:ascii="Calibri" w:eastAsia="Calibri" w:hAnsi="Calibri" w:cs="Calibri"/>
      <w:sz w:val="20"/>
      <w:szCs w:val="20"/>
      <w:lang w:val="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99"/>
    <w:qFormat/>
    <w:rsid w:val="001E30F2"/>
    <w:pPr>
      <w:keepNext/>
      <w:keepLines/>
      <w:widowControl/>
      <w:spacing w:before="480" w:line="276" w:lineRule="auto"/>
      <w:ind w:left="0" w:firstLine="0"/>
      <w:outlineLvl w:val="9"/>
    </w:pPr>
    <w:rPr>
      <w:rFonts w:ascii="Cambria" w:hAnsi="Cambria" w:cs="Cambria"/>
      <w:color w:val="365F91"/>
      <w:sz w:val="28"/>
      <w:szCs w:val="28"/>
    </w:rPr>
  </w:style>
  <w:style w:type="paragraph" w:styleId="TOC1">
    <w:name w:val="toc 1"/>
    <w:basedOn w:val="Normal"/>
    <w:next w:val="Normal"/>
    <w:autoRedefine/>
    <w:uiPriority w:val="99"/>
    <w:semiHidden/>
    <w:rsid w:val="001E30F2"/>
    <w:pPr>
      <w:widowControl/>
      <w:spacing w:after="100" w:line="276" w:lineRule="auto"/>
    </w:pPr>
    <w:rPr>
      <w:rFonts w:ascii="Calibri" w:eastAsia="PMingLiU" w:hAnsi="Calibri" w:cs="Calibri"/>
      <w:lang w:eastAsia="zh-TW"/>
    </w:rPr>
  </w:style>
  <w:style w:type="character" w:styleId="SubtleReference">
    <w:name w:val="Subtle Reference"/>
    <w:basedOn w:val="DefaultParagraphFont"/>
    <w:uiPriority w:val="99"/>
    <w:qFormat/>
    <w:rsid w:val="001E30F2"/>
    <w:rPr>
      <w:smallCaps/>
      <w:color w:val="auto"/>
      <w:u w:val="single"/>
    </w:rPr>
  </w:style>
  <w:style w:type="paragraph" w:styleId="TOC2">
    <w:name w:val="toc 2"/>
    <w:basedOn w:val="Normal"/>
    <w:next w:val="Normal"/>
    <w:autoRedefine/>
    <w:uiPriority w:val="99"/>
    <w:semiHidden/>
    <w:rsid w:val="001E30F2"/>
    <w:pPr>
      <w:widowControl/>
      <w:spacing w:after="100" w:line="276" w:lineRule="auto"/>
      <w:ind w:left="220"/>
    </w:pPr>
    <w:rPr>
      <w:rFonts w:ascii="Calibri" w:eastAsia="PMingLiU" w:hAnsi="Calibri" w:cs="Calibri"/>
      <w:lang w:eastAsia="zh-TW"/>
    </w:rPr>
  </w:style>
  <w:style w:type="paragraph" w:styleId="TOC3">
    <w:name w:val="toc 3"/>
    <w:basedOn w:val="Normal"/>
    <w:next w:val="Normal"/>
    <w:autoRedefine/>
    <w:uiPriority w:val="99"/>
    <w:semiHidden/>
    <w:rsid w:val="001E30F2"/>
    <w:pPr>
      <w:widowControl/>
      <w:spacing w:after="100" w:line="276" w:lineRule="auto"/>
      <w:ind w:left="440"/>
    </w:pPr>
    <w:rPr>
      <w:rFonts w:ascii="Calibri" w:eastAsia="PMingLiU" w:hAnsi="Calibri" w:cs="Calibri"/>
      <w:lang w:eastAsia="zh-TW"/>
    </w:rPr>
  </w:style>
  <w:style w:type="character" w:styleId="CommentReference">
    <w:name w:val="annotation reference"/>
    <w:basedOn w:val="DefaultParagraphFont"/>
    <w:uiPriority w:val="99"/>
    <w:semiHidden/>
    <w:rsid w:val="001E30F2"/>
    <w:rPr>
      <w:sz w:val="16"/>
      <w:szCs w:val="16"/>
    </w:rPr>
  </w:style>
  <w:style w:type="character" w:styleId="EndnoteReference">
    <w:name w:val="endnote reference"/>
    <w:basedOn w:val="DefaultParagraphFont"/>
    <w:uiPriority w:val="99"/>
    <w:semiHidden/>
    <w:rsid w:val="001E30F2"/>
    <w:rPr>
      <w:vertAlign w:val="superscript"/>
    </w:rPr>
  </w:style>
  <w:style w:type="character" w:customStyle="1" w:styleId="apple-converted-space">
    <w:name w:val="apple-converted-space"/>
    <w:basedOn w:val="DefaultParagraphFont"/>
    <w:uiPriority w:val="99"/>
    <w:rsid w:val="001E30F2"/>
  </w:style>
  <w:style w:type="paragraph" w:styleId="TOC4">
    <w:name w:val="toc 4"/>
    <w:basedOn w:val="Normal"/>
    <w:next w:val="Normal"/>
    <w:autoRedefine/>
    <w:uiPriority w:val="99"/>
    <w:semiHidden/>
    <w:rsid w:val="001E30F2"/>
    <w:pPr>
      <w:widowControl/>
      <w:spacing w:after="100" w:line="276" w:lineRule="auto"/>
      <w:ind w:left="660"/>
    </w:pPr>
    <w:rPr>
      <w:rFonts w:ascii="Calibri" w:eastAsia="Times New Roman" w:hAnsi="Calibri" w:cs="Calibri"/>
    </w:rPr>
  </w:style>
  <w:style w:type="paragraph" w:styleId="TOC5">
    <w:name w:val="toc 5"/>
    <w:basedOn w:val="Normal"/>
    <w:next w:val="Normal"/>
    <w:autoRedefine/>
    <w:uiPriority w:val="99"/>
    <w:semiHidden/>
    <w:rsid w:val="001E30F2"/>
    <w:pPr>
      <w:widowControl/>
      <w:spacing w:after="100" w:line="276" w:lineRule="auto"/>
      <w:ind w:left="880"/>
    </w:pPr>
    <w:rPr>
      <w:rFonts w:ascii="Calibri" w:eastAsia="Times New Roman" w:hAnsi="Calibri" w:cs="Calibri"/>
    </w:rPr>
  </w:style>
  <w:style w:type="paragraph" w:styleId="TOC6">
    <w:name w:val="toc 6"/>
    <w:basedOn w:val="Normal"/>
    <w:next w:val="Normal"/>
    <w:autoRedefine/>
    <w:uiPriority w:val="99"/>
    <w:semiHidden/>
    <w:rsid w:val="001E30F2"/>
    <w:pPr>
      <w:widowControl/>
      <w:spacing w:after="100" w:line="276" w:lineRule="auto"/>
      <w:ind w:left="1100"/>
    </w:pPr>
    <w:rPr>
      <w:rFonts w:ascii="Calibri" w:eastAsia="Times New Roman" w:hAnsi="Calibri" w:cs="Calibri"/>
    </w:rPr>
  </w:style>
  <w:style w:type="paragraph" w:styleId="TOC7">
    <w:name w:val="toc 7"/>
    <w:basedOn w:val="Normal"/>
    <w:next w:val="Normal"/>
    <w:autoRedefine/>
    <w:uiPriority w:val="99"/>
    <w:semiHidden/>
    <w:rsid w:val="001E30F2"/>
    <w:pPr>
      <w:widowControl/>
      <w:spacing w:after="100" w:line="276" w:lineRule="auto"/>
      <w:ind w:left="1320"/>
    </w:pPr>
    <w:rPr>
      <w:rFonts w:ascii="Calibri" w:eastAsia="Times New Roman" w:hAnsi="Calibri" w:cs="Calibri"/>
    </w:rPr>
  </w:style>
  <w:style w:type="paragraph" w:styleId="TOC8">
    <w:name w:val="toc 8"/>
    <w:basedOn w:val="Normal"/>
    <w:next w:val="Normal"/>
    <w:autoRedefine/>
    <w:uiPriority w:val="99"/>
    <w:semiHidden/>
    <w:rsid w:val="001E30F2"/>
    <w:pPr>
      <w:widowControl/>
      <w:spacing w:after="100" w:line="276" w:lineRule="auto"/>
      <w:ind w:left="1540"/>
    </w:pPr>
    <w:rPr>
      <w:rFonts w:ascii="Calibri" w:eastAsia="Times New Roman" w:hAnsi="Calibri" w:cs="Calibri"/>
    </w:rPr>
  </w:style>
  <w:style w:type="paragraph" w:styleId="TOC9">
    <w:name w:val="toc 9"/>
    <w:basedOn w:val="Normal"/>
    <w:next w:val="Normal"/>
    <w:autoRedefine/>
    <w:uiPriority w:val="99"/>
    <w:semiHidden/>
    <w:rsid w:val="001E30F2"/>
    <w:pPr>
      <w:widowControl/>
      <w:spacing w:after="100" w:line="276" w:lineRule="auto"/>
      <w:ind w:left="1760"/>
    </w:pPr>
    <w:rPr>
      <w:rFonts w:ascii="Calibri" w:eastAsia="Times New Roman" w:hAnsi="Calibri" w:cs="Calibri"/>
    </w:rPr>
  </w:style>
  <w:style w:type="paragraph" w:styleId="NormalWeb">
    <w:name w:val="Normal (Web)"/>
    <w:basedOn w:val="Normal"/>
    <w:rsid w:val="001E30F2"/>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437763">
      <w:bodyDiv w:val="1"/>
      <w:marLeft w:val="0"/>
      <w:marRight w:val="0"/>
      <w:marTop w:val="0"/>
      <w:marBottom w:val="0"/>
      <w:divBdr>
        <w:top w:val="none" w:sz="0" w:space="0" w:color="auto"/>
        <w:left w:val="none" w:sz="0" w:space="0" w:color="auto"/>
        <w:bottom w:val="none" w:sz="0" w:space="0" w:color="auto"/>
        <w:right w:val="none" w:sz="0" w:space="0" w:color="auto"/>
      </w:divBdr>
    </w:div>
    <w:div w:id="12301884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BA782-23E7-473A-BC0E-6A60A1939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TotalTime>
  <Pages>21</Pages>
  <Words>4014</Words>
  <Characters>22880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Goga</dc:creator>
  <cp:lastModifiedBy>Mira Kunjic</cp:lastModifiedBy>
  <cp:revision>232</cp:revision>
  <cp:lastPrinted>2019-08-01T12:22:00Z</cp:lastPrinted>
  <dcterms:created xsi:type="dcterms:W3CDTF">2017-08-03T13:33:00Z</dcterms:created>
  <dcterms:modified xsi:type="dcterms:W3CDTF">2019-09-24T12:58:00Z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2017-07-31T00:00:00Z</vt:filetime>
  </property>
  <property fmtid="{D5CDD505-2E9C-101B-9397-08002B2CF9AE}" pid="3" name="LastSaved">
    <vt:filetime>2017-08-02T00:00:00Z</vt:filetime>
  </property>
</Properties>
</file>