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E07" w:rsidRPr="0033729D" w:rsidRDefault="00444E07" w:rsidP="000E4783">
      <w:pPr>
        <w:jc w:val="both"/>
        <w:rPr>
          <w:rFonts w:ascii="Times New Roman" w:hAnsi="Times New Roman" w:cs="Times New Roman"/>
          <w:sz w:val="24"/>
          <w:szCs w:val="24"/>
        </w:rPr>
      </w:pPr>
    </w:p>
    <w:p w:rsidR="00444E07" w:rsidRPr="0033729D" w:rsidRDefault="00444E07" w:rsidP="000E4783">
      <w:pPr>
        <w:jc w:val="both"/>
        <w:rPr>
          <w:rFonts w:ascii="Times New Roman" w:hAnsi="Times New Roman" w:cs="Times New Roman"/>
          <w:sz w:val="24"/>
          <w:szCs w:val="24"/>
        </w:rPr>
      </w:pPr>
    </w:p>
    <w:p w:rsidR="00B94035" w:rsidRPr="0033729D" w:rsidRDefault="00657CE6">
      <w:pPr>
        <w:spacing w:before="4"/>
        <w:rPr>
          <w:rFonts w:ascii="Times New Roman" w:eastAsia="Times New Roman" w:hAnsi="Times New Roman" w:cs="Times New Roman"/>
          <w:sz w:val="24"/>
          <w:szCs w:val="24"/>
        </w:rPr>
      </w:pPr>
      <w:r w:rsidRPr="0033729D">
        <w:rPr>
          <w:rFonts w:ascii="Times New Roman" w:hAnsi="Times New Roman" w:cs="Times New Roman"/>
          <w:noProof/>
          <w:sz w:val="24"/>
          <w:szCs w:val="24"/>
          <w:lang w:val="sr-Latn-ME" w:eastAsia="sr-Latn-ME"/>
        </w:rPr>
        <w:drawing>
          <wp:anchor distT="0" distB="0" distL="114300" distR="114300" simplePos="0" relativeHeight="25165824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33729D" w:rsidRDefault="00657CE6">
      <w:pPr>
        <w:pStyle w:val="BodyText"/>
        <w:tabs>
          <w:tab w:val="left" w:pos="2609"/>
        </w:tabs>
        <w:ind w:left="236"/>
        <w:rPr>
          <w:rFonts w:cs="Times New Roman"/>
          <w:spacing w:val="-1"/>
        </w:rPr>
      </w:pPr>
    </w:p>
    <w:p w:rsidR="00281ADE" w:rsidRPr="0033729D" w:rsidRDefault="0062012B">
      <w:pPr>
        <w:pStyle w:val="BodyText"/>
        <w:tabs>
          <w:tab w:val="left" w:pos="2609"/>
        </w:tabs>
        <w:ind w:left="236"/>
        <w:rPr>
          <w:rFonts w:cs="Times New Roman"/>
          <w:b/>
          <w:spacing w:val="-1"/>
        </w:rPr>
      </w:pPr>
      <w:r w:rsidRPr="0033729D">
        <w:rPr>
          <w:rFonts w:cs="Times New Roman"/>
          <w:b/>
          <w:spacing w:val="-1"/>
        </w:rPr>
        <w:t xml:space="preserve">                                                                                                                  </w:t>
      </w:r>
    </w:p>
    <w:p w:rsidR="00B94035" w:rsidRPr="0033729D" w:rsidRDefault="00657CE6">
      <w:pPr>
        <w:pStyle w:val="BodyText"/>
        <w:tabs>
          <w:tab w:val="left" w:pos="2609"/>
        </w:tabs>
        <w:ind w:left="236"/>
        <w:rPr>
          <w:rFonts w:cs="Times New Roman"/>
          <w:b/>
        </w:rPr>
      </w:pPr>
      <w:r w:rsidRPr="0033729D">
        <w:rPr>
          <w:rFonts w:cs="Times New Roman"/>
          <w:b/>
          <w:spacing w:val="-1"/>
        </w:rPr>
        <w:t>O</w:t>
      </w:r>
      <w:r w:rsidR="00B26D93" w:rsidRPr="0033729D">
        <w:rPr>
          <w:rFonts w:cs="Times New Roman"/>
          <w:b/>
          <w:spacing w:val="-1"/>
        </w:rPr>
        <w:t>PŠTINA BUDVA</w:t>
      </w:r>
    </w:p>
    <w:p w:rsidR="00D44C7E" w:rsidRPr="0033729D" w:rsidRDefault="000E4783" w:rsidP="00D44C7E">
      <w:pPr>
        <w:pStyle w:val="BodyText"/>
        <w:tabs>
          <w:tab w:val="left" w:pos="1856"/>
        </w:tabs>
        <w:ind w:left="236"/>
        <w:rPr>
          <w:rFonts w:cs="Times New Roman"/>
          <w:b/>
        </w:rPr>
      </w:pPr>
      <w:r w:rsidRPr="0033729D">
        <w:rPr>
          <w:rFonts w:cs="Times New Roman"/>
          <w:b/>
          <w:spacing w:val="-1"/>
        </w:rPr>
        <w:t>Broj</w:t>
      </w:r>
      <w:r w:rsidRPr="0033729D">
        <w:rPr>
          <w:rFonts w:cs="Times New Roman"/>
          <w:b/>
        </w:rPr>
        <w:t xml:space="preserve"> </w:t>
      </w:r>
      <w:r w:rsidR="00B64650" w:rsidRPr="0033729D">
        <w:rPr>
          <w:rFonts w:cs="Times New Roman"/>
          <w:b/>
        </w:rPr>
        <w:t>:</w:t>
      </w:r>
      <w:r w:rsidR="00D44C7E" w:rsidRPr="0033729D">
        <w:rPr>
          <w:rFonts w:cs="Times New Roman"/>
          <w:b/>
        </w:rPr>
        <w:t xml:space="preserve"> </w:t>
      </w:r>
      <w:r w:rsidR="00EB268B" w:rsidRPr="0033729D">
        <w:rPr>
          <w:rFonts w:cs="Times New Roman"/>
          <w:b/>
        </w:rPr>
        <w:t>01</w:t>
      </w:r>
      <w:r w:rsidR="00DB707A" w:rsidRPr="0033729D">
        <w:rPr>
          <w:rFonts w:cs="Times New Roman"/>
          <w:b/>
        </w:rPr>
        <w:t>-</w:t>
      </w:r>
      <w:r w:rsidR="002202A2">
        <w:rPr>
          <w:rFonts w:cs="Times New Roman"/>
          <w:b/>
        </w:rPr>
        <w:t xml:space="preserve"> </w:t>
      </w:r>
      <w:r w:rsidR="00063813">
        <w:rPr>
          <w:rFonts w:cs="Times New Roman"/>
          <w:b/>
        </w:rPr>
        <w:t>4233/4</w:t>
      </w:r>
    </w:p>
    <w:p w:rsidR="00B94035" w:rsidRPr="0033729D" w:rsidRDefault="00F944B9" w:rsidP="00305591">
      <w:pPr>
        <w:pStyle w:val="BodyText"/>
        <w:tabs>
          <w:tab w:val="left" w:pos="1856"/>
        </w:tabs>
        <w:ind w:left="236"/>
        <w:rPr>
          <w:rFonts w:cs="Times New Roman"/>
        </w:rPr>
      </w:pPr>
      <w:r>
        <w:rPr>
          <w:rFonts w:cs="Times New Roman"/>
          <w:b/>
          <w:spacing w:val="-1"/>
        </w:rPr>
        <w:t xml:space="preserve">Budva, </w:t>
      </w:r>
      <w:r w:rsidR="00063813">
        <w:rPr>
          <w:rFonts w:cs="Times New Roman"/>
          <w:b/>
          <w:spacing w:val="-1"/>
        </w:rPr>
        <w:t>19.12.</w:t>
      </w:r>
      <w:r w:rsidR="00AD2FC4" w:rsidRPr="0033729D">
        <w:rPr>
          <w:rFonts w:cs="Times New Roman"/>
          <w:b/>
        </w:rPr>
        <w:t>2019.godine</w:t>
      </w:r>
    </w:p>
    <w:p w:rsidR="00B26D93" w:rsidRPr="0033729D" w:rsidRDefault="00B26D93">
      <w:pPr>
        <w:spacing w:before="11"/>
        <w:rPr>
          <w:rFonts w:ascii="Times New Roman" w:eastAsia="Times New Roman" w:hAnsi="Times New Roman" w:cs="Times New Roman"/>
          <w:sz w:val="24"/>
          <w:szCs w:val="24"/>
        </w:rPr>
      </w:pPr>
    </w:p>
    <w:p w:rsidR="00B26D93" w:rsidRPr="0033729D" w:rsidRDefault="00B26D93">
      <w:pPr>
        <w:spacing w:before="11"/>
        <w:rPr>
          <w:rFonts w:ascii="Times New Roman" w:eastAsia="Times New Roman" w:hAnsi="Times New Roman" w:cs="Times New Roman"/>
          <w:sz w:val="24"/>
          <w:szCs w:val="24"/>
        </w:rPr>
      </w:pPr>
    </w:p>
    <w:p w:rsidR="00B94035" w:rsidRPr="0033729D" w:rsidRDefault="000E4783" w:rsidP="00AF0FF6">
      <w:pPr>
        <w:pStyle w:val="BodyText"/>
        <w:spacing w:before="69"/>
        <w:ind w:left="236" w:right="208"/>
        <w:jc w:val="both"/>
        <w:rPr>
          <w:rFonts w:cs="Times New Roman"/>
          <w:spacing w:val="-1"/>
        </w:rPr>
      </w:pPr>
      <w:r w:rsidRPr="0033729D">
        <w:rPr>
          <w:rFonts w:cs="Times New Roman"/>
        </w:rPr>
        <w:t>Na</w:t>
      </w:r>
      <w:r w:rsidRPr="0033729D">
        <w:rPr>
          <w:rFonts w:cs="Times New Roman"/>
          <w:spacing w:val="-2"/>
        </w:rPr>
        <w:t xml:space="preserve"> </w:t>
      </w:r>
      <w:r w:rsidRPr="0033729D">
        <w:rPr>
          <w:rFonts w:cs="Times New Roman"/>
        </w:rPr>
        <w:t>osnovu</w:t>
      </w:r>
      <w:r w:rsidRPr="0033729D">
        <w:rPr>
          <w:rFonts w:cs="Times New Roman"/>
          <w:spacing w:val="2"/>
        </w:rPr>
        <w:t xml:space="preserve"> </w:t>
      </w:r>
      <w:r w:rsidRPr="0033729D">
        <w:rPr>
          <w:rFonts w:cs="Times New Roman"/>
          <w:spacing w:val="-1"/>
        </w:rPr>
        <w:t>člana</w:t>
      </w:r>
      <w:r w:rsidRPr="0033729D">
        <w:rPr>
          <w:rFonts w:cs="Times New Roman"/>
        </w:rPr>
        <w:t xml:space="preserve"> 30 </w:t>
      </w:r>
      <w:r w:rsidRPr="0033729D">
        <w:rPr>
          <w:rFonts w:cs="Times New Roman"/>
          <w:spacing w:val="2"/>
        </w:rPr>
        <w:t xml:space="preserve"> </w:t>
      </w:r>
      <w:r w:rsidRPr="0033729D">
        <w:rPr>
          <w:rFonts w:cs="Times New Roman"/>
        </w:rPr>
        <w:t>Zakona</w:t>
      </w:r>
      <w:r w:rsidRPr="0033729D">
        <w:rPr>
          <w:rFonts w:cs="Times New Roman"/>
          <w:spacing w:val="-1"/>
        </w:rPr>
        <w:t xml:space="preserve"> </w:t>
      </w:r>
      <w:r w:rsidRPr="0033729D">
        <w:rPr>
          <w:rFonts w:cs="Times New Roman"/>
        </w:rPr>
        <w:t>o javnim nabavkama</w:t>
      </w:r>
      <w:r w:rsidRPr="0033729D">
        <w:rPr>
          <w:rFonts w:cs="Times New Roman"/>
          <w:spacing w:val="1"/>
        </w:rPr>
        <w:t xml:space="preserve"> </w:t>
      </w:r>
      <w:r w:rsidRPr="0033729D">
        <w:rPr>
          <w:rFonts w:cs="Times New Roman"/>
        </w:rPr>
        <w:t xml:space="preserve">(„Službeni list </w:t>
      </w:r>
      <w:r w:rsidRPr="0033729D">
        <w:rPr>
          <w:rFonts w:cs="Times New Roman"/>
          <w:spacing w:val="-1"/>
        </w:rPr>
        <w:t>CG“,</w:t>
      </w:r>
      <w:r w:rsidRPr="0033729D">
        <w:rPr>
          <w:rFonts w:cs="Times New Roman"/>
        </w:rPr>
        <w:t xml:space="preserve"> br.</w:t>
      </w:r>
      <w:r w:rsidRPr="0033729D">
        <w:rPr>
          <w:rFonts w:cs="Times New Roman"/>
          <w:spacing w:val="1"/>
        </w:rPr>
        <w:t xml:space="preserve"> </w:t>
      </w:r>
      <w:r w:rsidRPr="0033729D">
        <w:rPr>
          <w:rFonts w:cs="Times New Roman"/>
        </w:rPr>
        <w:t>42/11, 57/14, 28/15</w:t>
      </w:r>
      <w:r w:rsidRPr="0033729D">
        <w:rPr>
          <w:rFonts w:cs="Times New Roman"/>
          <w:spacing w:val="27"/>
        </w:rPr>
        <w:t xml:space="preserve"> </w:t>
      </w:r>
      <w:r w:rsidRPr="0033729D">
        <w:rPr>
          <w:rFonts w:cs="Times New Roman"/>
        </w:rPr>
        <w:t>i</w:t>
      </w:r>
      <w:r w:rsidRPr="0033729D">
        <w:rPr>
          <w:rFonts w:cs="Times New Roman"/>
          <w:spacing w:val="21"/>
        </w:rPr>
        <w:t xml:space="preserve"> </w:t>
      </w:r>
      <w:r w:rsidRPr="0033729D">
        <w:rPr>
          <w:rFonts w:cs="Times New Roman"/>
        </w:rPr>
        <w:t>42/17</w:t>
      </w:r>
      <w:r w:rsidRPr="0033729D">
        <w:rPr>
          <w:rFonts w:cs="Times New Roman"/>
          <w:spacing w:val="21"/>
        </w:rPr>
        <w:t xml:space="preserve"> </w:t>
      </w:r>
      <w:r w:rsidRPr="0033729D">
        <w:rPr>
          <w:rFonts w:cs="Times New Roman"/>
        </w:rPr>
        <w:t>)</w:t>
      </w:r>
      <w:r w:rsidRPr="0033729D">
        <w:rPr>
          <w:rFonts w:cs="Times New Roman"/>
          <w:spacing w:val="20"/>
        </w:rPr>
        <w:t xml:space="preserve"> </w:t>
      </w:r>
      <w:r w:rsidRPr="0033729D">
        <w:rPr>
          <w:rFonts w:cs="Times New Roman"/>
        </w:rPr>
        <w:t>i</w:t>
      </w:r>
      <w:r w:rsidRPr="0033729D">
        <w:rPr>
          <w:rFonts w:cs="Times New Roman"/>
          <w:spacing w:val="21"/>
        </w:rPr>
        <w:t xml:space="preserve"> </w:t>
      </w:r>
      <w:r w:rsidRPr="0033729D">
        <w:rPr>
          <w:rFonts w:cs="Times New Roman"/>
          <w:spacing w:val="-1"/>
        </w:rPr>
        <w:t>Pravilnika</w:t>
      </w:r>
      <w:r w:rsidRPr="0033729D">
        <w:rPr>
          <w:rFonts w:cs="Times New Roman"/>
          <w:spacing w:val="20"/>
        </w:rPr>
        <w:t xml:space="preserve"> </w:t>
      </w:r>
      <w:r w:rsidR="005E0820">
        <w:rPr>
          <w:rFonts w:cs="Times New Roman"/>
        </w:rPr>
        <w:t xml:space="preserve"> o sadržaju akata i obrascima za sprovođenje nabavki male vrijednosti (Službeni  list CG, broj 49/17 i 54/17)</w:t>
      </w:r>
      <w:r w:rsidR="0005116A" w:rsidRPr="0033729D">
        <w:rPr>
          <w:rFonts w:cs="Times New Roman"/>
          <w:spacing w:val="-1"/>
        </w:rPr>
        <w:t xml:space="preserve">, Opština Budva </w:t>
      </w:r>
      <w:r w:rsidR="00AC513E" w:rsidRPr="0033729D">
        <w:rPr>
          <w:rFonts w:cs="Times New Roman"/>
          <w:spacing w:val="-1"/>
        </w:rPr>
        <w:t xml:space="preserve"> objavljuje</w:t>
      </w:r>
    </w:p>
    <w:p w:rsidR="00B26D93" w:rsidRPr="0033729D" w:rsidRDefault="00B26D93" w:rsidP="0005116A">
      <w:pPr>
        <w:pStyle w:val="BodyText"/>
        <w:spacing w:before="69"/>
        <w:ind w:left="236" w:right="208"/>
        <w:rPr>
          <w:rFonts w:cs="Times New Roman"/>
        </w:rPr>
      </w:pPr>
    </w:p>
    <w:p w:rsidR="00967A9B" w:rsidRPr="0033729D" w:rsidRDefault="00967A9B" w:rsidP="0005116A">
      <w:pPr>
        <w:pStyle w:val="BodyText"/>
        <w:spacing w:before="69"/>
        <w:ind w:left="236" w:right="208"/>
        <w:rPr>
          <w:rFonts w:cs="Times New Roman"/>
        </w:rPr>
      </w:pPr>
      <w:r w:rsidRPr="0033729D">
        <w:rPr>
          <w:rFonts w:cs="Times New Roman"/>
        </w:rPr>
        <w:t xml:space="preserve">  </w:t>
      </w:r>
    </w:p>
    <w:p w:rsidR="00B94035" w:rsidRPr="00CF709B" w:rsidRDefault="000E4783" w:rsidP="005E0820">
      <w:pPr>
        <w:pStyle w:val="BodyText"/>
        <w:spacing w:before="69"/>
        <w:ind w:left="454" w:right="57"/>
        <w:jc w:val="center"/>
        <w:rPr>
          <w:rFonts w:cs="Times New Roman"/>
          <w:b/>
          <w:sz w:val="28"/>
          <w:szCs w:val="28"/>
        </w:rPr>
      </w:pPr>
      <w:r w:rsidRPr="00CF709B">
        <w:rPr>
          <w:rFonts w:cs="Times New Roman"/>
          <w:b/>
          <w:spacing w:val="-1"/>
          <w:sz w:val="28"/>
          <w:szCs w:val="28"/>
        </w:rPr>
        <w:t xml:space="preserve">ZAHTJEV </w:t>
      </w:r>
      <w:r w:rsidRPr="00CF709B">
        <w:rPr>
          <w:rFonts w:cs="Times New Roman"/>
          <w:b/>
          <w:spacing w:val="-2"/>
          <w:sz w:val="28"/>
          <w:szCs w:val="28"/>
        </w:rPr>
        <w:t>ZA</w:t>
      </w:r>
      <w:r w:rsidRPr="00CF709B">
        <w:rPr>
          <w:rFonts w:cs="Times New Roman"/>
          <w:b/>
          <w:sz w:val="28"/>
          <w:szCs w:val="28"/>
        </w:rPr>
        <w:t xml:space="preserve"> DOSTAVLJANJE</w:t>
      </w:r>
      <w:r w:rsidR="00281ADE" w:rsidRPr="00CF709B">
        <w:rPr>
          <w:rFonts w:cs="Times New Roman"/>
          <w:b/>
          <w:sz w:val="28"/>
          <w:szCs w:val="28"/>
        </w:rPr>
        <w:t xml:space="preserve"> PO</w:t>
      </w:r>
      <w:r w:rsidRPr="00CF709B">
        <w:rPr>
          <w:rFonts w:cs="Times New Roman"/>
          <w:b/>
          <w:spacing w:val="-1"/>
          <w:sz w:val="28"/>
          <w:szCs w:val="28"/>
        </w:rPr>
        <w:t>NUDA</w:t>
      </w:r>
    </w:p>
    <w:p w:rsidR="00B94035" w:rsidRPr="00CF709B" w:rsidRDefault="000E4783" w:rsidP="005E0820">
      <w:pPr>
        <w:pStyle w:val="Heading2"/>
        <w:spacing w:before="5"/>
        <w:ind w:left="454" w:right="57"/>
        <w:jc w:val="center"/>
        <w:rPr>
          <w:rFonts w:cs="Times New Roman"/>
          <w:spacing w:val="-1"/>
          <w:sz w:val="28"/>
          <w:szCs w:val="28"/>
        </w:rPr>
      </w:pPr>
      <w:r w:rsidRPr="00CF709B">
        <w:rPr>
          <w:rFonts w:cs="Times New Roman"/>
          <w:spacing w:val="-1"/>
          <w:sz w:val="28"/>
          <w:szCs w:val="28"/>
        </w:rPr>
        <w:t>ZA</w:t>
      </w:r>
      <w:r w:rsidRPr="00CF709B">
        <w:rPr>
          <w:rFonts w:cs="Times New Roman"/>
          <w:sz w:val="28"/>
          <w:szCs w:val="28"/>
        </w:rPr>
        <w:t xml:space="preserve"> </w:t>
      </w:r>
      <w:r w:rsidRPr="00CF709B">
        <w:rPr>
          <w:rFonts w:cs="Times New Roman"/>
          <w:spacing w:val="-1"/>
          <w:sz w:val="28"/>
          <w:szCs w:val="28"/>
        </w:rPr>
        <w:t>NABAVKE</w:t>
      </w:r>
      <w:r w:rsidRPr="00CF709B">
        <w:rPr>
          <w:rFonts w:cs="Times New Roman"/>
          <w:sz w:val="28"/>
          <w:szCs w:val="28"/>
        </w:rPr>
        <w:t xml:space="preserve"> MALE </w:t>
      </w:r>
      <w:r w:rsidRPr="00CF709B">
        <w:rPr>
          <w:rFonts w:cs="Times New Roman"/>
          <w:spacing w:val="-1"/>
          <w:sz w:val="28"/>
          <w:szCs w:val="28"/>
        </w:rPr>
        <w:t>VRIJEDNOSTI</w:t>
      </w:r>
    </w:p>
    <w:p w:rsidR="00281ADE" w:rsidRPr="0033729D" w:rsidRDefault="00281ADE" w:rsidP="005E0820">
      <w:pPr>
        <w:pStyle w:val="Heading2"/>
        <w:spacing w:before="5"/>
        <w:ind w:left="2275" w:right="2275"/>
        <w:jc w:val="center"/>
        <w:rPr>
          <w:rFonts w:cs="Times New Roman"/>
          <w:b w:val="0"/>
          <w:bCs w:val="0"/>
        </w:rPr>
      </w:pPr>
    </w:p>
    <w:p w:rsidR="00B94035" w:rsidRPr="0033729D" w:rsidRDefault="00B94035">
      <w:pPr>
        <w:spacing w:before="9"/>
        <w:rPr>
          <w:rFonts w:ascii="Times New Roman" w:eastAsia="Times New Roman" w:hAnsi="Times New Roman" w:cs="Times New Roman"/>
          <w:b/>
          <w:bCs/>
          <w:sz w:val="24"/>
          <w:szCs w:val="24"/>
        </w:rPr>
      </w:pPr>
    </w:p>
    <w:p w:rsidR="00B94035" w:rsidRPr="0033729D" w:rsidRDefault="00D4047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8"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Pr="0033729D"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914"/>
        <w:gridCol w:w="5124"/>
      </w:tblGrid>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Naručilac: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F944B9">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Kontakt osoba/e: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Miroslava Kunjić, službeni</w:t>
            </w:r>
            <w:r w:rsidR="00305591" w:rsidRPr="0033729D">
              <w:rPr>
                <w:rStyle w:val="Strong"/>
                <w:rFonts w:ascii="Times New Roman" w:eastAsia="Calibri" w:hAnsi="Times New Roman" w:cs="Times New Roman"/>
                <w:b w:val="0"/>
                <w:bCs w:val="0"/>
                <w:color w:val="000000"/>
                <w:sz w:val="24"/>
                <w:szCs w:val="24"/>
              </w:rPr>
              <w:t>ca</w:t>
            </w:r>
            <w:r w:rsidRPr="0033729D">
              <w:rPr>
                <w:rStyle w:val="Strong"/>
                <w:rFonts w:ascii="Times New Roman" w:eastAsia="Calibri" w:hAnsi="Times New Roman" w:cs="Times New Roman"/>
                <w:b w:val="0"/>
                <w:bCs w:val="0"/>
                <w:color w:val="000000"/>
                <w:sz w:val="24"/>
                <w:szCs w:val="24"/>
              </w:rPr>
              <w:t xml:space="preserve"> za javne nabavke</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Adresa: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Poštanski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 xml:space="preserve">85 310 </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Grad: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Identifikacioni broj: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02005409</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Telefon: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Fax: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033454017</w:t>
            </w:r>
          </w:p>
        </w:tc>
      </w:tr>
      <w:tr w:rsidR="007A7D32" w:rsidRPr="0033729D"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Elektronska pošta (e-mail): </w:t>
            </w:r>
          </w:p>
          <w:p w:rsidR="007A7D32" w:rsidRPr="0033729D" w:rsidRDefault="00B23471" w:rsidP="00B23471">
            <w:pPr>
              <w:rPr>
                <w:rFonts w:ascii="Times New Roman" w:eastAsia="Calibri" w:hAnsi="Times New Roman" w:cs="Times New Roman"/>
                <w:b/>
                <w:color w:val="000000"/>
                <w:sz w:val="24"/>
                <w:szCs w:val="24"/>
              </w:rPr>
            </w:pPr>
            <w:r w:rsidRPr="0033729D">
              <w:rPr>
                <w:rFonts w:ascii="Times New Roman" w:eastAsia="Calibri" w:hAnsi="Times New Roman" w:cs="Times New Roman"/>
                <w:color w:val="000000"/>
                <w:sz w:val="24"/>
                <w:szCs w:val="24"/>
              </w:rPr>
              <w:t>javne.nabavke</w:t>
            </w:r>
            <w:r w:rsidRPr="0033729D">
              <w:rPr>
                <w:rStyle w:val="Strong"/>
                <w:rFonts w:ascii="Times New Roman" w:eastAsia="Calibri" w:hAnsi="Times New Roman" w:cs="Times New Roman"/>
                <w:b w:val="0"/>
                <w:bCs w:val="0"/>
                <w:color w:val="000000"/>
                <w:sz w:val="24"/>
                <w:szCs w:val="24"/>
              </w:rPr>
              <w:t>@budva.me</w:t>
            </w:r>
            <w:r w:rsidR="007A7D32" w:rsidRPr="0033729D">
              <w:rPr>
                <w:rFonts w:ascii="Times New Roman" w:eastAsia="Calibri" w:hAnsi="Times New Roman" w:cs="Times New Roman"/>
                <w:b/>
                <w:color w:val="000000"/>
                <w:sz w:val="24"/>
                <w:szCs w:val="24"/>
              </w:rPr>
              <w:br/>
            </w:r>
            <w:r w:rsidR="007A7D32" w:rsidRPr="0033729D">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33729D" w:rsidRDefault="007A7D32" w:rsidP="004463CA">
            <w:pPr>
              <w:rPr>
                <w:rFonts w:ascii="Times New Roman" w:eastAsia="Calibri" w:hAnsi="Times New Roman" w:cs="Times New Roman"/>
                <w:b/>
                <w:color w:val="000000"/>
                <w:sz w:val="24"/>
                <w:szCs w:val="24"/>
              </w:rPr>
            </w:pPr>
            <w:r w:rsidRPr="0033729D">
              <w:rPr>
                <w:rFonts w:ascii="Times New Roman" w:eastAsia="Calibri" w:hAnsi="Times New Roman" w:cs="Times New Roman"/>
                <w:b/>
                <w:color w:val="000000"/>
                <w:sz w:val="24"/>
                <w:szCs w:val="24"/>
              </w:rPr>
              <w:t xml:space="preserve">Internet stranica (web): </w:t>
            </w:r>
            <w:r w:rsidRPr="0033729D">
              <w:rPr>
                <w:rFonts w:ascii="Times New Roman" w:eastAsia="Calibri" w:hAnsi="Times New Roman" w:cs="Times New Roman"/>
                <w:b/>
                <w:color w:val="000000"/>
                <w:sz w:val="24"/>
                <w:szCs w:val="24"/>
              </w:rPr>
              <w:br/>
            </w:r>
            <w:r w:rsidRPr="0033729D">
              <w:rPr>
                <w:rStyle w:val="Strong"/>
                <w:rFonts w:ascii="Times New Roman" w:eastAsia="Calibri" w:hAnsi="Times New Roman" w:cs="Times New Roman"/>
                <w:b w:val="0"/>
                <w:bCs w:val="0"/>
                <w:color w:val="000000"/>
                <w:sz w:val="24"/>
                <w:szCs w:val="24"/>
              </w:rPr>
              <w:t>www.budva.me</w:t>
            </w:r>
          </w:p>
        </w:tc>
      </w:tr>
    </w:tbl>
    <w:p w:rsidR="007A7D32" w:rsidRPr="0033729D" w:rsidRDefault="007A7D32">
      <w:pPr>
        <w:spacing w:before="9"/>
        <w:rPr>
          <w:rFonts w:ascii="Times New Roman" w:eastAsia="Times New Roman" w:hAnsi="Times New Roman" w:cs="Times New Roman"/>
          <w:b/>
          <w:bCs/>
          <w:sz w:val="24"/>
          <w:szCs w:val="24"/>
        </w:rPr>
      </w:pPr>
    </w:p>
    <w:p w:rsidR="00B94035" w:rsidRPr="0033729D" w:rsidRDefault="00D4047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7"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7"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7"/>
        <w:rPr>
          <w:rFonts w:ascii="Times New Roman" w:eastAsia="Times New Roman" w:hAnsi="Times New Roman" w:cs="Times New Roman"/>
          <w:b/>
          <w:bCs/>
          <w:sz w:val="24"/>
          <w:szCs w:val="24"/>
        </w:rPr>
      </w:pPr>
    </w:p>
    <w:p w:rsidR="00B94035" w:rsidRPr="0033729D" w:rsidRDefault="007A7D32" w:rsidP="007A7D32">
      <w:pPr>
        <w:pStyle w:val="BodyText"/>
        <w:tabs>
          <w:tab w:val="left" w:pos="511"/>
        </w:tabs>
        <w:ind w:left="236"/>
        <w:rPr>
          <w:rFonts w:cs="Times New Roman"/>
        </w:rPr>
      </w:pPr>
      <w:r w:rsidRPr="0033729D">
        <w:rPr>
          <w:rFonts w:cs="Times New Roman"/>
          <w:spacing w:val="-1"/>
        </w:rPr>
        <w:sym w:font="Wingdings" w:char="F0FE"/>
      </w:r>
      <w:r w:rsidRPr="0033729D">
        <w:rPr>
          <w:rFonts w:cs="Times New Roman"/>
          <w:spacing w:val="-1"/>
        </w:rPr>
        <w:t xml:space="preserve">  </w:t>
      </w:r>
      <w:r w:rsidR="00743A36">
        <w:rPr>
          <w:rFonts w:cs="Times New Roman"/>
          <w:spacing w:val="-1"/>
        </w:rPr>
        <w:t>usluge</w:t>
      </w:r>
    </w:p>
    <w:p w:rsidR="00B94035" w:rsidRPr="0033729D" w:rsidRDefault="00B94035">
      <w:pPr>
        <w:spacing w:before="1"/>
        <w:rPr>
          <w:rFonts w:ascii="Times New Roman" w:eastAsia="Times New Roman" w:hAnsi="Times New Roman" w:cs="Times New Roman"/>
          <w:sz w:val="24"/>
          <w:szCs w:val="24"/>
        </w:rPr>
      </w:pPr>
    </w:p>
    <w:p w:rsidR="00B94035" w:rsidRPr="0033729D" w:rsidRDefault="00D4047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6"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6"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1A34CB" w:rsidRDefault="00305591" w:rsidP="007D3BCB">
      <w:pPr>
        <w:tabs>
          <w:tab w:val="left" w:pos="851"/>
        </w:tabs>
        <w:ind w:left="284" w:right="241"/>
        <w:jc w:val="both"/>
        <w:rPr>
          <w:rFonts w:ascii="Times New Roman" w:hAnsi="Times New Roman" w:cs="Times New Roman"/>
          <w:sz w:val="24"/>
          <w:szCs w:val="24"/>
        </w:rPr>
      </w:pPr>
      <w:r w:rsidRPr="0033729D">
        <w:rPr>
          <w:rFonts w:ascii="Times New Roman" w:hAnsi="Times New Roman" w:cs="Times New Roman"/>
          <w:sz w:val="24"/>
          <w:szCs w:val="24"/>
        </w:rPr>
        <w:t xml:space="preserve">Nabavka  </w:t>
      </w:r>
      <w:r w:rsidR="00917F1B" w:rsidRPr="0033729D">
        <w:rPr>
          <w:rFonts w:ascii="Times New Roman" w:hAnsi="Times New Roman" w:cs="Times New Roman"/>
          <w:sz w:val="24"/>
          <w:szCs w:val="24"/>
        </w:rPr>
        <w:t xml:space="preserve"> </w:t>
      </w:r>
      <w:r w:rsidR="0078378A" w:rsidRPr="0078378A">
        <w:rPr>
          <w:rFonts w:ascii="Times New Roman" w:hAnsi="Times New Roman" w:cs="Times New Roman"/>
          <w:sz w:val="24"/>
          <w:szCs w:val="24"/>
        </w:rPr>
        <w:t>usluge izrade digitalnog ortofoto snimka, 3D modeliranje putem zračne i terestičke fotogrametrije bedema Starog Grada Budve</w:t>
      </w:r>
    </w:p>
    <w:p w:rsidR="00B717BC" w:rsidRPr="0033729D" w:rsidRDefault="00B717BC" w:rsidP="007D3BCB">
      <w:pPr>
        <w:tabs>
          <w:tab w:val="left" w:pos="851"/>
        </w:tabs>
        <w:ind w:left="284" w:right="241"/>
        <w:jc w:val="both"/>
        <w:rPr>
          <w:rFonts w:ascii="Times New Roman" w:eastAsia="Calibri" w:hAnsi="Times New Roman" w:cs="Times New Roman"/>
          <w:bCs/>
          <w:color w:val="000000"/>
          <w:sz w:val="24"/>
          <w:szCs w:val="24"/>
        </w:rPr>
      </w:pPr>
      <w:r w:rsidRPr="0033729D">
        <w:rPr>
          <w:rFonts w:ascii="Times New Roman" w:hAnsi="Times New Roman" w:cs="Times New Roman"/>
          <w:bCs/>
          <w:color w:val="000000"/>
          <w:sz w:val="24"/>
          <w:szCs w:val="24"/>
        </w:rPr>
        <w:t xml:space="preserve">     </w:t>
      </w:r>
      <w:r w:rsidRPr="0033729D">
        <w:rPr>
          <w:rFonts w:ascii="Times New Roman" w:eastAsia="Calibri" w:hAnsi="Times New Roman" w:cs="Times New Roman"/>
          <w:bCs/>
          <w:color w:val="000000"/>
          <w:sz w:val="24"/>
          <w:szCs w:val="24"/>
        </w:rPr>
        <w:t>CPV – Jedinstveni rječnik javnih nabavki</w:t>
      </w:r>
    </w:p>
    <w:p w:rsidR="0078378A" w:rsidRDefault="00AC513E">
      <w:pPr>
        <w:spacing w:before="4"/>
        <w:rPr>
          <w:rFonts w:ascii="Times New Roman" w:hAnsi="Times New Roman" w:cs="Times New Roman"/>
          <w:color w:val="000000"/>
          <w:sz w:val="24"/>
          <w:szCs w:val="24"/>
        </w:rPr>
      </w:pPr>
      <w:r w:rsidRPr="0033729D">
        <w:rPr>
          <w:rFonts w:ascii="Times New Roman" w:hAnsi="Times New Roman" w:cs="Times New Roman"/>
          <w:sz w:val="24"/>
          <w:szCs w:val="24"/>
        </w:rPr>
        <w:t xml:space="preserve">          </w:t>
      </w:r>
      <w:r w:rsidR="0078378A" w:rsidRPr="0078378A">
        <w:rPr>
          <w:rFonts w:ascii="Times New Roman" w:hAnsi="Times New Roman" w:cs="Times New Roman"/>
          <w:color w:val="000000"/>
          <w:sz w:val="24"/>
          <w:szCs w:val="24"/>
        </w:rPr>
        <w:t xml:space="preserve">32546100-3 Digitalni komutatori; </w:t>
      </w:r>
    </w:p>
    <w:p w:rsidR="00AC513E" w:rsidRDefault="0078378A">
      <w:pPr>
        <w:spacing w:before="4"/>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8378A">
        <w:rPr>
          <w:rFonts w:ascii="Times New Roman" w:hAnsi="Times New Roman" w:cs="Times New Roman"/>
          <w:color w:val="000000"/>
          <w:sz w:val="24"/>
          <w:szCs w:val="24"/>
        </w:rPr>
        <w:t>48326100-0 Sistem digitalnih mapa</w:t>
      </w:r>
    </w:p>
    <w:p w:rsidR="0078378A" w:rsidRPr="0033729D" w:rsidRDefault="0078378A">
      <w:pPr>
        <w:spacing w:before="4"/>
        <w:rPr>
          <w:rFonts w:ascii="Times New Roman" w:eastAsia="Times New Roman" w:hAnsi="Times New Roman" w:cs="Times New Roman"/>
          <w:sz w:val="24"/>
          <w:szCs w:val="24"/>
        </w:rPr>
      </w:pPr>
    </w:p>
    <w:p w:rsidR="00B94035" w:rsidRPr="0033729D" w:rsidRDefault="00D4047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5"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5"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33729D" w:rsidRDefault="00B94035">
      <w:pPr>
        <w:spacing w:before="8"/>
        <w:rPr>
          <w:rFonts w:ascii="Times New Roman" w:eastAsia="Times New Roman" w:hAnsi="Times New Roman" w:cs="Times New Roman"/>
          <w:sz w:val="24"/>
          <w:szCs w:val="24"/>
        </w:rPr>
      </w:pPr>
    </w:p>
    <w:p w:rsidR="008317E2" w:rsidRDefault="000E4783" w:rsidP="00A5699E">
      <w:pPr>
        <w:pStyle w:val="BodyText"/>
        <w:tabs>
          <w:tab w:val="left" w:pos="6961"/>
        </w:tabs>
        <w:spacing w:before="69"/>
        <w:ind w:left="236"/>
        <w:rPr>
          <w:rFonts w:cs="Times New Roman"/>
        </w:rPr>
      </w:pPr>
      <w:r w:rsidRPr="0033729D">
        <w:rPr>
          <w:rFonts w:cs="Times New Roman"/>
          <w:spacing w:val="-1"/>
        </w:rPr>
        <w:t>Procijenjena</w:t>
      </w:r>
      <w:r w:rsidRPr="0033729D">
        <w:rPr>
          <w:rFonts w:cs="Times New Roman"/>
          <w:spacing w:val="-2"/>
        </w:rPr>
        <w:t xml:space="preserve"> </w:t>
      </w:r>
      <w:r w:rsidRPr="0033729D">
        <w:rPr>
          <w:rFonts w:cs="Times New Roman"/>
          <w:spacing w:val="-1"/>
        </w:rPr>
        <w:t>vrijednost</w:t>
      </w:r>
      <w:r w:rsidRPr="0033729D">
        <w:rPr>
          <w:rFonts w:cs="Times New Roman"/>
        </w:rPr>
        <w:t xml:space="preserve"> nabavke</w:t>
      </w:r>
      <w:r w:rsidRPr="0033729D">
        <w:rPr>
          <w:rFonts w:cs="Times New Roman"/>
          <w:spacing w:val="-1"/>
        </w:rPr>
        <w:t xml:space="preserve"> </w:t>
      </w:r>
      <w:r w:rsidRPr="0033729D">
        <w:rPr>
          <w:rFonts w:cs="Times New Roman"/>
        </w:rPr>
        <w:t>sa</w:t>
      </w:r>
      <w:r w:rsidRPr="0033729D">
        <w:rPr>
          <w:rFonts w:cs="Times New Roman"/>
          <w:spacing w:val="-1"/>
        </w:rPr>
        <w:t xml:space="preserve"> </w:t>
      </w:r>
      <w:r w:rsidRPr="0033729D">
        <w:rPr>
          <w:rFonts w:cs="Times New Roman"/>
        </w:rPr>
        <w:t>uračunatim PDV-om</w:t>
      </w:r>
      <w:r w:rsidR="00305591" w:rsidRPr="0033729D">
        <w:rPr>
          <w:rFonts w:cs="Times New Roman"/>
        </w:rPr>
        <w:t>:</w:t>
      </w:r>
      <w:r w:rsidR="00543DBF" w:rsidRPr="0033729D">
        <w:rPr>
          <w:rFonts w:cs="Times New Roman"/>
        </w:rPr>
        <w:t xml:space="preserve"> </w:t>
      </w:r>
      <w:r w:rsidR="0078378A">
        <w:rPr>
          <w:rFonts w:cs="Times New Roman"/>
        </w:rPr>
        <w:t>14</w:t>
      </w:r>
      <w:r w:rsidR="001A34CB">
        <w:rPr>
          <w:rFonts w:cs="Times New Roman"/>
        </w:rPr>
        <w:t xml:space="preserve"> </w:t>
      </w:r>
      <w:r w:rsidR="00543DBF" w:rsidRPr="0033729D">
        <w:rPr>
          <w:rFonts w:cs="Times New Roman"/>
        </w:rPr>
        <w:t>000,00 €.</w:t>
      </w:r>
    </w:p>
    <w:p w:rsidR="0078378A" w:rsidRPr="0033729D" w:rsidRDefault="0078378A" w:rsidP="00A5699E">
      <w:pPr>
        <w:pStyle w:val="BodyText"/>
        <w:tabs>
          <w:tab w:val="left" w:pos="6961"/>
        </w:tabs>
        <w:spacing w:before="69"/>
        <w:ind w:left="236"/>
        <w:rPr>
          <w:rFonts w:cs="Times New Roman"/>
        </w:rPr>
      </w:pPr>
    </w:p>
    <w:p w:rsidR="00B94035" w:rsidRPr="0033729D" w:rsidRDefault="00D40470">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4"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4"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p w:rsidR="003856B7" w:rsidRDefault="003856B7">
      <w:pPr>
        <w:spacing w:line="200" w:lineRule="atLeast"/>
        <w:ind w:left="123"/>
        <w:rPr>
          <w:rFonts w:ascii="Times New Roman" w:eastAsia="Times New Roman" w:hAnsi="Times New Roman" w:cs="Times New Roman"/>
          <w:sz w:val="24"/>
          <w:szCs w:val="24"/>
        </w:rPr>
      </w:pPr>
    </w:p>
    <w:tbl>
      <w:tblPr>
        <w:tblW w:w="9156" w:type="dxa"/>
        <w:tblInd w:w="2" w:type="dxa"/>
        <w:tblLayout w:type="fixed"/>
        <w:tblCellMar>
          <w:left w:w="70" w:type="dxa"/>
          <w:right w:w="70" w:type="dxa"/>
        </w:tblCellMar>
        <w:tblLook w:val="00A0" w:firstRow="1" w:lastRow="0" w:firstColumn="1" w:lastColumn="0" w:noHBand="0" w:noVBand="0"/>
      </w:tblPr>
      <w:tblGrid>
        <w:gridCol w:w="596"/>
        <w:gridCol w:w="1473"/>
        <w:gridCol w:w="5569"/>
        <w:gridCol w:w="810"/>
        <w:gridCol w:w="708"/>
      </w:tblGrid>
      <w:tr w:rsidR="0078378A" w:rsidRPr="00BA207C" w:rsidTr="00232ABD">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D9D9D9"/>
            <w:vAlign w:val="center"/>
          </w:tcPr>
          <w:p w:rsidR="0078378A" w:rsidRPr="00BA207C" w:rsidRDefault="0078378A" w:rsidP="00232ABD">
            <w:pPr>
              <w:jc w:val="center"/>
              <w:rPr>
                <w:rFonts w:ascii="Times New Roman" w:hAnsi="Times New Roman"/>
                <w:b/>
                <w:bCs/>
                <w:color w:val="000000"/>
                <w:sz w:val="20"/>
                <w:szCs w:val="20"/>
                <w:lang w:val="sr-Latn-CS" w:eastAsia="sr-Latn-CS"/>
              </w:rPr>
            </w:pPr>
            <w:r w:rsidRPr="00BA207C">
              <w:rPr>
                <w:rFonts w:ascii="Times New Roman" w:hAnsi="Times New Roman"/>
                <w:b/>
                <w:bCs/>
                <w:color w:val="000000"/>
                <w:sz w:val="20"/>
                <w:szCs w:val="20"/>
                <w:lang w:eastAsia="sr-Latn-CS"/>
              </w:rPr>
              <w:t>R.B.</w:t>
            </w:r>
          </w:p>
        </w:tc>
        <w:tc>
          <w:tcPr>
            <w:tcW w:w="1473" w:type="dxa"/>
            <w:tcBorders>
              <w:top w:val="single" w:sz="8" w:space="0" w:color="auto"/>
              <w:left w:val="nil"/>
              <w:bottom w:val="single" w:sz="8" w:space="0" w:color="auto"/>
              <w:right w:val="single" w:sz="4" w:space="0" w:color="auto"/>
            </w:tcBorders>
            <w:shd w:val="clear" w:color="auto" w:fill="D9D9D9"/>
            <w:vAlign w:val="center"/>
          </w:tcPr>
          <w:p w:rsidR="0078378A" w:rsidRPr="00BA207C" w:rsidRDefault="0078378A" w:rsidP="00232ABD">
            <w:pPr>
              <w:jc w:val="center"/>
              <w:rPr>
                <w:rFonts w:ascii="Times New Roman" w:hAnsi="Times New Roman"/>
                <w:b/>
                <w:bCs/>
                <w:color w:val="000000"/>
                <w:sz w:val="20"/>
                <w:szCs w:val="20"/>
                <w:lang w:val="sr-Latn-CS" w:eastAsia="sr-Latn-CS"/>
              </w:rPr>
            </w:pPr>
            <w:r w:rsidRPr="00BA207C">
              <w:rPr>
                <w:rFonts w:ascii="Times New Roman" w:hAnsi="Times New Roman"/>
                <w:b/>
                <w:bCs/>
                <w:color w:val="000000"/>
                <w:sz w:val="20"/>
                <w:szCs w:val="20"/>
                <w:lang w:val="sr-Latn-CS" w:eastAsia="sr-Latn-CS"/>
              </w:rPr>
              <w:t xml:space="preserve">Opis predmeta nabavke, </w:t>
            </w:r>
          </w:p>
          <w:p w:rsidR="0078378A" w:rsidRPr="00BA207C" w:rsidRDefault="0078378A" w:rsidP="00232ABD">
            <w:pPr>
              <w:jc w:val="center"/>
              <w:rPr>
                <w:rFonts w:ascii="Times New Roman" w:hAnsi="Times New Roman"/>
                <w:b/>
                <w:bCs/>
                <w:color w:val="000000"/>
                <w:sz w:val="20"/>
                <w:szCs w:val="20"/>
                <w:lang w:val="sr-Latn-CS" w:eastAsia="sr-Latn-CS"/>
              </w:rPr>
            </w:pPr>
            <w:r w:rsidRPr="00BA207C">
              <w:rPr>
                <w:rFonts w:ascii="Times New Roman" w:hAnsi="Times New Roman"/>
                <w:b/>
                <w:bCs/>
                <w:color w:val="000000"/>
                <w:sz w:val="20"/>
                <w:szCs w:val="20"/>
                <w:lang w:val="sr-Latn-CS" w:eastAsia="sr-Latn-CS"/>
              </w:rPr>
              <w:t>odnosno dijela predmeta nabavke</w:t>
            </w:r>
          </w:p>
        </w:tc>
        <w:tc>
          <w:tcPr>
            <w:tcW w:w="5569" w:type="dxa"/>
            <w:tcBorders>
              <w:top w:val="single" w:sz="4" w:space="0" w:color="auto"/>
              <w:left w:val="single" w:sz="4" w:space="0" w:color="auto"/>
              <w:bottom w:val="single" w:sz="4" w:space="0" w:color="auto"/>
              <w:right w:val="single" w:sz="4" w:space="0" w:color="auto"/>
            </w:tcBorders>
            <w:shd w:val="clear" w:color="auto" w:fill="D9D9D9"/>
            <w:vAlign w:val="center"/>
          </w:tcPr>
          <w:p w:rsidR="0078378A" w:rsidRPr="00BA207C" w:rsidRDefault="0078378A" w:rsidP="00232ABD">
            <w:pPr>
              <w:jc w:val="center"/>
              <w:rPr>
                <w:rFonts w:ascii="Times New Roman" w:hAnsi="Times New Roman"/>
                <w:b/>
                <w:bCs/>
                <w:color w:val="000000"/>
                <w:sz w:val="20"/>
                <w:szCs w:val="20"/>
                <w:lang w:val="sr-Latn-CS" w:eastAsia="sr-Latn-CS"/>
              </w:rPr>
            </w:pPr>
            <w:r w:rsidRPr="00BA207C">
              <w:rPr>
                <w:rFonts w:ascii="Times New Roman" w:hAnsi="Times New Roman"/>
                <w:b/>
                <w:bCs/>
                <w:color w:val="000000"/>
                <w:sz w:val="20"/>
                <w:szCs w:val="20"/>
                <w:lang w:val="sr-Latn-CS" w:eastAsia="sr-Latn-CS"/>
              </w:rPr>
              <w:t>Bitne karakteristike predmeta nabavke u pogledu kvaliteta, performansi i/ili dimenzija</w:t>
            </w: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rsidR="0078378A" w:rsidRPr="00BA207C" w:rsidRDefault="0078378A" w:rsidP="00232ABD">
            <w:pPr>
              <w:jc w:val="center"/>
              <w:rPr>
                <w:rFonts w:ascii="Times New Roman" w:hAnsi="Times New Roman"/>
                <w:b/>
                <w:bCs/>
                <w:color w:val="000000"/>
                <w:sz w:val="20"/>
                <w:szCs w:val="20"/>
                <w:lang w:val="sr-Latn-CS" w:eastAsia="sr-Latn-CS"/>
              </w:rPr>
            </w:pPr>
            <w:r w:rsidRPr="00BA207C">
              <w:rPr>
                <w:rFonts w:ascii="Times New Roman" w:hAnsi="Times New Roman"/>
                <w:b/>
                <w:bCs/>
                <w:color w:val="000000"/>
                <w:sz w:val="20"/>
                <w:szCs w:val="20"/>
                <w:lang w:val="sr-Latn-CS" w:eastAsia="sr-Latn-CS"/>
              </w:rPr>
              <w:t>Jedinica mjere</w:t>
            </w:r>
          </w:p>
        </w:tc>
        <w:tc>
          <w:tcPr>
            <w:tcW w:w="708" w:type="dxa"/>
            <w:tcBorders>
              <w:top w:val="single" w:sz="8" w:space="0" w:color="auto"/>
              <w:left w:val="single" w:sz="4" w:space="0" w:color="auto"/>
              <w:bottom w:val="single" w:sz="8" w:space="0" w:color="auto"/>
              <w:right w:val="single" w:sz="8" w:space="0" w:color="auto"/>
            </w:tcBorders>
            <w:shd w:val="clear" w:color="auto" w:fill="D9D9D9"/>
            <w:vAlign w:val="center"/>
          </w:tcPr>
          <w:p w:rsidR="0078378A" w:rsidRPr="00BA207C" w:rsidRDefault="0078378A" w:rsidP="00232ABD">
            <w:pPr>
              <w:jc w:val="center"/>
              <w:rPr>
                <w:rFonts w:ascii="Times New Roman" w:hAnsi="Times New Roman"/>
                <w:b/>
                <w:bCs/>
                <w:color w:val="000000"/>
                <w:sz w:val="20"/>
                <w:szCs w:val="20"/>
                <w:lang w:val="sr-Latn-CS" w:eastAsia="sr-Latn-CS"/>
              </w:rPr>
            </w:pPr>
            <w:r w:rsidRPr="00BA207C">
              <w:rPr>
                <w:rFonts w:ascii="Times New Roman" w:hAnsi="Times New Roman"/>
                <w:b/>
                <w:bCs/>
                <w:color w:val="000000"/>
                <w:sz w:val="20"/>
                <w:szCs w:val="20"/>
                <w:lang w:val="sr-Latn-CS" w:eastAsia="sr-Latn-CS"/>
              </w:rPr>
              <w:t xml:space="preserve">Količina </w:t>
            </w:r>
          </w:p>
        </w:tc>
      </w:tr>
      <w:tr w:rsidR="0078378A" w:rsidRPr="00BA207C" w:rsidTr="00232ABD">
        <w:trPr>
          <w:trHeight w:val="350"/>
        </w:trPr>
        <w:tc>
          <w:tcPr>
            <w:tcW w:w="596" w:type="dxa"/>
            <w:tcBorders>
              <w:top w:val="nil"/>
              <w:left w:val="single" w:sz="8" w:space="0" w:color="auto"/>
              <w:bottom w:val="single" w:sz="4" w:space="0" w:color="auto"/>
              <w:right w:val="single" w:sz="8" w:space="0" w:color="auto"/>
            </w:tcBorders>
            <w:vAlign w:val="center"/>
          </w:tcPr>
          <w:p w:rsidR="0078378A" w:rsidRPr="00BA207C" w:rsidRDefault="0078378A" w:rsidP="00232ABD">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1</w:t>
            </w:r>
          </w:p>
        </w:tc>
        <w:tc>
          <w:tcPr>
            <w:tcW w:w="1473" w:type="dxa"/>
            <w:tcBorders>
              <w:top w:val="nil"/>
              <w:left w:val="nil"/>
              <w:bottom w:val="single" w:sz="4" w:space="0" w:color="auto"/>
              <w:right w:val="single" w:sz="4" w:space="0" w:color="auto"/>
            </w:tcBorders>
            <w:vAlign w:val="center"/>
          </w:tcPr>
          <w:p w:rsidR="0078378A" w:rsidRPr="00BA207C" w:rsidRDefault="0078378A" w:rsidP="00232ABD">
            <w:pPr>
              <w:jc w:val="center"/>
              <w:rPr>
                <w:rFonts w:ascii="Times New Roman" w:hAnsi="Times New Roman"/>
                <w:color w:val="000000"/>
                <w:sz w:val="24"/>
                <w:szCs w:val="24"/>
                <w:lang w:val="sr-Latn-CS" w:eastAsia="sr-Latn-CS"/>
              </w:rPr>
            </w:pPr>
            <w:r w:rsidRPr="00BA207C">
              <w:rPr>
                <w:rStyle w:val="Strong"/>
                <w:rFonts w:ascii="Times New Roman" w:hAnsi="Times New Roman"/>
                <w:color w:val="222222"/>
                <w:sz w:val="18"/>
                <w:szCs w:val="18"/>
              </w:rPr>
              <w:t>Izrada digitalnog ortofoto, 3D modeliranje putem zračne i terestičke fotogrametrije </w:t>
            </w:r>
          </w:p>
        </w:tc>
        <w:tc>
          <w:tcPr>
            <w:tcW w:w="5569" w:type="dxa"/>
            <w:tcBorders>
              <w:top w:val="single" w:sz="4" w:space="0" w:color="auto"/>
              <w:left w:val="single" w:sz="4" w:space="0" w:color="auto"/>
              <w:bottom w:val="single" w:sz="4" w:space="0" w:color="auto"/>
              <w:right w:val="single" w:sz="4" w:space="0" w:color="auto"/>
            </w:tcBorders>
            <w:vAlign w:val="center"/>
          </w:tcPr>
          <w:p w:rsidR="0078378A" w:rsidRPr="00BA207C" w:rsidRDefault="0078378A" w:rsidP="00232ABD">
            <w:pPr>
              <w:rPr>
                <w:rStyle w:val="Strong"/>
                <w:rFonts w:ascii="Times New Roman" w:hAnsi="Times New Roman"/>
                <w:b w:val="0"/>
                <w:color w:val="222222"/>
              </w:rPr>
            </w:pPr>
            <w:r w:rsidRPr="00BA207C">
              <w:rPr>
                <w:rStyle w:val="Strong"/>
                <w:rFonts w:ascii="Times New Roman" w:hAnsi="Times New Roman"/>
                <w:color w:val="222222"/>
              </w:rPr>
              <w:t>Izrada digitalnog ortofoto, 3D modeliranje putem zrač</w:t>
            </w:r>
            <w:r>
              <w:rPr>
                <w:rStyle w:val="Strong"/>
                <w:rFonts w:ascii="Times New Roman" w:hAnsi="Times New Roman"/>
                <w:color w:val="222222"/>
              </w:rPr>
              <w:t>ne i terestičke fotogrametrije b</w:t>
            </w:r>
            <w:r w:rsidRPr="00BA207C">
              <w:rPr>
                <w:rStyle w:val="Strong"/>
                <w:rFonts w:ascii="Times New Roman" w:hAnsi="Times New Roman"/>
                <w:color w:val="222222"/>
              </w:rPr>
              <w:t>edema Starog Grada u Budvi</w:t>
            </w:r>
            <w:r>
              <w:rPr>
                <w:rStyle w:val="Strong"/>
                <w:rFonts w:ascii="Times New Roman" w:hAnsi="Times New Roman"/>
                <w:color w:val="222222"/>
              </w:rPr>
              <w:t>.</w:t>
            </w:r>
          </w:p>
          <w:p w:rsidR="0078378A" w:rsidRPr="00BA207C" w:rsidRDefault="0078378A" w:rsidP="00232ABD">
            <w:pPr>
              <w:jc w:val="both"/>
              <w:rPr>
                <w:rFonts w:ascii="Times New Roman" w:hAnsi="Times New Roman"/>
              </w:rPr>
            </w:pPr>
            <w:r w:rsidRPr="00BA207C">
              <w:rPr>
                <w:rFonts w:ascii="Times New Roman" w:hAnsi="Times New Roman"/>
                <w:color w:val="000000"/>
                <w:lang w:val="sr-Latn-CS" w:eastAsia="sr-Latn-CS"/>
              </w:rPr>
              <w:t>Snimanje</w:t>
            </w:r>
            <w:r>
              <w:rPr>
                <w:rFonts w:ascii="Times New Roman" w:hAnsi="Times New Roman"/>
                <w:color w:val="000000"/>
                <w:lang w:val="sr-Latn-CS" w:eastAsia="sr-Latn-CS"/>
              </w:rPr>
              <w:t xml:space="preserve"> je potrebno izvršiti</w:t>
            </w:r>
            <w:r w:rsidRPr="00BA207C">
              <w:rPr>
                <w:rFonts w:ascii="Times New Roman" w:hAnsi="Times New Roman"/>
                <w:color w:val="000000"/>
                <w:lang w:val="sr-Latn-CS" w:eastAsia="sr-Latn-CS"/>
              </w:rPr>
              <w:t xml:space="preserve"> putem </w:t>
            </w:r>
            <w:r>
              <w:rPr>
                <w:rFonts w:ascii="Times New Roman" w:hAnsi="Times New Roman"/>
              </w:rPr>
              <w:t>d</w:t>
            </w:r>
            <w:r w:rsidRPr="00BA207C">
              <w:rPr>
                <w:rFonts w:ascii="Times New Roman" w:hAnsi="Times New Roman"/>
              </w:rPr>
              <w:t>ron</w:t>
            </w:r>
            <w:r>
              <w:rPr>
                <w:rFonts w:ascii="Times New Roman" w:hAnsi="Times New Roman"/>
              </w:rPr>
              <w:t>a</w:t>
            </w:r>
            <w:r w:rsidRPr="00BA207C">
              <w:rPr>
                <w:rFonts w:ascii="Times New Roman" w:hAnsi="Times New Roman"/>
              </w:rPr>
              <w:t xml:space="preserve"> sa krilima i ugrađenim GPS-om (kako bi se smanjila količina potrebnih zemaljskih kontrolnih tačaka), snimanje je potrebno izvršiti u UTM WGS84 kartezijskoj projekciji (najčešći format za ankete) sa kontrolnim tačkama (GCP)</w:t>
            </w:r>
          </w:p>
          <w:p w:rsidR="0078378A" w:rsidRPr="00BA207C" w:rsidRDefault="0078378A" w:rsidP="00232ABD">
            <w:pPr>
              <w:jc w:val="both"/>
              <w:rPr>
                <w:rFonts w:ascii="Times New Roman" w:hAnsi="Times New Roman"/>
              </w:rPr>
            </w:pPr>
            <w:r w:rsidRPr="00BA207C">
              <w:rPr>
                <w:rFonts w:ascii="Times New Roman" w:hAnsi="Times New Roman"/>
              </w:rPr>
              <w:t>Slikanje letjelicom je potrebno vršiti paralelnim linijama s preklapanjem duž crte i susjedne linije. GCP-ovi su potrebni za povezivanje slika u prednjem i bočnom preklapanju, tako da je moguće dovršiti zračn</w:t>
            </w:r>
            <w:r>
              <w:rPr>
                <w:rFonts w:ascii="Times New Roman" w:hAnsi="Times New Roman"/>
              </w:rPr>
              <w:t>u</w:t>
            </w:r>
            <w:r w:rsidRPr="00BA207C">
              <w:rPr>
                <w:rFonts w:ascii="Times New Roman" w:hAnsi="Times New Roman"/>
              </w:rPr>
              <w:t xml:space="preserve"> triangulacij</w:t>
            </w:r>
            <w:r>
              <w:rPr>
                <w:rFonts w:ascii="Times New Roman" w:hAnsi="Times New Roman"/>
              </w:rPr>
              <w:t>u</w:t>
            </w:r>
            <w:r w:rsidRPr="00BA207C">
              <w:rPr>
                <w:rFonts w:ascii="Times New Roman" w:hAnsi="Times New Roman"/>
              </w:rPr>
              <w:t>. Iz ove "stereo slike" 3D tačke i značajke potrebno je  apstrahirati da bi se stvorilo mapiranje i</w:t>
            </w:r>
            <w:r>
              <w:rPr>
                <w:rFonts w:ascii="Times New Roman" w:hAnsi="Times New Roman"/>
              </w:rPr>
              <w:t xml:space="preserve"> digitalni model terena (DTM).</w:t>
            </w:r>
            <w:r>
              <w:rPr>
                <w:rFonts w:ascii="Times New Roman" w:hAnsi="Times New Roman"/>
              </w:rPr>
              <w:br/>
              <w:t>P</w:t>
            </w:r>
            <w:r w:rsidRPr="00BA207C">
              <w:rPr>
                <w:rFonts w:ascii="Times New Roman" w:hAnsi="Times New Roman"/>
              </w:rPr>
              <w:t>otrebno je da GCP-ovi budu obuhvaćeni u preklapanjima slika, tako da bi se konačni broj i lokacije planirali kada su planirane linije letelice, potrebno je  uspostaviti dovoljno kontrolnih tačaka na terenu kako bi se osigurala potrebna tačnost.</w:t>
            </w:r>
          </w:p>
          <w:p w:rsidR="0078378A" w:rsidRPr="00BA207C" w:rsidRDefault="0078378A" w:rsidP="00232ABD">
            <w:pPr>
              <w:rPr>
                <w:rFonts w:ascii="Times New Roman" w:hAnsi="Times New Roman"/>
              </w:rPr>
            </w:pPr>
            <w:r w:rsidRPr="00BA207C">
              <w:rPr>
                <w:rFonts w:ascii="Times New Roman" w:hAnsi="Times New Roman"/>
              </w:rPr>
              <w:t xml:space="preserve">GCP treba biti profesionalno anketiran i ispravljen u vrijeme i </w:t>
            </w:r>
            <w:r>
              <w:rPr>
                <w:rFonts w:ascii="Times New Roman" w:hAnsi="Times New Roman"/>
              </w:rPr>
              <w:t xml:space="preserve">na </w:t>
            </w:r>
            <w:r w:rsidRPr="00BA207C">
              <w:rPr>
                <w:rFonts w:ascii="Times New Roman" w:hAnsi="Times New Roman"/>
              </w:rPr>
              <w:t>datum leta</w:t>
            </w:r>
          </w:p>
          <w:p w:rsidR="0078378A" w:rsidRDefault="0078378A" w:rsidP="00232ABD">
            <w:pPr>
              <w:jc w:val="both"/>
              <w:rPr>
                <w:rFonts w:ascii="Times New Roman" w:hAnsi="Times New Roman"/>
              </w:rPr>
            </w:pPr>
            <w:r w:rsidRPr="00BA207C">
              <w:rPr>
                <w:rFonts w:ascii="Times New Roman" w:hAnsi="Times New Roman"/>
              </w:rPr>
              <w:t>Ponuđač geodetske provjere je potrebno da dostavi Orto ispravljeni zračni prikaz web- lokacije</w:t>
            </w:r>
            <w:r>
              <w:rPr>
                <w:rFonts w:ascii="Times New Roman" w:hAnsi="Times New Roman"/>
              </w:rPr>
              <w:t>.</w:t>
            </w:r>
          </w:p>
          <w:p w:rsidR="0078378A" w:rsidRPr="00BA207C" w:rsidRDefault="0078378A" w:rsidP="00232ABD">
            <w:pPr>
              <w:jc w:val="both"/>
              <w:rPr>
                <w:rFonts w:ascii="Times New Roman" w:hAnsi="Times New Roman"/>
                <w:color w:val="000000"/>
                <w:sz w:val="20"/>
                <w:szCs w:val="20"/>
                <w:lang w:val="sr-Latn-CS" w:eastAsia="sr-Latn-CS"/>
              </w:rPr>
            </w:pPr>
            <w:r>
              <w:rPr>
                <w:rFonts w:ascii="Times New Roman" w:hAnsi="Times New Roman"/>
              </w:rPr>
              <w:t>Predviđeni zahvat snimanja je 26000m2.</w:t>
            </w:r>
          </w:p>
        </w:tc>
        <w:tc>
          <w:tcPr>
            <w:tcW w:w="810" w:type="dxa"/>
            <w:tcBorders>
              <w:top w:val="single" w:sz="4" w:space="0" w:color="auto"/>
              <w:left w:val="single" w:sz="4" w:space="0" w:color="auto"/>
              <w:bottom w:val="single" w:sz="4" w:space="0" w:color="auto"/>
              <w:right w:val="single" w:sz="4" w:space="0" w:color="auto"/>
            </w:tcBorders>
            <w:vAlign w:val="center"/>
          </w:tcPr>
          <w:p w:rsidR="0078378A" w:rsidRPr="00BA207C" w:rsidRDefault="0078378A" w:rsidP="00232ABD">
            <w:pPr>
              <w:jc w:val="center"/>
              <w:rPr>
                <w:rFonts w:ascii="Times New Roman" w:hAnsi="Times New Roman"/>
                <w:color w:val="000000"/>
                <w:sz w:val="24"/>
                <w:szCs w:val="24"/>
                <w:lang w:val="sr-Latn-CS" w:eastAsia="sr-Latn-CS"/>
              </w:rPr>
            </w:pPr>
            <w:r w:rsidRPr="00BA207C">
              <w:rPr>
                <w:rFonts w:ascii="Times New Roman" w:hAnsi="Times New Roman"/>
                <w:color w:val="000000"/>
                <w:sz w:val="24"/>
                <w:szCs w:val="24"/>
                <w:lang w:val="sr-Latn-CS" w:eastAsia="sr-Latn-CS"/>
              </w:rPr>
              <w:t>Komp</w:t>
            </w:r>
            <w:r>
              <w:rPr>
                <w:rFonts w:ascii="Times New Roman" w:hAnsi="Times New Roman"/>
                <w:color w:val="000000"/>
                <w:sz w:val="24"/>
                <w:szCs w:val="24"/>
                <w:lang w:val="sr-Latn-CS" w:eastAsia="sr-Latn-CS"/>
              </w:rPr>
              <w:t>l</w:t>
            </w:r>
          </w:p>
        </w:tc>
        <w:tc>
          <w:tcPr>
            <w:tcW w:w="708" w:type="dxa"/>
            <w:tcBorders>
              <w:top w:val="nil"/>
              <w:left w:val="single" w:sz="4" w:space="0" w:color="auto"/>
              <w:bottom w:val="single" w:sz="4" w:space="0" w:color="auto"/>
              <w:right w:val="single" w:sz="8" w:space="0" w:color="auto"/>
            </w:tcBorders>
            <w:vAlign w:val="center"/>
          </w:tcPr>
          <w:p w:rsidR="0078378A" w:rsidRPr="00BA207C" w:rsidRDefault="0078378A" w:rsidP="00232ABD">
            <w:pPr>
              <w:jc w:val="center"/>
              <w:rPr>
                <w:rFonts w:ascii="Times New Roman" w:hAnsi="Times New Roman"/>
                <w:color w:val="000000"/>
                <w:sz w:val="24"/>
                <w:szCs w:val="24"/>
                <w:lang w:val="sr-Latn-CS" w:eastAsia="sr-Latn-CS"/>
              </w:rPr>
            </w:pPr>
            <w:r w:rsidRPr="00BA207C">
              <w:rPr>
                <w:rFonts w:ascii="Times New Roman" w:hAnsi="Times New Roman"/>
                <w:color w:val="000000"/>
                <w:sz w:val="24"/>
                <w:szCs w:val="24"/>
                <w:lang w:val="sr-Latn-CS" w:eastAsia="sr-Latn-CS"/>
              </w:rPr>
              <w:t>1</w:t>
            </w:r>
          </w:p>
        </w:tc>
      </w:tr>
    </w:tbl>
    <w:p w:rsidR="0078378A" w:rsidRPr="00BA207C" w:rsidRDefault="0078378A" w:rsidP="0078378A">
      <w:pPr>
        <w:spacing w:before="187"/>
        <w:ind w:left="5519"/>
        <w:rPr>
          <w:rFonts w:ascii="Times New Roman" w:hAnsi="Times New Roman"/>
          <w:b/>
          <w:spacing w:val="-1"/>
          <w:sz w:val="20"/>
        </w:rPr>
      </w:pPr>
      <w:r>
        <w:rPr>
          <w:rFonts w:ascii="Times New Roman" w:hAnsi="Times New Roman"/>
          <w:b/>
          <w:noProof/>
          <w:spacing w:val="-1"/>
          <w:sz w:val="20"/>
          <w:lang w:val="sr-Latn-ME" w:eastAsia="sr-Latn-ME"/>
        </w:rPr>
        <w:lastRenderedPageBreak/>
        <w:drawing>
          <wp:anchor distT="0" distB="0" distL="114300" distR="114300" simplePos="0" relativeHeight="503307768" behindDoc="0" locked="0" layoutInCell="1" allowOverlap="1" wp14:anchorId="6E3E9F47" wp14:editId="7371565C">
            <wp:simplePos x="0" y="0"/>
            <wp:positionH relativeFrom="column">
              <wp:posOffset>166370</wp:posOffset>
            </wp:positionH>
            <wp:positionV relativeFrom="paragraph">
              <wp:posOffset>415925</wp:posOffset>
            </wp:positionV>
            <wp:extent cx="5760720" cy="4072255"/>
            <wp:effectExtent l="0" t="0" r="0" b="444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va-Model zahv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072255"/>
                    </a:xfrm>
                    <a:prstGeom prst="rect">
                      <a:avLst/>
                    </a:prstGeom>
                  </pic:spPr>
                </pic:pic>
              </a:graphicData>
            </a:graphic>
          </wp:anchor>
        </w:drawing>
      </w:r>
    </w:p>
    <w:p w:rsidR="0078378A" w:rsidRDefault="0078378A">
      <w:pPr>
        <w:spacing w:line="200" w:lineRule="atLeast"/>
        <w:ind w:left="123"/>
        <w:rPr>
          <w:rFonts w:ascii="Times New Roman" w:eastAsia="Times New Roman" w:hAnsi="Times New Roman" w:cs="Times New Roman"/>
          <w:sz w:val="24"/>
          <w:szCs w:val="24"/>
        </w:rPr>
      </w:pPr>
    </w:p>
    <w:p w:rsidR="0078378A" w:rsidRPr="0033729D" w:rsidRDefault="0078378A">
      <w:pPr>
        <w:spacing w:line="200" w:lineRule="atLeast"/>
        <w:ind w:left="123"/>
        <w:rPr>
          <w:rFonts w:ascii="Times New Roman" w:eastAsia="Times New Roman" w:hAnsi="Times New Roman" w:cs="Times New Roman"/>
          <w:sz w:val="24"/>
          <w:szCs w:val="24"/>
        </w:rPr>
      </w:pPr>
    </w:p>
    <w:p w:rsidR="00577E85" w:rsidRPr="00230ACE" w:rsidRDefault="00577E85" w:rsidP="00577E85">
      <w:pPr>
        <w:rPr>
          <w:rFonts w:ascii="Times New Roman" w:hAnsi="Times New Roman" w:cs="Times New Roman"/>
          <w:sz w:val="24"/>
          <w:szCs w:val="24"/>
        </w:rPr>
      </w:pPr>
    </w:p>
    <w:p w:rsidR="00543DBF" w:rsidRPr="0033729D" w:rsidRDefault="00543DBF" w:rsidP="00C360D7">
      <w:pPr>
        <w:rPr>
          <w:rFonts w:ascii="Times New Roman" w:eastAsia="Calibri" w:hAnsi="Times New Roman" w:cs="Times New Roman"/>
          <w:b/>
          <w:sz w:val="24"/>
          <w:szCs w:val="24"/>
        </w:rPr>
      </w:pPr>
    </w:p>
    <w:tbl>
      <w:tblPr>
        <w:tblStyle w:val="TableGrid"/>
        <w:tblW w:w="0" w:type="auto"/>
        <w:tblInd w:w="250" w:type="dxa"/>
        <w:tblLook w:val="04A0" w:firstRow="1" w:lastRow="0" w:firstColumn="1" w:lastColumn="0" w:noHBand="0" w:noVBand="1"/>
      </w:tblPr>
      <w:tblGrid>
        <w:gridCol w:w="9038"/>
      </w:tblGrid>
      <w:tr w:rsidR="000A67C3" w:rsidRPr="0033729D" w:rsidTr="007C09EF">
        <w:tc>
          <w:tcPr>
            <w:tcW w:w="9038" w:type="dxa"/>
          </w:tcPr>
          <w:p w:rsidR="000A67C3" w:rsidRPr="0033729D" w:rsidRDefault="000A67C3">
            <w:pPr>
              <w:spacing w:before="10"/>
              <w:rPr>
                <w:rFonts w:ascii="Times New Roman" w:eastAsia="Times New Roman" w:hAnsi="Times New Roman" w:cs="Times New Roman"/>
                <w:b/>
                <w:sz w:val="24"/>
                <w:szCs w:val="24"/>
              </w:rPr>
            </w:pPr>
            <w:r w:rsidRPr="0033729D">
              <w:rPr>
                <w:rFonts w:ascii="Times New Roman" w:eastAsia="Times New Roman" w:hAnsi="Times New Roman" w:cs="Times New Roman"/>
                <w:b/>
                <w:sz w:val="24"/>
                <w:szCs w:val="24"/>
              </w:rPr>
              <w:t>VI Način plaćanja</w:t>
            </w:r>
          </w:p>
        </w:tc>
      </w:tr>
    </w:tbl>
    <w:p w:rsidR="00656070" w:rsidRDefault="00656070" w:rsidP="00656070">
      <w:pPr>
        <w:pStyle w:val="ListParagraph"/>
        <w:ind w:left="113"/>
        <w:jc w:val="both"/>
        <w:rPr>
          <w:rFonts w:ascii="Times New Roman" w:eastAsia="Calibri" w:hAnsi="Times New Roman" w:cs="Times New Roman"/>
          <w:color w:val="000000"/>
          <w:sz w:val="24"/>
          <w:szCs w:val="24"/>
        </w:rPr>
      </w:pPr>
    </w:p>
    <w:p w:rsidR="00985206" w:rsidRPr="00656070" w:rsidRDefault="00985206" w:rsidP="00656070">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Rok plaćanja je:</w:t>
      </w:r>
      <w:r w:rsidR="00656070" w:rsidRPr="00656070">
        <w:rPr>
          <w:rFonts w:ascii="Times New Roman" w:eastAsia="Calibri" w:hAnsi="Times New Roman" w:cs="Times New Roman"/>
          <w:color w:val="000000"/>
          <w:sz w:val="24"/>
          <w:szCs w:val="24"/>
        </w:rPr>
        <w:t xml:space="preserve"> po </w:t>
      </w:r>
      <w:r w:rsidR="00225036">
        <w:rPr>
          <w:rFonts w:ascii="Times New Roman" w:eastAsia="Calibri" w:hAnsi="Times New Roman" w:cs="Times New Roman"/>
          <w:color w:val="000000"/>
          <w:sz w:val="24"/>
          <w:szCs w:val="24"/>
        </w:rPr>
        <w:t xml:space="preserve"> izvršenoj usluzi</w:t>
      </w:r>
      <w:r w:rsidR="00656070" w:rsidRPr="00656070">
        <w:rPr>
          <w:rFonts w:ascii="Times New Roman" w:eastAsia="Calibri" w:hAnsi="Times New Roman" w:cs="Times New Roman"/>
          <w:color w:val="000000"/>
          <w:sz w:val="24"/>
          <w:szCs w:val="24"/>
        </w:rPr>
        <w:t>, u roku od 20 dana</w:t>
      </w:r>
      <w:r w:rsidR="00656070">
        <w:rPr>
          <w:rFonts w:ascii="Times New Roman" w:eastAsia="Calibri" w:hAnsi="Times New Roman" w:cs="Times New Roman"/>
          <w:color w:val="000000"/>
          <w:sz w:val="24"/>
          <w:szCs w:val="24"/>
        </w:rPr>
        <w:t xml:space="preserve"> od dana prijema fakture</w:t>
      </w:r>
    </w:p>
    <w:p w:rsidR="00985206" w:rsidRPr="0033729D" w:rsidRDefault="00985206" w:rsidP="00985206">
      <w:pPr>
        <w:pStyle w:val="ListParagraph"/>
        <w:ind w:left="113"/>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Način plaćanja je:</w:t>
      </w:r>
      <w:r w:rsidR="00225036">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rPr>
        <w:t>virmanski</w:t>
      </w:r>
    </w:p>
    <w:p w:rsidR="00985206" w:rsidRPr="0033729D" w:rsidRDefault="00985206">
      <w:pPr>
        <w:spacing w:before="2"/>
        <w:rPr>
          <w:rFonts w:ascii="Times New Roman" w:eastAsia="Times New Roman" w:hAnsi="Times New Roman" w:cs="Times New Roman"/>
          <w:sz w:val="24"/>
          <w:szCs w:val="24"/>
        </w:rPr>
      </w:pPr>
    </w:p>
    <w:p w:rsidR="00B94035" w:rsidRPr="0033729D" w:rsidRDefault="00D4047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3"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Pr="0033729D" w:rsidRDefault="00B94035">
      <w:pPr>
        <w:spacing w:before="4"/>
        <w:rPr>
          <w:rFonts w:ascii="Times New Roman" w:eastAsia="Times New Roman" w:hAnsi="Times New Roman" w:cs="Times New Roman"/>
          <w:sz w:val="24"/>
          <w:szCs w:val="24"/>
        </w:rPr>
      </w:pPr>
    </w:p>
    <w:p w:rsidR="00985206" w:rsidRPr="0033729D" w:rsidRDefault="00985206" w:rsidP="00985206">
      <w:pPr>
        <w:jc w:val="both"/>
        <w:rPr>
          <w:rFonts w:ascii="Times New Roman" w:eastAsia="Calibri" w:hAnsi="Times New Roman" w:cs="Times New Roman"/>
          <w:color w:val="000000"/>
          <w:sz w:val="24"/>
          <w:szCs w:val="24"/>
          <w:lang w:val="sr-Latn-CS"/>
        </w:rPr>
      </w:pPr>
      <w:r w:rsidRPr="0033729D">
        <w:rPr>
          <w:rFonts w:ascii="Times New Roman" w:eastAsia="Times New Roman" w:hAnsi="Times New Roman" w:cs="Times New Roman"/>
          <w:sz w:val="24"/>
          <w:szCs w:val="24"/>
        </w:rPr>
        <w:t xml:space="preserve"> </w:t>
      </w:r>
      <w:r w:rsidRPr="0033729D">
        <w:rPr>
          <w:rFonts w:ascii="Times New Roman" w:eastAsia="Calibri" w:hAnsi="Times New Roman" w:cs="Times New Roman"/>
          <w:color w:val="000000"/>
          <w:sz w:val="24"/>
          <w:szCs w:val="24"/>
          <w:lang w:val="sr-Latn-CS"/>
        </w:rPr>
        <w:t xml:space="preserve"> Rok izvršenja ugovora je </w:t>
      </w:r>
      <w:r w:rsidR="0078378A">
        <w:rPr>
          <w:rFonts w:ascii="Times New Roman" w:eastAsia="Calibri" w:hAnsi="Times New Roman" w:cs="Times New Roman"/>
          <w:color w:val="000000"/>
          <w:sz w:val="24"/>
          <w:szCs w:val="24"/>
          <w:lang w:val="sr-Latn-CS"/>
        </w:rPr>
        <w:t>3</w:t>
      </w:r>
      <w:r w:rsidR="00225036">
        <w:rPr>
          <w:rFonts w:ascii="Times New Roman" w:eastAsia="Calibri" w:hAnsi="Times New Roman" w:cs="Times New Roman"/>
          <w:color w:val="000000"/>
          <w:sz w:val="24"/>
          <w:szCs w:val="24"/>
          <w:lang w:val="sr-Latn-CS"/>
        </w:rPr>
        <w:t>0</w:t>
      </w:r>
      <w:r w:rsidR="00656070">
        <w:rPr>
          <w:rFonts w:ascii="Times New Roman" w:eastAsia="Calibri" w:hAnsi="Times New Roman" w:cs="Times New Roman"/>
          <w:color w:val="000000"/>
          <w:sz w:val="24"/>
          <w:szCs w:val="24"/>
          <w:lang w:val="sr-Latn-CS"/>
        </w:rPr>
        <w:t xml:space="preserve"> </w:t>
      </w:r>
      <w:r w:rsidRPr="0033729D">
        <w:rPr>
          <w:rFonts w:ascii="Times New Roman" w:eastAsia="Calibri" w:hAnsi="Times New Roman" w:cs="Times New Roman"/>
          <w:color w:val="000000"/>
          <w:sz w:val="24"/>
          <w:szCs w:val="24"/>
          <w:lang w:val="sr-Latn-CS"/>
        </w:rPr>
        <w:t xml:space="preserve"> dana od dana </w:t>
      </w:r>
      <w:r w:rsidR="00656070">
        <w:rPr>
          <w:rFonts w:ascii="Times New Roman" w:eastAsia="Calibri" w:hAnsi="Times New Roman" w:cs="Times New Roman"/>
          <w:color w:val="000000"/>
          <w:sz w:val="24"/>
          <w:szCs w:val="24"/>
          <w:lang w:val="sr-Latn-CS"/>
        </w:rPr>
        <w:t>uvođenja u posao</w:t>
      </w:r>
      <w:r w:rsidR="00543DBF" w:rsidRPr="0033729D">
        <w:rPr>
          <w:rFonts w:ascii="Times New Roman" w:eastAsia="Calibri" w:hAnsi="Times New Roman" w:cs="Times New Roman"/>
          <w:color w:val="000000"/>
          <w:sz w:val="24"/>
          <w:szCs w:val="24"/>
          <w:lang w:val="sr-Latn-CS"/>
        </w:rPr>
        <w:t>.</w:t>
      </w:r>
    </w:p>
    <w:p w:rsidR="00985206" w:rsidRPr="0033729D" w:rsidRDefault="00985206" w:rsidP="00985206">
      <w:pPr>
        <w:jc w:val="both"/>
        <w:rPr>
          <w:rFonts w:ascii="Times New Roman" w:eastAsia="Times New Roman" w:hAnsi="Times New Roman" w:cs="Times New Roman"/>
          <w:sz w:val="24"/>
          <w:szCs w:val="24"/>
        </w:rPr>
      </w:pPr>
      <w:r w:rsidRPr="0033729D">
        <w:rPr>
          <w:rFonts w:ascii="Times New Roman" w:hAnsi="Times New Roman" w:cs="Times New Roman"/>
          <w:color w:val="000000"/>
          <w:sz w:val="24"/>
          <w:szCs w:val="24"/>
          <w:lang w:val="pl-PL"/>
        </w:rPr>
        <w:t xml:space="preserve"> </w:t>
      </w:r>
    </w:p>
    <w:p w:rsidR="00B94035" w:rsidRPr="0033729D" w:rsidRDefault="00D4047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style="mso-next-textbox:#_x0000_s1192"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33729D" w:rsidRDefault="00B94035">
      <w:pPr>
        <w:spacing w:before="7"/>
        <w:rPr>
          <w:rFonts w:ascii="Times New Roman" w:eastAsia="Times New Roman" w:hAnsi="Times New Roman" w:cs="Times New Roman"/>
          <w:sz w:val="24"/>
          <w:szCs w:val="24"/>
        </w:rPr>
      </w:pPr>
    </w:p>
    <w:p w:rsidR="00B94035" w:rsidRPr="0033729D" w:rsidRDefault="00D40470"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781103" w:rsidRDefault="00781103">
                  <w:pPr>
                    <w:pStyle w:val="BodyText"/>
                    <w:spacing w:line="269" w:lineRule="exact"/>
                    <w:ind w:left="251"/>
                    <w:rPr>
                      <w:rFonts w:cs="Times New Roman"/>
                    </w:rPr>
                  </w:pPr>
                  <w:r>
                    <w:t>100</w:t>
                  </w:r>
                </w:p>
              </w:txbxContent>
            </v:textbox>
            <w10:wrap anchorx="page"/>
          </v:shape>
        </w:pict>
      </w:r>
      <w:r w:rsidR="00985206" w:rsidRPr="0033729D">
        <w:rPr>
          <w:rFonts w:cs="Times New Roman"/>
        </w:rPr>
        <w:sym w:font="Wingdings" w:char="F0FE"/>
      </w:r>
      <w:r w:rsidR="00985206" w:rsidRPr="0033729D">
        <w:rPr>
          <w:rFonts w:cs="Times New Roman"/>
        </w:rPr>
        <w:t xml:space="preserve"> </w:t>
      </w:r>
      <w:r w:rsidR="000E4783" w:rsidRPr="0033729D">
        <w:rPr>
          <w:rFonts w:cs="Times New Roman"/>
        </w:rPr>
        <w:t>najniža</w:t>
      </w:r>
      <w:r w:rsidR="000E4783" w:rsidRPr="0033729D">
        <w:rPr>
          <w:rFonts w:cs="Times New Roman"/>
          <w:spacing w:val="-1"/>
        </w:rPr>
        <w:t xml:space="preserve"> ponuđena </w:t>
      </w:r>
      <w:r w:rsidR="000E4783" w:rsidRPr="0033729D">
        <w:rPr>
          <w:rFonts w:cs="Times New Roman"/>
        </w:rPr>
        <w:t>cijena</w:t>
      </w:r>
      <w:r w:rsidR="000E4783" w:rsidRPr="0033729D">
        <w:rPr>
          <w:rFonts w:cs="Times New Roman"/>
        </w:rPr>
        <w:tab/>
        <w:t>broj bodova</w:t>
      </w:r>
    </w:p>
    <w:p w:rsidR="00483EA8" w:rsidRPr="0033729D" w:rsidRDefault="00483EA8" w:rsidP="00A5699E">
      <w:pPr>
        <w:pStyle w:val="NoSpacing"/>
        <w:rPr>
          <w:rFonts w:ascii="Times New Roman" w:hAnsi="Times New Roman" w:cs="Times New Roman"/>
          <w:b/>
          <w:shd w:val="clear" w:color="auto" w:fill="FFFFFF"/>
          <w:lang w:val="hr-HR"/>
        </w:rPr>
      </w:pPr>
    </w:p>
    <w:p w:rsidR="0088111B" w:rsidRPr="0033729D" w:rsidRDefault="0088111B" w:rsidP="00A5699E">
      <w:pPr>
        <w:pStyle w:val="NoSpacing"/>
        <w:rPr>
          <w:rFonts w:ascii="Times New Roman" w:hAnsi="Times New Roman" w:cs="Times New Roman"/>
          <w:b/>
          <w:i/>
        </w:rPr>
      </w:pPr>
      <w:r w:rsidRPr="0033729D">
        <w:rPr>
          <w:rFonts w:ascii="Times New Roman" w:hAnsi="Times New Roman" w:cs="Times New Roman"/>
          <w:b/>
          <w:shd w:val="clear" w:color="auto" w:fill="FFFFFF"/>
          <w:lang w:val="hr-HR"/>
        </w:rPr>
        <w:t xml:space="preserve">Vrednovanje ponuda po kriterijumu </w:t>
      </w:r>
      <w:r w:rsidRPr="0033729D">
        <w:rPr>
          <w:rFonts w:ascii="Times New Roman" w:hAnsi="Times New Roman" w:cs="Times New Roman"/>
          <w:b/>
          <w:shd w:val="clear" w:color="auto" w:fill="FFFFFF"/>
          <w:lang w:val="pl-PL"/>
        </w:rPr>
        <w:t>najni</w:t>
      </w:r>
      <w:r w:rsidRPr="0033729D">
        <w:rPr>
          <w:rFonts w:ascii="Times New Roman" w:hAnsi="Times New Roman" w:cs="Times New Roman"/>
          <w:b/>
          <w:shd w:val="clear" w:color="auto" w:fill="FFFFFF"/>
          <w:lang w:val="hr-HR"/>
        </w:rPr>
        <w:t>že</w:t>
      </w:r>
      <w:r w:rsidRPr="0033729D">
        <w:rPr>
          <w:rFonts w:ascii="Times New Roman" w:hAnsi="Times New Roman" w:cs="Times New Roman"/>
          <w:b/>
          <w:shd w:val="clear" w:color="auto" w:fill="FFFFFF"/>
          <w:lang w:val="pl-PL"/>
        </w:rPr>
        <w:t xml:space="preserve"> ponu</w:t>
      </w:r>
      <w:r w:rsidRPr="0033729D">
        <w:rPr>
          <w:rFonts w:ascii="Times New Roman" w:hAnsi="Times New Roman" w:cs="Times New Roman"/>
          <w:b/>
          <w:shd w:val="clear" w:color="auto" w:fill="FFFFFF"/>
          <w:lang w:val="hr-HR"/>
        </w:rPr>
        <w:t>đ</w:t>
      </w:r>
      <w:r w:rsidRPr="0033729D">
        <w:rPr>
          <w:rFonts w:ascii="Times New Roman" w:hAnsi="Times New Roman" w:cs="Times New Roman"/>
          <w:b/>
          <w:shd w:val="clear" w:color="auto" w:fill="FFFFFF"/>
          <w:lang w:val="pl-PL"/>
        </w:rPr>
        <w:t>ena cijena</w:t>
      </w:r>
      <w:r w:rsidRPr="0033729D">
        <w:rPr>
          <w:rFonts w:ascii="Times New Roman" w:hAnsi="Times New Roman" w:cs="Times New Roman"/>
          <w:b/>
        </w:rPr>
        <w:t xml:space="preserve"> vršiće se na sljedeći način:</w:t>
      </w:r>
      <w:r w:rsidRPr="0033729D">
        <w:rPr>
          <w:rFonts w:ascii="Times New Roman" w:hAnsi="Times New Roman" w:cs="Times New Roman"/>
          <w:b/>
          <w:i/>
        </w:rPr>
        <w:t xml:space="preserve"> najniža ponuđena cijena = maksimalan broj bodova (100 bodova)</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Ponuđaču koji ponudi najnižu cijenu dodjeljuje se maksimalan broj bodova  dok ostali ponuđači dobijaju proporcionalan broj bodova u odnosu na najnižu ponuđenu cijenu, </w:t>
      </w:r>
    </w:p>
    <w:p w:rsidR="0088111B" w:rsidRPr="0033729D" w:rsidRDefault="0088111B" w:rsidP="00A5699E">
      <w:pPr>
        <w:pStyle w:val="NoSpacing"/>
        <w:rPr>
          <w:rFonts w:ascii="Times New Roman" w:hAnsi="Times New Roman" w:cs="Times New Roman"/>
        </w:rPr>
      </w:pPr>
      <w:r w:rsidRPr="0033729D">
        <w:rPr>
          <w:rFonts w:ascii="Times New Roman" w:hAnsi="Times New Roman" w:cs="Times New Roman"/>
        </w:rPr>
        <w:t xml:space="preserve">odnosno prema formuli: </w:t>
      </w:r>
    </w:p>
    <w:p w:rsidR="0088111B" w:rsidRPr="0033729D" w:rsidRDefault="00D40470" w:rsidP="0088111B">
      <w:pPr>
        <w:spacing w:line="360" w:lineRule="auto"/>
        <w:rPr>
          <w:rFonts w:ascii="Times New Roman" w:hAnsi="Times New Roman" w:cs="Times New Roman"/>
          <w:b/>
          <w:i/>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33729D">
        <w:rPr>
          <w:rFonts w:ascii="Times New Roman" w:hAnsi="Times New Roman" w:cs="Times New Roman"/>
          <w:sz w:val="24"/>
          <w:szCs w:val="24"/>
        </w:rPr>
        <w:t xml:space="preserve">           </w:t>
      </w:r>
      <w:r w:rsidR="00B93460"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 xml:space="preserve"> </w:t>
      </w:r>
      <w:r w:rsidR="0088111B" w:rsidRPr="0033729D">
        <w:rPr>
          <w:rFonts w:ascii="Times New Roman" w:hAnsi="Times New Roman" w:cs="Times New Roman"/>
          <w:sz w:val="24"/>
          <w:szCs w:val="24"/>
        </w:rPr>
        <w:tab/>
      </w:r>
      <w:r w:rsidR="0088111B" w:rsidRPr="0033729D">
        <w:rPr>
          <w:rFonts w:ascii="Times New Roman" w:hAnsi="Times New Roman" w:cs="Times New Roman"/>
          <w:b/>
          <w:i/>
          <w:sz w:val="24"/>
          <w:szCs w:val="24"/>
        </w:rPr>
        <w:t xml:space="preserve">najniža ponuđena cijena </w:t>
      </w:r>
      <w:r w:rsidR="0088111B" w:rsidRPr="0033729D">
        <w:rPr>
          <w:rFonts w:ascii="Times New Roman" w:hAnsi="Times New Roman" w:cs="Times New Roman"/>
          <w:i/>
          <w:sz w:val="24"/>
          <w:szCs w:val="24"/>
        </w:rPr>
        <w:t>x</w:t>
      </w:r>
      <w:r w:rsidR="0088111B" w:rsidRPr="0033729D">
        <w:rPr>
          <w:rFonts w:ascii="Times New Roman" w:hAnsi="Times New Roman" w:cs="Times New Roman"/>
          <w:b/>
          <w:i/>
          <w:sz w:val="24"/>
          <w:szCs w:val="24"/>
        </w:rPr>
        <w:t xml:space="preserve"> maks.broj bodova</w:t>
      </w:r>
      <w:r w:rsidR="0088111B" w:rsidRPr="0033729D">
        <w:rPr>
          <w:rFonts w:ascii="Times New Roman" w:hAnsi="Times New Roman" w:cs="Times New Roman"/>
          <w:sz w:val="24"/>
          <w:szCs w:val="24"/>
        </w:rPr>
        <w:br/>
      </w:r>
      <w:r w:rsidR="0088111B" w:rsidRPr="0033729D">
        <w:rPr>
          <w:rFonts w:ascii="Times New Roman" w:hAnsi="Times New Roman" w:cs="Times New Roman"/>
          <w:b/>
          <w:i/>
          <w:sz w:val="24"/>
          <w:szCs w:val="24"/>
        </w:rPr>
        <w:t>broj bodova</w:t>
      </w:r>
      <w:r w:rsidR="0088111B" w:rsidRPr="0033729D">
        <w:rPr>
          <w:rFonts w:ascii="Times New Roman" w:hAnsi="Times New Roman" w:cs="Times New Roman"/>
          <w:sz w:val="24"/>
          <w:szCs w:val="24"/>
        </w:rPr>
        <w:t xml:space="preserve"> =               </w:t>
      </w:r>
      <w:r w:rsidR="0088111B" w:rsidRPr="0033729D">
        <w:rPr>
          <w:rFonts w:ascii="Times New Roman" w:hAnsi="Times New Roman" w:cs="Times New Roman"/>
          <w:b/>
          <w:i/>
          <w:sz w:val="24"/>
          <w:szCs w:val="24"/>
        </w:rPr>
        <w:t>ponuđena cijena</w:t>
      </w:r>
    </w:p>
    <w:p w:rsidR="0088111B" w:rsidRPr="0033729D"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firstRow="1" w:lastRow="0" w:firstColumn="1" w:lastColumn="0" w:noHBand="0" w:noVBand="0"/>
      </w:tblPr>
      <w:tblGrid>
        <w:gridCol w:w="9070"/>
      </w:tblGrid>
      <w:tr w:rsidR="0088111B" w:rsidRPr="0033729D" w:rsidTr="00803275">
        <w:tc>
          <w:tcPr>
            <w:tcW w:w="9070" w:type="dxa"/>
          </w:tcPr>
          <w:p w:rsidR="0088111B" w:rsidRPr="0033729D" w:rsidRDefault="0088111B" w:rsidP="00803275">
            <w:pPr>
              <w:autoSpaceDE w:val="0"/>
              <w:autoSpaceDN w:val="0"/>
              <w:adjustRightInd w:val="0"/>
              <w:ind w:firstLine="567"/>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tbl>
            <w:tblPr>
              <w:tblStyle w:val="TableGrid"/>
              <w:tblW w:w="0" w:type="auto"/>
              <w:tblInd w:w="106" w:type="dxa"/>
              <w:tblLook w:val="04A0" w:firstRow="1" w:lastRow="0" w:firstColumn="1" w:lastColumn="0" w:noHBand="0" w:noVBand="1"/>
            </w:tblPr>
            <w:tblGrid>
              <w:gridCol w:w="8738"/>
            </w:tblGrid>
            <w:tr w:rsidR="00217CBE" w:rsidRPr="0033729D" w:rsidTr="00217CBE">
              <w:tc>
                <w:tcPr>
                  <w:tcW w:w="8839" w:type="dxa"/>
                </w:tcPr>
                <w:p w:rsidR="00217CBE" w:rsidRPr="0033729D" w:rsidRDefault="00217CBE" w:rsidP="00217CBE">
                  <w:pPr>
                    <w:spacing w:before="17"/>
                    <w:rPr>
                      <w:rFonts w:ascii="Times New Roman" w:eastAsia="Times New Roman" w:hAnsi="Times New Roman" w:cs="Times New Roman"/>
                      <w:sz w:val="24"/>
                      <w:szCs w:val="24"/>
                    </w:rPr>
                  </w:pPr>
                  <w:r w:rsidRPr="0033729D">
                    <w:rPr>
                      <w:rFonts w:ascii="Times New Roman" w:hAnsi="Times New Roman" w:cs="Times New Roman"/>
                      <w:b/>
                      <w:sz w:val="24"/>
                      <w:szCs w:val="24"/>
                    </w:rPr>
                    <w:t>VIII  Jezik ponude</w:t>
                  </w:r>
                </w:p>
              </w:tc>
            </w:tr>
          </w:tbl>
          <w:p w:rsidR="00217CBE" w:rsidRPr="0033729D" w:rsidRDefault="00217CBE" w:rsidP="00803275">
            <w:pPr>
              <w:autoSpaceDE w:val="0"/>
              <w:autoSpaceDN w:val="0"/>
              <w:adjustRightInd w:val="0"/>
              <w:ind w:firstLine="567"/>
              <w:jc w:val="both"/>
              <w:rPr>
                <w:rFonts w:ascii="Times New Roman" w:hAnsi="Times New Roman" w:cs="Times New Roman"/>
                <w:color w:val="000000"/>
                <w:sz w:val="24"/>
                <w:szCs w:val="24"/>
              </w:rPr>
            </w:pPr>
          </w:p>
          <w:p w:rsidR="00217CBE" w:rsidRPr="0033729D" w:rsidRDefault="00763808" w:rsidP="00C8596B">
            <w:pPr>
              <w:pStyle w:val="ListParagraph"/>
              <w:numPr>
                <w:ilvl w:val="0"/>
                <w:numId w:val="2"/>
              </w:num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Crnogorski jezik i drugi jezici koji su u službenoj upotrebi u Crnoj Gori, u skladu sa Ustavom  i zakonom</w:t>
            </w:r>
          </w:p>
          <w:p w:rsidR="0088111B" w:rsidRPr="0033729D" w:rsidRDefault="0088111B" w:rsidP="00803275">
            <w:pPr>
              <w:jc w:val="both"/>
              <w:rPr>
                <w:rFonts w:ascii="Times New Roman" w:hAnsi="Times New Roman" w:cs="Times New Roman"/>
                <w:b/>
                <w:bCs/>
                <w:color w:val="000000"/>
                <w:sz w:val="24"/>
                <w:szCs w:val="24"/>
                <w:lang w:val="hr-HR"/>
              </w:rPr>
            </w:pPr>
          </w:p>
        </w:tc>
      </w:tr>
    </w:tbl>
    <w:p w:rsidR="00B94035" w:rsidRPr="0033729D" w:rsidRDefault="00D4047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left-percent:-10001;mso-top-percent:-10001;mso-position-horizontal:absolute;mso-position-horizontal-relative:char;mso-position-vertical:absolute;mso-position-vertical-relative:line;mso-left-percent:-10001;mso-top-percent:-10001" fillcolor="#d9d9d9" strokeweight=".20464mm">
            <v:textbox style="mso-next-textbox:#_x0000_s1191" inset="0,0,0,0">
              <w:txbxContent>
                <w:p w:rsidR="00781103" w:rsidRDefault="00781103">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33729D" w:rsidRDefault="00B94035">
      <w:pPr>
        <w:spacing w:before="8"/>
        <w:rPr>
          <w:rFonts w:ascii="Times New Roman" w:eastAsia="Times New Roman" w:hAnsi="Times New Roman" w:cs="Times New Roman"/>
          <w:sz w:val="24"/>
          <w:szCs w:val="24"/>
        </w:rPr>
      </w:pP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predaju  radnim danima od 08.30 do 14.00 sati, zaključno sa danom</w:t>
      </w:r>
      <w:r w:rsidR="002A718A">
        <w:rPr>
          <w:rFonts w:ascii="Times New Roman" w:eastAsia="Calibri" w:hAnsi="Times New Roman" w:cs="Times New Roman"/>
          <w:color w:val="000000"/>
          <w:sz w:val="24"/>
          <w:szCs w:val="24"/>
          <w:lang w:val="pl-PL"/>
        </w:rPr>
        <w:t xml:space="preserve">  </w:t>
      </w:r>
      <w:r w:rsidRPr="0033729D">
        <w:rPr>
          <w:rFonts w:ascii="Times New Roman" w:eastAsia="Calibri" w:hAnsi="Times New Roman" w:cs="Times New Roman"/>
          <w:color w:val="000000"/>
          <w:sz w:val="24"/>
          <w:szCs w:val="24"/>
          <w:lang w:val="pl-PL"/>
        </w:rPr>
        <w:t xml:space="preserve"> </w:t>
      </w:r>
      <w:r w:rsidR="0078378A">
        <w:rPr>
          <w:rFonts w:ascii="Times New Roman" w:hAnsi="Times New Roman" w:cs="Times New Roman"/>
          <w:color w:val="000000"/>
          <w:sz w:val="24"/>
          <w:szCs w:val="24"/>
          <w:lang w:val="pl-PL"/>
        </w:rPr>
        <w:t>26</w:t>
      </w:r>
      <w:r w:rsidR="00E16C72">
        <w:rPr>
          <w:rFonts w:ascii="Times New Roman" w:hAnsi="Times New Roman" w:cs="Times New Roman"/>
          <w:color w:val="000000"/>
          <w:sz w:val="24"/>
          <w:szCs w:val="24"/>
          <w:lang w:val="pl-PL"/>
        </w:rPr>
        <w:t>.</w:t>
      </w:r>
      <w:r w:rsidR="00225036">
        <w:rPr>
          <w:rFonts w:ascii="Times New Roman" w:hAnsi="Times New Roman" w:cs="Times New Roman"/>
          <w:color w:val="000000"/>
          <w:sz w:val="24"/>
          <w:szCs w:val="24"/>
          <w:lang w:val="pl-PL"/>
        </w:rPr>
        <w:t>1</w:t>
      </w:r>
      <w:r w:rsidR="0078378A">
        <w:rPr>
          <w:rFonts w:ascii="Times New Roman" w:hAnsi="Times New Roman" w:cs="Times New Roman"/>
          <w:color w:val="000000"/>
          <w:sz w:val="24"/>
          <w:szCs w:val="24"/>
          <w:lang w:val="pl-PL"/>
        </w:rPr>
        <w:t>2</w:t>
      </w:r>
      <w:r w:rsidR="00225036">
        <w:rPr>
          <w:rFonts w:ascii="Times New Roman" w:hAnsi="Times New Roman" w:cs="Times New Roman"/>
          <w:color w:val="000000"/>
          <w:sz w:val="24"/>
          <w:szCs w:val="24"/>
          <w:lang w:val="pl-PL"/>
        </w:rPr>
        <w:t>.</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godine do 09.</w:t>
      </w:r>
      <w:r w:rsidR="00E354C8" w:rsidRPr="0033729D">
        <w:rPr>
          <w:rFonts w:ascii="Times New Roman" w:eastAsia="Calibri" w:hAnsi="Times New Roman" w:cs="Times New Roman"/>
          <w:color w:val="000000"/>
          <w:sz w:val="24"/>
          <w:szCs w:val="24"/>
          <w:lang w:val="pl-PL"/>
        </w:rPr>
        <w:t>3</w:t>
      </w:r>
      <w:r w:rsidRPr="0033729D">
        <w:rPr>
          <w:rFonts w:ascii="Times New Roman" w:eastAsia="Calibri" w:hAnsi="Times New Roman" w:cs="Times New Roman"/>
          <w:color w:val="000000"/>
          <w:sz w:val="24"/>
          <w:szCs w:val="24"/>
          <w:lang w:val="pl-PL"/>
        </w:rPr>
        <w:t>0 sati.</w:t>
      </w:r>
    </w:p>
    <w:p w:rsidR="002A718A" w:rsidRPr="0033729D" w:rsidRDefault="002A718A" w:rsidP="00985206">
      <w:pPr>
        <w:ind w:left="143"/>
        <w:jc w:val="both"/>
        <w:rPr>
          <w:rFonts w:ascii="Times New Roman" w:eastAsia="Calibri" w:hAnsi="Times New Roman" w:cs="Times New Roman"/>
          <w:color w:val="000000"/>
          <w:sz w:val="24"/>
          <w:szCs w:val="24"/>
          <w:lang w:val="pl-PL"/>
        </w:rPr>
      </w:pP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Ponude se mogu predati:</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neposrednom predajom na arhivi naručioca na adresi  Trg Sunca 3, Budva.</w:t>
      </w:r>
    </w:p>
    <w:p w:rsidR="00985206" w:rsidRPr="0033729D"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rPr>
        <w:t xml:space="preserve">√ </w:t>
      </w:r>
      <w:r w:rsidRPr="0033729D">
        <w:rPr>
          <w:rFonts w:ascii="Times New Roman" w:eastAsia="Calibri" w:hAnsi="Times New Roman" w:cs="Times New Roman"/>
          <w:color w:val="000000"/>
          <w:sz w:val="24"/>
          <w:szCs w:val="24"/>
          <w:lang w:val="pl-PL"/>
        </w:rPr>
        <w:t xml:space="preserve">preporučenom pošiljkom sa povratnicom na adresi Trg Sunca 3, Budva </w:t>
      </w:r>
    </w:p>
    <w:p w:rsidR="00985206" w:rsidRDefault="00985206" w:rsidP="00985206">
      <w:pPr>
        <w:ind w:left="143"/>
        <w:jc w:val="both"/>
        <w:rPr>
          <w:rFonts w:ascii="Times New Roman" w:eastAsia="Calibri" w:hAnsi="Times New Roman" w:cs="Times New Roman"/>
          <w:color w:val="000000"/>
          <w:sz w:val="24"/>
          <w:szCs w:val="24"/>
          <w:lang w:val="pl-PL"/>
        </w:rPr>
      </w:pPr>
      <w:r w:rsidRPr="0033729D">
        <w:rPr>
          <w:rFonts w:ascii="Times New Roman" w:eastAsia="Calibri"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8378A">
        <w:rPr>
          <w:rFonts w:ascii="Times New Roman" w:eastAsia="Calibri" w:hAnsi="Times New Roman" w:cs="Times New Roman"/>
          <w:color w:val="000000"/>
          <w:sz w:val="24"/>
          <w:szCs w:val="24"/>
          <w:lang w:val="pl-PL"/>
        </w:rPr>
        <w:t>26.12</w:t>
      </w:r>
      <w:r w:rsidR="009C7B9D" w:rsidRPr="0033729D">
        <w:rPr>
          <w:rFonts w:ascii="Times New Roman" w:hAnsi="Times New Roman" w:cs="Times New Roman"/>
          <w:color w:val="000000"/>
          <w:sz w:val="24"/>
          <w:szCs w:val="24"/>
          <w:lang w:val="pl-PL"/>
        </w:rPr>
        <w:t>.2019</w:t>
      </w:r>
      <w:r w:rsidRPr="0033729D">
        <w:rPr>
          <w:rFonts w:ascii="Times New Roman" w:eastAsia="Calibri" w:hAnsi="Times New Roman" w:cs="Times New Roman"/>
          <w:color w:val="000000"/>
          <w:sz w:val="24"/>
          <w:szCs w:val="24"/>
          <w:lang w:val="pl-PL"/>
        </w:rPr>
        <w:t xml:space="preserve">. godine u </w:t>
      </w:r>
      <w:r w:rsidR="00E354C8" w:rsidRPr="0033729D">
        <w:rPr>
          <w:rFonts w:ascii="Times New Roman" w:eastAsia="Calibri" w:hAnsi="Times New Roman" w:cs="Times New Roman"/>
          <w:color w:val="000000"/>
          <w:sz w:val="24"/>
          <w:szCs w:val="24"/>
          <w:lang w:val="pl-PL"/>
        </w:rPr>
        <w:t>10.00</w:t>
      </w:r>
      <w:r w:rsidRPr="0033729D">
        <w:rPr>
          <w:rFonts w:ascii="Times New Roman" w:eastAsia="Calibri" w:hAnsi="Times New Roman" w:cs="Times New Roman"/>
          <w:color w:val="000000"/>
          <w:sz w:val="24"/>
          <w:szCs w:val="24"/>
          <w:lang w:val="pl-PL"/>
        </w:rPr>
        <w:t>. sati,  u prostorijama opštine Budva, kancelarija 45, na adresi Trg Sunca 3, Budva.</w:t>
      </w:r>
    </w:p>
    <w:p w:rsidR="001E30F2" w:rsidRDefault="001E30F2" w:rsidP="00985206">
      <w:pPr>
        <w:ind w:left="143"/>
        <w:jc w:val="both"/>
        <w:rPr>
          <w:rFonts w:ascii="Times New Roman" w:eastAsia="Calibri" w:hAnsi="Times New Roman" w:cs="Times New Roman"/>
          <w:color w:val="000000"/>
          <w:sz w:val="24"/>
          <w:szCs w:val="24"/>
          <w:lang w:val="pl-PL"/>
        </w:rPr>
      </w:pPr>
    </w:p>
    <w:tbl>
      <w:tblPr>
        <w:tblW w:w="0" w:type="auto"/>
        <w:tblInd w:w="252" w:type="dxa"/>
        <w:tblLayout w:type="fixed"/>
        <w:tblCellMar>
          <w:left w:w="0" w:type="dxa"/>
          <w:right w:w="0" w:type="dxa"/>
        </w:tblCellMar>
        <w:tblLook w:val="01E0" w:firstRow="1" w:lastRow="1" w:firstColumn="1" w:lastColumn="1" w:noHBand="0" w:noVBand="0"/>
      </w:tblPr>
      <w:tblGrid>
        <w:gridCol w:w="110"/>
        <w:gridCol w:w="5151"/>
        <w:gridCol w:w="3779"/>
      </w:tblGrid>
      <w:tr w:rsidR="005E0820" w:rsidTr="005E0820">
        <w:trPr>
          <w:trHeight w:hRule="exact" w:val="276"/>
        </w:trPr>
        <w:tc>
          <w:tcPr>
            <w:tcW w:w="110" w:type="dxa"/>
            <w:tcBorders>
              <w:top w:val="single" w:sz="6" w:space="0" w:color="000000"/>
              <w:left w:val="single" w:sz="6" w:space="0" w:color="000000"/>
              <w:bottom w:val="single" w:sz="6" w:space="0" w:color="000000"/>
              <w:right w:val="nil"/>
            </w:tcBorders>
          </w:tcPr>
          <w:p w:rsidR="005E0820" w:rsidRDefault="005E0820"/>
        </w:tc>
        <w:tc>
          <w:tcPr>
            <w:tcW w:w="5151" w:type="dxa"/>
            <w:tcBorders>
              <w:top w:val="single" w:sz="6" w:space="0" w:color="000000"/>
              <w:left w:val="nil"/>
              <w:bottom w:val="single" w:sz="6" w:space="0" w:color="000000"/>
              <w:right w:val="nil"/>
            </w:tcBorders>
            <w:shd w:val="clear" w:color="auto" w:fill="C0C0C0"/>
            <w:hideMark/>
          </w:tcPr>
          <w:p w:rsidR="005E0820" w:rsidRDefault="005E0820">
            <w:pPr>
              <w:pStyle w:val="TableParagraph"/>
              <w:spacing w:line="264" w:lineRule="exact"/>
              <w:rPr>
                <w:rFonts w:ascii="Times New Roman" w:eastAsia="Times New Roman" w:hAnsi="Times New Roman"/>
                <w:sz w:val="23"/>
                <w:szCs w:val="23"/>
              </w:rPr>
            </w:pPr>
            <w:r>
              <w:rPr>
                <w:rFonts w:ascii="Times New Roman" w:hAnsi="Times New Roman"/>
                <w:b/>
                <w:sz w:val="23"/>
              </w:rPr>
              <w:t>X</w:t>
            </w:r>
            <w:r>
              <w:rPr>
                <w:rFonts w:ascii="Times New Roman" w:hAnsi="Times New Roman"/>
                <w:b/>
                <w:spacing w:val="-4"/>
                <w:sz w:val="23"/>
              </w:rPr>
              <w:t xml:space="preserve">I </w:t>
            </w:r>
            <w:r>
              <w:rPr>
                <w:rFonts w:ascii="Times New Roman" w:hAnsi="Times New Roman"/>
                <w:b/>
                <w:sz w:val="23"/>
              </w:rPr>
              <w:t>Rok</w:t>
            </w:r>
            <w:r>
              <w:rPr>
                <w:rFonts w:ascii="Times New Roman" w:hAnsi="Times New Roman"/>
                <w:b/>
                <w:spacing w:val="-1"/>
                <w:sz w:val="23"/>
              </w:rPr>
              <w:t xml:space="preserve"> za</w:t>
            </w:r>
            <w:r>
              <w:rPr>
                <w:rFonts w:ascii="Times New Roman" w:hAnsi="Times New Roman"/>
                <w:b/>
                <w:sz w:val="23"/>
              </w:rPr>
              <w:t xml:space="preserve"> </w:t>
            </w:r>
            <w:r>
              <w:rPr>
                <w:rFonts w:ascii="Times New Roman" w:hAnsi="Times New Roman"/>
                <w:b/>
                <w:spacing w:val="-1"/>
                <w:sz w:val="23"/>
              </w:rPr>
              <w:t>donošenje</w:t>
            </w:r>
            <w:r>
              <w:rPr>
                <w:rFonts w:ascii="Times New Roman" w:hAnsi="Times New Roman"/>
                <w:b/>
                <w:sz w:val="23"/>
              </w:rPr>
              <w:t xml:space="preserve"> </w:t>
            </w:r>
            <w:r>
              <w:rPr>
                <w:rFonts w:ascii="Times New Roman" w:hAnsi="Times New Roman"/>
                <w:b/>
                <w:spacing w:val="-1"/>
                <w:sz w:val="23"/>
              </w:rPr>
              <w:t>obavještenja</w:t>
            </w:r>
            <w:r>
              <w:rPr>
                <w:rFonts w:ascii="Times New Roman" w:hAnsi="Times New Roman"/>
                <w:b/>
                <w:sz w:val="23"/>
              </w:rPr>
              <w:t xml:space="preserve"> o </w:t>
            </w:r>
            <w:r>
              <w:rPr>
                <w:rFonts w:ascii="Times New Roman" w:hAnsi="Times New Roman"/>
                <w:b/>
                <w:spacing w:val="-1"/>
                <w:sz w:val="23"/>
              </w:rPr>
              <w:t>ishodu postupka</w:t>
            </w:r>
          </w:p>
        </w:tc>
        <w:tc>
          <w:tcPr>
            <w:tcW w:w="3779" w:type="dxa"/>
            <w:tcBorders>
              <w:top w:val="single" w:sz="6" w:space="0" w:color="000000"/>
              <w:left w:val="nil"/>
              <w:bottom w:val="single" w:sz="6" w:space="0" w:color="000000"/>
              <w:right w:val="single" w:sz="6" w:space="0" w:color="000000"/>
            </w:tcBorders>
          </w:tcPr>
          <w:p w:rsidR="005E0820" w:rsidRDefault="005E0820">
            <w:pPr>
              <w:rPr>
                <w:rFonts w:ascii="Calibri" w:eastAsia="Calibri" w:hAnsi="Calibri"/>
              </w:rPr>
            </w:pPr>
          </w:p>
        </w:tc>
      </w:tr>
    </w:tbl>
    <w:p w:rsidR="005E0820" w:rsidRDefault="005E0820" w:rsidP="005E0820">
      <w:pPr>
        <w:pStyle w:val="BodyText"/>
        <w:spacing w:before="57" w:line="274" w:lineRule="exact"/>
        <w:ind w:left="0" w:right="598"/>
        <w:rPr>
          <w:spacing w:val="-1"/>
          <w:lang w:val="sr-Latn-ME" w:eastAsia="x-none"/>
        </w:rPr>
      </w:pPr>
    </w:p>
    <w:p w:rsidR="005E0820" w:rsidRDefault="005E0820" w:rsidP="005E0820">
      <w:pPr>
        <w:pStyle w:val="BodyText"/>
        <w:spacing w:before="57" w:line="274" w:lineRule="exact"/>
        <w:ind w:left="0" w:right="598" w:firstLine="334"/>
        <w:rPr>
          <w:spacing w:val="-1"/>
          <w:lang w:val="sr-Latn-ME"/>
        </w:rPr>
      </w:pPr>
      <w:r>
        <w:rPr>
          <w:spacing w:val="-1"/>
        </w:rPr>
        <w:t>Obavještenje</w:t>
      </w:r>
      <w:r>
        <w:t xml:space="preserve"> o ishodu postupka </w:t>
      </w:r>
      <w:r>
        <w:rPr>
          <w:spacing w:val="-1"/>
        </w:rPr>
        <w:t xml:space="preserve">naručilac će </w:t>
      </w:r>
      <w:r>
        <w:t xml:space="preserve">dostaviti </w:t>
      </w:r>
      <w:r>
        <w:rPr>
          <w:spacing w:val="-1"/>
        </w:rPr>
        <w:t xml:space="preserve">ponuđačima </w:t>
      </w:r>
      <w:r>
        <w:t xml:space="preserve">koji su </w:t>
      </w:r>
      <w:r>
        <w:rPr>
          <w:spacing w:val="-1"/>
        </w:rPr>
        <w:t>dostavili</w:t>
      </w:r>
      <w:r>
        <w:t xml:space="preserve"> ponude</w:t>
      </w:r>
      <w:r>
        <w:rPr>
          <w:spacing w:val="73"/>
        </w:rPr>
        <w:t xml:space="preserve"> </w:t>
      </w:r>
      <w:r>
        <w:t xml:space="preserve">u </w:t>
      </w:r>
      <w:r>
        <w:rPr>
          <w:spacing w:val="-1"/>
        </w:rPr>
        <w:t>roku</w:t>
      </w:r>
      <w:r>
        <w:t xml:space="preserve"> od tri </w:t>
      </w:r>
      <w:r>
        <w:rPr>
          <w:spacing w:val="-1"/>
        </w:rPr>
        <w:t xml:space="preserve">dana od dana </w:t>
      </w:r>
      <w:r>
        <w:t>izjavljene</w:t>
      </w:r>
      <w:r>
        <w:rPr>
          <w:spacing w:val="-2"/>
        </w:rPr>
        <w:t xml:space="preserve"> </w:t>
      </w:r>
      <w:r>
        <w:rPr>
          <w:spacing w:val="-1"/>
        </w:rPr>
        <w:t>saglasnosti</w:t>
      </w:r>
      <w:r>
        <w:t xml:space="preserve"> </w:t>
      </w:r>
      <w:r>
        <w:rPr>
          <w:spacing w:val="-1"/>
        </w:rPr>
        <w:t xml:space="preserve">ovlašćene </w:t>
      </w:r>
      <w:r>
        <w:t>osobe</w:t>
      </w:r>
      <w:r>
        <w:rPr>
          <w:spacing w:val="-1"/>
        </w:rPr>
        <w:t xml:space="preserve"> naručioca.</w:t>
      </w:r>
    </w:p>
    <w:p w:rsidR="001E30F2" w:rsidRPr="0033729D" w:rsidRDefault="001E30F2" w:rsidP="00985206">
      <w:pPr>
        <w:ind w:left="143"/>
        <w:jc w:val="both"/>
        <w:rPr>
          <w:rFonts w:ascii="Times New Roman" w:eastAsia="Calibri" w:hAnsi="Times New Roman" w:cs="Times New Roman"/>
          <w:color w:val="000000"/>
          <w:sz w:val="24"/>
          <w:szCs w:val="24"/>
          <w:lang w:val="pl-PL"/>
        </w:rPr>
      </w:pPr>
    </w:p>
    <w:p w:rsidR="00B94035" w:rsidRPr="0033729D" w:rsidRDefault="00B94035">
      <w:pPr>
        <w:spacing w:before="4"/>
        <w:rPr>
          <w:rFonts w:ascii="Times New Roman" w:eastAsia="Times New Roman" w:hAnsi="Times New Roman" w:cs="Times New Roman"/>
          <w:sz w:val="24"/>
          <w:szCs w:val="24"/>
        </w:rPr>
      </w:pPr>
    </w:p>
    <w:p w:rsidR="00B94035" w:rsidRPr="0033729D" w:rsidRDefault="00D40470">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left-percent:-10001;mso-top-percent:-10001;mso-position-horizontal:absolute;mso-position-horizontal-relative:char;mso-position-vertical:absolute;mso-position-vertical-relative:line;mso-left-percent:-10001;mso-top-percent:-10001" fillcolor="#d9d9d9" strokeweight=".20464mm">
            <v:textbox inset="0,0,0,0">
              <w:txbxContent>
                <w:p w:rsidR="00781103" w:rsidRDefault="00781103">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Pr="0033729D" w:rsidRDefault="004463CA">
      <w:pPr>
        <w:spacing w:line="200" w:lineRule="atLeast"/>
        <w:ind w:left="143"/>
        <w:rPr>
          <w:rFonts w:ascii="Times New Roman" w:eastAsia="Times New Roman" w:hAnsi="Times New Roman" w:cs="Times New Roman"/>
          <w:sz w:val="24"/>
          <w:szCs w:val="24"/>
        </w:rPr>
      </w:pPr>
    </w:p>
    <w:p w:rsidR="004463CA" w:rsidRPr="0033729D" w:rsidRDefault="004463CA">
      <w:pPr>
        <w:spacing w:line="200" w:lineRule="atLeast"/>
        <w:ind w:left="143"/>
        <w:rPr>
          <w:rFonts w:ascii="Times New Roman" w:eastAsia="Times New Roman" w:hAnsi="Times New Roman" w:cs="Times New Roman"/>
          <w:sz w:val="24"/>
          <w:szCs w:val="24"/>
          <w:u w:val="single"/>
        </w:rPr>
      </w:pPr>
      <w:r w:rsidRPr="0033729D">
        <w:rPr>
          <w:rFonts w:ascii="Times New Roman" w:eastAsia="Times New Roman" w:hAnsi="Times New Roman" w:cs="Times New Roman"/>
          <w:sz w:val="24"/>
          <w:szCs w:val="24"/>
          <w:u w:val="single"/>
        </w:rPr>
        <w:t>Način određivanja  predmeta  i  procijenjene vrijednosti javne nabavke: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 xml:space="preserve">Predmet  nabavke male vrijednosti -  </w:t>
      </w:r>
      <w:r w:rsidR="00803275" w:rsidRPr="0033729D">
        <w:rPr>
          <w:rFonts w:ascii="Times New Roman" w:eastAsia="Times New Roman" w:hAnsi="Times New Roman" w:cs="Times New Roman"/>
          <w:sz w:val="24"/>
          <w:szCs w:val="24"/>
        </w:rPr>
        <w:t>N</w:t>
      </w:r>
      <w:r w:rsidR="00803275" w:rsidRPr="0033729D">
        <w:rPr>
          <w:rFonts w:ascii="Times New Roman" w:hAnsi="Times New Roman" w:cs="Times New Roman"/>
          <w:sz w:val="24"/>
          <w:szCs w:val="24"/>
        </w:rPr>
        <w:t>abavk</w:t>
      </w:r>
      <w:r w:rsidR="00B93460" w:rsidRPr="0033729D">
        <w:rPr>
          <w:rFonts w:ascii="Times New Roman" w:hAnsi="Times New Roman" w:cs="Times New Roman"/>
          <w:sz w:val="24"/>
          <w:szCs w:val="24"/>
        </w:rPr>
        <w:t xml:space="preserve">a </w:t>
      </w:r>
      <w:r w:rsidR="008F640D" w:rsidRPr="0033729D">
        <w:rPr>
          <w:rFonts w:ascii="Times New Roman" w:hAnsi="Times New Roman" w:cs="Times New Roman"/>
          <w:sz w:val="24"/>
          <w:szCs w:val="24"/>
        </w:rPr>
        <w:t xml:space="preserve"> </w:t>
      </w:r>
      <w:r w:rsidR="00656070">
        <w:rPr>
          <w:rFonts w:ascii="Times New Roman" w:hAnsi="Times New Roman" w:cs="Times New Roman"/>
          <w:sz w:val="24"/>
          <w:szCs w:val="24"/>
        </w:rPr>
        <w:t>usluge</w:t>
      </w:r>
      <w:r w:rsidR="00D535E6">
        <w:rPr>
          <w:rFonts w:ascii="Times New Roman" w:hAnsi="Times New Roman" w:cs="Times New Roman"/>
          <w:sz w:val="24"/>
          <w:szCs w:val="24"/>
        </w:rPr>
        <w:t xml:space="preserve"> </w:t>
      </w:r>
      <w:r w:rsidR="0078378A" w:rsidRPr="0078378A">
        <w:rPr>
          <w:rFonts w:ascii="Times New Roman" w:hAnsi="Times New Roman" w:cs="Times New Roman"/>
          <w:sz w:val="24"/>
          <w:szCs w:val="24"/>
        </w:rPr>
        <w:t>nabavku usluge izrade digitalnog ortofoto snimka, 3D modeliranje putem zračne i terestičke fotogrametrije bedema Starog Grada Budve</w:t>
      </w:r>
      <w:r w:rsidR="00B93460"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određen je </w:t>
      </w:r>
      <w:r w:rsidR="00375A79" w:rsidRPr="0033729D">
        <w:rPr>
          <w:rFonts w:ascii="Times New Roman" w:eastAsia="Times New Roman" w:hAnsi="Times New Roman" w:cs="Times New Roman"/>
          <w:sz w:val="24"/>
          <w:szCs w:val="24"/>
        </w:rPr>
        <w:t>P</w:t>
      </w:r>
      <w:r w:rsidRPr="0033729D">
        <w:rPr>
          <w:rFonts w:ascii="Times New Roman" w:eastAsia="Times New Roman" w:hAnsi="Times New Roman" w:cs="Times New Roman"/>
          <w:sz w:val="24"/>
          <w:szCs w:val="24"/>
        </w:rPr>
        <w:t xml:space="preserve">lanom javnih nabavki </w:t>
      </w:r>
      <w:r w:rsidR="00E354C8" w:rsidRPr="0033729D">
        <w:rPr>
          <w:rFonts w:ascii="Times New Roman" w:eastAsia="Times New Roman" w:hAnsi="Times New Roman" w:cs="Times New Roman"/>
          <w:sz w:val="24"/>
          <w:szCs w:val="24"/>
        </w:rPr>
        <w:t xml:space="preserve"> za 2019.godinu</w:t>
      </w:r>
      <w:r w:rsidR="008F640D" w:rsidRPr="0033729D">
        <w:rPr>
          <w:rFonts w:ascii="Times New Roman" w:eastAsia="Times New Roman" w:hAnsi="Times New Roman" w:cs="Times New Roman"/>
          <w:sz w:val="24"/>
          <w:szCs w:val="24"/>
        </w:rPr>
        <w:t xml:space="preserve"> – amandman </w:t>
      </w:r>
      <w:r w:rsidR="00225036">
        <w:rPr>
          <w:rFonts w:ascii="Times New Roman" w:eastAsia="Times New Roman" w:hAnsi="Times New Roman" w:cs="Times New Roman"/>
          <w:sz w:val="24"/>
          <w:szCs w:val="24"/>
        </w:rPr>
        <w:t>I</w:t>
      </w:r>
      <w:r w:rsidR="0078378A">
        <w:rPr>
          <w:rFonts w:ascii="Times New Roman" w:eastAsia="Times New Roman" w:hAnsi="Times New Roman" w:cs="Times New Roman"/>
          <w:sz w:val="24"/>
          <w:szCs w:val="24"/>
        </w:rPr>
        <w:t>V</w:t>
      </w:r>
      <w:r w:rsidR="00F81639" w:rsidRPr="0033729D">
        <w:rPr>
          <w:rFonts w:ascii="Times New Roman" w:eastAsia="Times New Roman" w:hAnsi="Times New Roman" w:cs="Times New Roman"/>
          <w:sz w:val="24"/>
          <w:szCs w:val="24"/>
        </w:rPr>
        <w:t xml:space="preserve">, </w:t>
      </w:r>
      <w:r w:rsidRPr="0033729D">
        <w:rPr>
          <w:rFonts w:ascii="Times New Roman" w:eastAsia="Times New Roman" w:hAnsi="Times New Roman" w:cs="Times New Roman"/>
          <w:sz w:val="24"/>
          <w:szCs w:val="24"/>
        </w:rPr>
        <w:t xml:space="preserve">  broj 01-2</w:t>
      </w:r>
      <w:r w:rsidR="00E354C8" w:rsidRPr="0033729D">
        <w:rPr>
          <w:rFonts w:ascii="Times New Roman" w:eastAsia="Times New Roman" w:hAnsi="Times New Roman" w:cs="Times New Roman"/>
          <w:sz w:val="24"/>
          <w:szCs w:val="24"/>
        </w:rPr>
        <w:t>29</w:t>
      </w:r>
      <w:r w:rsidRPr="0033729D">
        <w:rPr>
          <w:rFonts w:ascii="Times New Roman" w:eastAsia="Times New Roman" w:hAnsi="Times New Roman" w:cs="Times New Roman"/>
          <w:sz w:val="24"/>
          <w:szCs w:val="24"/>
        </w:rPr>
        <w:t>/</w:t>
      </w:r>
      <w:r w:rsidR="0078378A">
        <w:rPr>
          <w:rFonts w:ascii="Times New Roman" w:eastAsia="Times New Roman" w:hAnsi="Times New Roman" w:cs="Times New Roman"/>
          <w:sz w:val="24"/>
          <w:szCs w:val="24"/>
        </w:rPr>
        <w:t>5</w:t>
      </w:r>
      <w:r w:rsidRPr="0033729D">
        <w:rPr>
          <w:rFonts w:ascii="Times New Roman" w:eastAsia="Times New Roman" w:hAnsi="Times New Roman" w:cs="Times New Roman"/>
          <w:sz w:val="24"/>
          <w:szCs w:val="24"/>
        </w:rPr>
        <w:t xml:space="preserve"> objavljen </w:t>
      </w:r>
      <w:r w:rsidR="0078378A">
        <w:rPr>
          <w:rFonts w:ascii="Times New Roman" w:eastAsia="Times New Roman" w:hAnsi="Times New Roman" w:cs="Times New Roman"/>
          <w:sz w:val="24"/>
          <w:szCs w:val="24"/>
        </w:rPr>
        <w:t>06.12</w:t>
      </w:r>
      <w:r w:rsidR="00E354C8" w:rsidRPr="0033729D">
        <w:rPr>
          <w:rFonts w:ascii="Times New Roman" w:eastAsia="Times New Roman" w:hAnsi="Times New Roman" w:cs="Times New Roman"/>
          <w:sz w:val="24"/>
          <w:szCs w:val="24"/>
        </w:rPr>
        <w:t>.2019</w:t>
      </w:r>
      <w:r w:rsidRPr="0033729D">
        <w:rPr>
          <w:rFonts w:ascii="Times New Roman" w:eastAsia="Times New Roman" w:hAnsi="Times New Roman" w:cs="Times New Roman"/>
          <w:sz w:val="24"/>
          <w:szCs w:val="24"/>
        </w:rPr>
        <w:t>.godine.</w:t>
      </w:r>
    </w:p>
    <w:p w:rsidR="004463CA" w:rsidRPr="0033729D" w:rsidRDefault="004463CA">
      <w:pPr>
        <w:spacing w:line="200" w:lineRule="atLeast"/>
        <w:ind w:left="143"/>
        <w:rPr>
          <w:rFonts w:ascii="Times New Roman" w:eastAsia="Times New Roman" w:hAnsi="Times New Roman" w:cs="Times New Roman"/>
          <w:sz w:val="24"/>
          <w:szCs w:val="24"/>
        </w:rPr>
      </w:pPr>
      <w:r w:rsidRPr="0033729D">
        <w:rPr>
          <w:rFonts w:ascii="Times New Roman" w:eastAsia="Times New Roman" w:hAnsi="Times New Roman" w:cs="Times New Roman"/>
          <w:sz w:val="24"/>
          <w:szCs w:val="24"/>
        </w:rPr>
        <w:t>Procjenu vri</w:t>
      </w:r>
      <w:r w:rsidR="004347C7" w:rsidRPr="0033729D">
        <w:rPr>
          <w:rFonts w:ascii="Times New Roman" w:eastAsia="Times New Roman" w:hAnsi="Times New Roman" w:cs="Times New Roman"/>
          <w:sz w:val="24"/>
          <w:szCs w:val="24"/>
        </w:rPr>
        <w:t>j</w:t>
      </w:r>
      <w:r w:rsidRPr="0033729D">
        <w:rPr>
          <w:rFonts w:ascii="Times New Roman" w:eastAsia="Times New Roman" w:hAnsi="Times New Roman" w:cs="Times New Roman"/>
          <w:sz w:val="24"/>
          <w:szCs w:val="24"/>
        </w:rPr>
        <w:t xml:space="preserve">ednosti je izvršio Sekretarijat za </w:t>
      </w:r>
      <w:r w:rsidR="0078378A">
        <w:rPr>
          <w:rFonts w:ascii="Times New Roman" w:eastAsia="Times New Roman" w:hAnsi="Times New Roman" w:cs="Times New Roman"/>
          <w:sz w:val="24"/>
          <w:szCs w:val="24"/>
        </w:rPr>
        <w:t>komunalno stambene poslove</w:t>
      </w:r>
      <w:r w:rsidRPr="0033729D">
        <w:rPr>
          <w:rFonts w:ascii="Times New Roman" w:eastAsia="Times New Roman" w:hAnsi="Times New Roman" w:cs="Times New Roman"/>
          <w:sz w:val="24"/>
          <w:szCs w:val="24"/>
        </w:rPr>
        <w:t>.</w:t>
      </w:r>
    </w:p>
    <w:p w:rsidR="00B94035" w:rsidRPr="0033729D" w:rsidRDefault="00B94035">
      <w:pPr>
        <w:spacing w:before="4"/>
        <w:rPr>
          <w:rFonts w:ascii="Times New Roman" w:eastAsia="Times New Roman" w:hAnsi="Times New Roman" w:cs="Times New Roman"/>
          <w:sz w:val="24"/>
          <w:szCs w:val="24"/>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 xml:space="preserve"> Uslovi za učešće u postupku javne nabavke</w:t>
      </w:r>
    </w:p>
    <w:p w:rsidR="004463CA" w:rsidRPr="0033729D" w:rsidRDefault="004463CA" w:rsidP="004463CA">
      <w:pPr>
        <w:ind w:left="142"/>
        <w:jc w:val="both"/>
        <w:rPr>
          <w:rFonts w:ascii="Times New Roman" w:hAnsi="Times New Roman" w:cs="Times New Roman"/>
          <w:b/>
          <w:bCs/>
          <w:color w:val="000000"/>
          <w:sz w:val="24"/>
          <w:szCs w:val="24"/>
          <w:lang w:val="sr-Latn-CS"/>
        </w:rPr>
      </w:pPr>
    </w:p>
    <w:p w:rsidR="004463CA" w:rsidRPr="0033729D"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33729D">
        <w:rPr>
          <w:rFonts w:ascii="Times New Roman" w:hAnsi="Times New Roman" w:cs="Times New Roman"/>
          <w:b/>
          <w:bCs/>
          <w:color w:val="000000"/>
          <w:sz w:val="24"/>
          <w:szCs w:val="24"/>
          <w:lang w:val="sl-SI"/>
        </w:rPr>
        <w:t>a) Obavezni uslovi</w:t>
      </w:r>
      <w:r w:rsidRPr="0033729D">
        <w:rPr>
          <w:rFonts w:ascii="Times New Roman" w:hAnsi="Times New Roman" w:cs="Times New Roman"/>
          <w:b/>
          <w:bCs/>
          <w:color w:val="000000"/>
          <w:sz w:val="24"/>
          <w:szCs w:val="24"/>
          <w:u w:val="single"/>
          <w:lang w:val="sl-SI"/>
        </w:rPr>
        <w:t xml:space="preserve"> </w:t>
      </w:r>
    </w:p>
    <w:p w:rsidR="004463CA" w:rsidRPr="0033729D" w:rsidRDefault="004463CA" w:rsidP="004463CA">
      <w:pPr>
        <w:jc w:val="both"/>
        <w:rPr>
          <w:rFonts w:ascii="Times New Roman" w:hAnsi="Times New Roman" w:cs="Times New Roman"/>
          <w:b/>
          <w:bCs/>
          <w:i/>
          <w:iCs/>
          <w:color w:val="000000"/>
          <w:sz w:val="24"/>
          <w:szCs w:val="24"/>
          <w:u w:val="single"/>
          <w:lang w:val="sl-SI"/>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U postupku javne nabavke može da učestvuje samo ponuđač koji:</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je upisan u registar kod organa nadležnog za registraciju privrednih subjekata;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je uredno izvršio sve obaveze po osnovu poreza i doprinosa u skladu sa zakonom, odnosno propisima države u kojoj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4) ima dozvolu, licencu, odobrenje ili drugi akt za obavljanje djelatnosti koja je predmet javne </w:t>
      </w:r>
      <w:r w:rsidRPr="0033729D">
        <w:rPr>
          <w:rFonts w:ascii="Times New Roman" w:hAnsi="Times New Roman" w:cs="Times New Roman"/>
          <w:color w:val="000000"/>
          <w:sz w:val="24"/>
          <w:szCs w:val="24"/>
        </w:rPr>
        <w:lastRenderedPageBreak/>
        <w:t>nabavke, ukoliko je propisan posebnim zakonom.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Dokazivanje ispunjenosti obaveznih uslova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obaveznih uslova dokazuje se dostavljanjem:</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1) dokaza o registraciji kod organa nadležnog za registraciju privrednih subjekata sa podacima o ovlašćenim licima ponuđača;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4) dokaza o posjedovanju važeće dozvole, licence, odobrenja, odnosno drugog akta izdatog od nadležnog organa i to: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CF709B" w:rsidRDefault="0078378A" w:rsidP="00731313">
      <w:pPr>
        <w:autoSpaceDE w:val="0"/>
        <w:autoSpaceDN w:val="0"/>
        <w:adjustRightInd w:val="0"/>
        <w:jc w:val="both"/>
        <w:rPr>
          <w:rFonts w:ascii="Times New Roman" w:hAnsi="Times New Roman" w:cs="Times New Roman"/>
          <w:color w:val="000000"/>
          <w:sz w:val="24"/>
          <w:szCs w:val="24"/>
        </w:rPr>
      </w:pPr>
      <w:r w:rsidRPr="0078378A">
        <w:rPr>
          <w:rFonts w:ascii="Times New Roman" w:hAnsi="Times New Roman" w:cs="Times New Roman"/>
          <w:color w:val="000000"/>
          <w:sz w:val="24"/>
          <w:szCs w:val="24"/>
        </w:rPr>
        <w:t xml:space="preserve">- Licencu za </w:t>
      </w:r>
      <w:r>
        <w:rPr>
          <w:rFonts w:ascii="Times New Roman" w:hAnsi="Times New Roman" w:cs="Times New Roman"/>
          <w:color w:val="000000"/>
          <w:sz w:val="24"/>
          <w:szCs w:val="24"/>
        </w:rPr>
        <w:t>projektovanje</w:t>
      </w:r>
      <w:r w:rsidRPr="0078378A">
        <w:rPr>
          <w:rFonts w:ascii="Times New Roman" w:hAnsi="Times New Roman" w:cs="Times New Roman"/>
          <w:color w:val="000000"/>
          <w:sz w:val="24"/>
          <w:szCs w:val="24"/>
        </w:rPr>
        <w:t xml:space="preserve"> geodetskih </w:t>
      </w:r>
      <w:r>
        <w:rPr>
          <w:rFonts w:ascii="Times New Roman" w:hAnsi="Times New Roman" w:cs="Times New Roman"/>
          <w:color w:val="000000"/>
          <w:sz w:val="24"/>
          <w:szCs w:val="24"/>
        </w:rPr>
        <w:t>radova</w:t>
      </w:r>
      <w:r w:rsidRPr="0078378A">
        <w:rPr>
          <w:rFonts w:ascii="Times New Roman" w:hAnsi="Times New Roman" w:cs="Times New Roman"/>
          <w:color w:val="000000"/>
          <w:sz w:val="24"/>
          <w:szCs w:val="24"/>
        </w:rPr>
        <w:t xml:space="preserve">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78378A" w:rsidRDefault="0078378A"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b) Fakultativni uslovi</w:t>
      </w:r>
      <w:r w:rsidR="00B60FB2">
        <w:rPr>
          <w:rFonts w:ascii="Times New Roman" w:hAnsi="Times New Roman" w:cs="Times New Roman"/>
          <w:color w:val="000000"/>
          <w:sz w:val="24"/>
          <w:szCs w:val="24"/>
        </w:rPr>
        <w:t xml:space="preserve"> - </w:t>
      </w:r>
      <w:r w:rsidRPr="0033729D">
        <w:rPr>
          <w:rFonts w:ascii="Times New Roman" w:hAnsi="Times New Roman" w:cs="Times New Roman"/>
          <w:color w:val="000000"/>
          <w:sz w:val="24"/>
          <w:szCs w:val="24"/>
        </w:rPr>
        <w:t xml:space="preserve"> Stručno-tehnička i kadrovska osposobljenost</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Ispunjenost uslova stručno - tehničke i kadrovske osposobljenosti u postupku javne nabavke usluga dokazuje se dostavljanjem sljedecih dokaza:</w:t>
      </w:r>
    </w:p>
    <w:p w:rsidR="00731313" w:rsidRPr="0033729D" w:rsidRDefault="00731313" w:rsidP="00731313">
      <w:pPr>
        <w:autoSpaceDE w:val="0"/>
        <w:autoSpaceDN w:val="0"/>
        <w:adjustRightInd w:val="0"/>
        <w:jc w:val="both"/>
        <w:rPr>
          <w:rFonts w:ascii="Times New Roman" w:hAnsi="Times New Roman" w:cs="Times New Roman"/>
          <w:color w:val="000000"/>
          <w:sz w:val="24"/>
          <w:szCs w:val="24"/>
        </w:rPr>
      </w:pPr>
    </w:p>
    <w:p w:rsidR="00FB5C20" w:rsidRPr="00FB5C20" w:rsidRDefault="00FB5C20" w:rsidP="00FB5C2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656070" w:rsidRPr="00656070" w:rsidRDefault="00FB5C20" w:rsidP="00FB5C2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731313" w:rsidRPr="0033729D" w:rsidRDefault="006B59D8" w:rsidP="0065607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656070" w:rsidRPr="00656070">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slično).</w:t>
      </w:r>
    </w:p>
    <w:p w:rsidR="00731313" w:rsidRDefault="00731313" w:rsidP="00731313">
      <w:pPr>
        <w:autoSpaceDE w:val="0"/>
        <w:autoSpaceDN w:val="0"/>
        <w:adjustRightInd w:val="0"/>
        <w:jc w:val="both"/>
        <w:rPr>
          <w:rFonts w:ascii="Times New Roman" w:hAnsi="Times New Roman" w:cs="Times New Roman"/>
          <w:color w:val="000000"/>
          <w:sz w:val="24"/>
          <w:szCs w:val="24"/>
        </w:rPr>
      </w:pPr>
    </w:p>
    <w:p w:rsidR="0078378A" w:rsidRPr="0078378A" w:rsidRDefault="0078378A" w:rsidP="0078378A">
      <w:pPr>
        <w:autoSpaceDE w:val="0"/>
        <w:autoSpaceDN w:val="0"/>
        <w:adjustRightInd w:val="0"/>
        <w:jc w:val="both"/>
        <w:rPr>
          <w:rFonts w:ascii="Times New Roman" w:hAnsi="Times New Roman" w:cs="Times New Roman"/>
          <w:b/>
          <w:color w:val="000000"/>
          <w:sz w:val="24"/>
          <w:szCs w:val="24"/>
        </w:rPr>
      </w:pPr>
      <w:r w:rsidRPr="0078378A">
        <w:rPr>
          <w:rFonts w:ascii="Times New Roman" w:hAnsi="Times New Roman" w:cs="Times New Roman"/>
          <w:b/>
          <w:color w:val="000000"/>
          <w:sz w:val="24"/>
          <w:szCs w:val="24"/>
        </w:rPr>
        <w:t xml:space="preserve">Obaveza imenovanja </w:t>
      </w:r>
    </w:p>
    <w:p w:rsidR="0078378A" w:rsidRPr="0078378A" w:rsidRDefault="0078378A" w:rsidP="0078378A">
      <w:pPr>
        <w:autoSpaceDE w:val="0"/>
        <w:autoSpaceDN w:val="0"/>
        <w:adjustRightInd w:val="0"/>
        <w:jc w:val="both"/>
        <w:rPr>
          <w:rFonts w:ascii="Times New Roman" w:hAnsi="Times New Roman" w:cs="Times New Roman"/>
          <w:color w:val="000000"/>
          <w:sz w:val="24"/>
          <w:szCs w:val="24"/>
        </w:rPr>
      </w:pPr>
      <w:r w:rsidRPr="0078378A">
        <w:rPr>
          <w:rFonts w:ascii="Times New Roman" w:hAnsi="Times New Roman" w:cs="Times New Roman"/>
          <w:color w:val="000000"/>
          <w:sz w:val="24"/>
          <w:szCs w:val="24"/>
        </w:rPr>
        <w:t>U skladu sa Zakonom o državnom premjeru i katastru, ponuđač je dužan da, imenuje lice geodetske struke u skladu sa Zakonom o državnom premjeru i katastru nepokretnosti.</w:t>
      </w:r>
    </w:p>
    <w:p w:rsidR="0078378A" w:rsidRPr="0078378A" w:rsidRDefault="0078378A" w:rsidP="0078378A">
      <w:pPr>
        <w:autoSpaceDE w:val="0"/>
        <w:autoSpaceDN w:val="0"/>
        <w:adjustRightInd w:val="0"/>
        <w:jc w:val="both"/>
        <w:rPr>
          <w:rFonts w:ascii="Times New Roman" w:hAnsi="Times New Roman" w:cs="Times New Roman"/>
          <w:color w:val="000000"/>
          <w:sz w:val="24"/>
          <w:szCs w:val="24"/>
        </w:rPr>
      </w:pPr>
      <w:r w:rsidRPr="0078378A">
        <w:rPr>
          <w:rFonts w:ascii="Times New Roman" w:hAnsi="Times New Roman" w:cs="Times New Roman"/>
          <w:color w:val="000000"/>
          <w:sz w:val="24"/>
          <w:szCs w:val="24"/>
        </w:rPr>
        <w:t>Podaci o licima iz prethodna dva stava upisuju se u izjavi o obrazovnim i profesionalnim kvalifikacijama ponuđača, odnosno kvalifikacijama rukovodećih lica i naročito kvalifikacijama lica koja su odgovorna za izv</w:t>
      </w:r>
      <w:r>
        <w:rPr>
          <w:rFonts w:ascii="Times New Roman" w:hAnsi="Times New Roman" w:cs="Times New Roman"/>
          <w:color w:val="000000"/>
          <w:sz w:val="24"/>
          <w:szCs w:val="24"/>
        </w:rPr>
        <w:t>ršenje</w:t>
      </w:r>
      <w:r w:rsidRPr="0078378A">
        <w:rPr>
          <w:rFonts w:ascii="Times New Roman" w:hAnsi="Times New Roman" w:cs="Times New Roman"/>
          <w:color w:val="000000"/>
          <w:sz w:val="24"/>
          <w:szCs w:val="24"/>
        </w:rPr>
        <w:t xml:space="preserve"> konkretnih </w:t>
      </w:r>
      <w:r>
        <w:rPr>
          <w:rFonts w:ascii="Times New Roman" w:hAnsi="Times New Roman" w:cs="Times New Roman"/>
          <w:color w:val="000000"/>
          <w:sz w:val="24"/>
          <w:szCs w:val="24"/>
        </w:rPr>
        <w:t>usluga</w:t>
      </w:r>
      <w:r w:rsidRPr="0078378A">
        <w:rPr>
          <w:rFonts w:ascii="Times New Roman" w:hAnsi="Times New Roman" w:cs="Times New Roman"/>
          <w:color w:val="000000"/>
          <w:sz w:val="24"/>
          <w:szCs w:val="24"/>
        </w:rPr>
        <w:t>.</w:t>
      </w:r>
    </w:p>
    <w:p w:rsidR="0078378A" w:rsidRPr="0078378A" w:rsidRDefault="0078378A" w:rsidP="0078378A">
      <w:pPr>
        <w:autoSpaceDE w:val="0"/>
        <w:autoSpaceDN w:val="0"/>
        <w:adjustRightInd w:val="0"/>
        <w:jc w:val="both"/>
        <w:rPr>
          <w:rFonts w:ascii="Times New Roman" w:hAnsi="Times New Roman" w:cs="Times New Roman"/>
          <w:color w:val="000000"/>
          <w:sz w:val="24"/>
          <w:szCs w:val="24"/>
        </w:rPr>
      </w:pPr>
    </w:p>
    <w:p w:rsidR="0078378A" w:rsidRDefault="0078378A" w:rsidP="00731313">
      <w:pPr>
        <w:autoSpaceDE w:val="0"/>
        <w:autoSpaceDN w:val="0"/>
        <w:adjustRightInd w:val="0"/>
        <w:jc w:val="both"/>
        <w:rPr>
          <w:rFonts w:ascii="Times New Roman" w:hAnsi="Times New Roman" w:cs="Times New Roman"/>
          <w:color w:val="000000"/>
          <w:sz w:val="24"/>
          <w:szCs w:val="24"/>
        </w:rPr>
      </w:pPr>
    </w:p>
    <w:p w:rsidR="00ED3DC5" w:rsidRPr="00B60FB2" w:rsidRDefault="00ED3DC5" w:rsidP="002A3F7C">
      <w:pPr>
        <w:autoSpaceDE w:val="0"/>
        <w:autoSpaceDN w:val="0"/>
        <w:adjustRightInd w:val="0"/>
        <w:rPr>
          <w:rFonts w:ascii="Times New Roman" w:hAnsi="Times New Roman" w:cs="Times New Roman"/>
          <w:color w:val="000000"/>
        </w:rPr>
      </w:pPr>
      <w:r w:rsidRPr="00B60FB2">
        <w:rPr>
          <w:rFonts w:ascii="Times New Roman" w:hAnsi="Times New Roman" w:cs="Times New Roman"/>
          <w:color w:val="000000"/>
        </w:rPr>
        <w:t>Pored gore navedenih uslova ponuđač mora ispunjavati uslove u skladu sa članom 17 Zakona o javnim nabavkama.</w:t>
      </w:r>
    </w:p>
    <w:p w:rsidR="00ED3DC5" w:rsidRPr="00B60FB2" w:rsidRDefault="00ED3DC5" w:rsidP="00ED3DC5">
      <w:pPr>
        <w:autoSpaceDE w:val="0"/>
        <w:autoSpaceDN w:val="0"/>
        <w:adjustRightInd w:val="0"/>
        <w:rPr>
          <w:rFonts w:ascii="Times New Roman" w:hAnsi="Times New Roman" w:cs="Times New Roman"/>
          <w:color w:val="000000"/>
        </w:rPr>
      </w:pP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Ponuđač je dužan da ponudu pripremi kao jedinstvenu cjelinu i da svaku prvu stranicu svakog lista i ukupni broj listova ponude označi rednim brojem, osim garancije ponude, kataloga, fotografija, publikacija i slično.</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lastRenderedPageBreak/>
        <w:t>Dokumenta koja sačinjava ponuđač, a koja čine sastavni dio ponude moraju biti potpisana od strane ovlašćenog lica ponuđača ili lica koje on ovlasti.</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Na omotu ponude navodi se: ponuda, broj Zahtjeva za dostavljanje ponude, naziv i sjedište naručioca, naziv, sjedište, odnosno ime i adresa ponuđača i tekst: "Ne otvaraj prije javnog otvaranja ponuda".</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U slučaju podnošenja zajedničke ponude, na omotu je potrebno naznačiti da se radi o zajedničkoj ponudi i navesti puni naziv ponuđača i adresu na koju će ponuda biti vraćena u slučaju da je neblagovremena.</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 xml:space="preserve">Ponuđač je dužan da ponudu sačini na obrascima iz tenderske dokumentacije uz mogućnost korišćenja svog memoranduma. </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 xml:space="preserve">         </w:t>
      </w:r>
    </w:p>
    <w:p w:rsidR="00ED3DC5" w:rsidRPr="00B60FB2" w:rsidRDefault="00ED3DC5" w:rsidP="00ED3DC5">
      <w:pPr>
        <w:pStyle w:val="NoSpacing"/>
        <w:jc w:val="both"/>
        <w:rPr>
          <w:rFonts w:ascii="Times New Roman" w:hAnsi="Times New Roman" w:cs="Times New Roman"/>
          <w:color w:val="000000"/>
          <w:sz w:val="22"/>
          <w:szCs w:val="22"/>
        </w:rPr>
      </w:pPr>
      <w:r w:rsidRPr="00B60FB2">
        <w:rPr>
          <w:rFonts w:ascii="Times New Roman" w:hAnsi="Times New Roman" w:cs="Times New Roman"/>
          <w:color w:val="000000"/>
          <w:sz w:val="22"/>
          <w:szCs w:val="22"/>
        </w:rPr>
        <w:t>Ponuđač može da, u roku za dostavljanje ponuda, mijenja ili dopunjava ponudu ili da od ponude odustane na način predviđen za pripremanje i dostavljanje ponude, pri čemu je dužan da jasno naznači koji dio ponude mijenja ili dopunjava.</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 xml:space="preserve">         U skladu sa članom 107 Zakona o javnim nabavkama,  ukoliko ponuđač čija je ponuda izabrana kao najpovoljnija ne potpiše ugovor ili uz potpisani ugovor ne dostavi garanciju za dobro izvršenje ugovora</w:t>
      </w:r>
      <w:r w:rsidR="00737C0B" w:rsidRPr="00B60FB2">
        <w:rPr>
          <w:rFonts w:ascii="Times New Roman" w:hAnsi="Times New Roman" w:cs="Times New Roman"/>
          <w:sz w:val="22"/>
          <w:szCs w:val="22"/>
        </w:rPr>
        <w:t xml:space="preserve"> (ukoliko je zahtijevana)</w:t>
      </w:r>
      <w:r w:rsidRPr="00B60FB2">
        <w:rPr>
          <w:rFonts w:ascii="Times New Roman" w:hAnsi="Times New Roman" w:cs="Times New Roman"/>
          <w:sz w:val="22"/>
          <w:szCs w:val="22"/>
        </w:rPr>
        <w:t>,</w:t>
      </w:r>
      <w:r w:rsidR="00737C0B" w:rsidRPr="00B60FB2">
        <w:rPr>
          <w:rFonts w:ascii="Times New Roman" w:hAnsi="Times New Roman" w:cs="Times New Roman"/>
          <w:sz w:val="22"/>
          <w:szCs w:val="22"/>
        </w:rPr>
        <w:t xml:space="preserve"> originalne dokaze ili ovjerenu kopiju dokaza </w:t>
      </w:r>
      <w:r w:rsidRPr="00B60FB2">
        <w:rPr>
          <w:rFonts w:ascii="Times New Roman" w:hAnsi="Times New Roman" w:cs="Times New Roman"/>
          <w:sz w:val="22"/>
          <w:szCs w:val="22"/>
        </w:rPr>
        <w:t xml:space="preserve"> naručilac će zaključiti ugovor sa sljedećim najpovoljnijim ponuđačem, ako razlika u cijeni nije veća od 10%  u odnosu na prvobitno izabranu ponudu ili će poništiti postupak nabavke male vrijednosti.</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 xml:space="preserve">         U skladu sa </w:t>
      </w:r>
      <w:r w:rsidRPr="00B60FB2">
        <w:rPr>
          <w:rFonts w:ascii="Times New Roman" w:hAnsi="Times New Roman" w:cs="Times New Roman"/>
          <w:spacing w:val="-1"/>
          <w:sz w:val="22"/>
          <w:szCs w:val="22"/>
        </w:rPr>
        <w:t>Pravilnik</w:t>
      </w:r>
      <w:r w:rsidR="00FC1B6C" w:rsidRPr="00B60FB2">
        <w:rPr>
          <w:rFonts w:ascii="Times New Roman" w:hAnsi="Times New Roman" w:cs="Times New Roman"/>
          <w:spacing w:val="-1"/>
          <w:sz w:val="22"/>
          <w:szCs w:val="22"/>
        </w:rPr>
        <w:t>om</w:t>
      </w:r>
      <w:r w:rsidRPr="00B60FB2">
        <w:rPr>
          <w:rFonts w:ascii="Times New Roman" w:hAnsi="Times New Roman" w:cs="Times New Roman"/>
          <w:spacing w:val="20"/>
          <w:sz w:val="22"/>
          <w:szCs w:val="22"/>
        </w:rPr>
        <w:t xml:space="preserve"> </w:t>
      </w:r>
      <w:r w:rsidRPr="00B60FB2">
        <w:rPr>
          <w:rFonts w:ascii="Times New Roman" w:hAnsi="Times New Roman" w:cs="Times New Roman"/>
          <w:sz w:val="22"/>
          <w:szCs w:val="22"/>
        </w:rPr>
        <w:t>za postupanje Opštine Budva o sprovođenju postupka nabavke</w:t>
      </w:r>
      <w:r w:rsidRPr="00B60FB2">
        <w:rPr>
          <w:rFonts w:ascii="Times New Roman" w:hAnsi="Times New Roman" w:cs="Times New Roman"/>
          <w:spacing w:val="28"/>
          <w:sz w:val="22"/>
          <w:szCs w:val="22"/>
        </w:rPr>
        <w:t xml:space="preserve"> </w:t>
      </w:r>
      <w:r w:rsidRPr="00B60FB2">
        <w:rPr>
          <w:rFonts w:ascii="Times New Roman" w:hAnsi="Times New Roman" w:cs="Times New Roman"/>
          <w:sz w:val="22"/>
          <w:szCs w:val="22"/>
        </w:rPr>
        <w:t>male</w:t>
      </w:r>
      <w:r w:rsidRPr="00B60FB2">
        <w:rPr>
          <w:rFonts w:ascii="Times New Roman" w:hAnsi="Times New Roman" w:cs="Times New Roman"/>
          <w:spacing w:val="20"/>
          <w:sz w:val="22"/>
          <w:szCs w:val="22"/>
        </w:rPr>
        <w:t xml:space="preserve"> </w:t>
      </w:r>
      <w:r w:rsidRPr="00B60FB2">
        <w:rPr>
          <w:rFonts w:ascii="Times New Roman" w:hAnsi="Times New Roman" w:cs="Times New Roman"/>
          <w:spacing w:val="-1"/>
          <w:sz w:val="22"/>
          <w:szCs w:val="22"/>
        </w:rPr>
        <w:t>vrijednosti, broj 01-</w:t>
      </w:r>
      <w:r w:rsidR="00FC1B6C" w:rsidRPr="00B60FB2">
        <w:rPr>
          <w:rFonts w:ascii="Times New Roman" w:hAnsi="Times New Roman" w:cs="Times New Roman"/>
          <w:spacing w:val="-1"/>
          <w:sz w:val="22"/>
          <w:szCs w:val="22"/>
        </w:rPr>
        <w:t>2412</w:t>
      </w:r>
      <w:r w:rsidRPr="00B60FB2">
        <w:rPr>
          <w:rFonts w:ascii="Times New Roman" w:hAnsi="Times New Roman" w:cs="Times New Roman"/>
          <w:spacing w:val="-1"/>
          <w:sz w:val="22"/>
          <w:szCs w:val="22"/>
        </w:rPr>
        <w:t xml:space="preserve">/1 od </w:t>
      </w:r>
      <w:r w:rsidR="00FC1B6C" w:rsidRPr="00B60FB2">
        <w:rPr>
          <w:rFonts w:ascii="Times New Roman" w:hAnsi="Times New Roman" w:cs="Times New Roman"/>
          <w:spacing w:val="-1"/>
          <w:sz w:val="22"/>
          <w:szCs w:val="22"/>
        </w:rPr>
        <w:t>17.07</w:t>
      </w:r>
      <w:r w:rsidR="002A3F7C" w:rsidRPr="00B60FB2">
        <w:rPr>
          <w:rFonts w:ascii="Times New Roman" w:hAnsi="Times New Roman" w:cs="Times New Roman"/>
          <w:spacing w:val="-1"/>
          <w:sz w:val="22"/>
          <w:szCs w:val="22"/>
        </w:rPr>
        <w:t>.2019</w:t>
      </w:r>
      <w:r w:rsidRPr="00B60FB2">
        <w:rPr>
          <w:rFonts w:ascii="Times New Roman" w:hAnsi="Times New Roman" w:cs="Times New Roman"/>
          <w:spacing w:val="-1"/>
          <w:sz w:val="22"/>
          <w:szCs w:val="22"/>
        </w:rPr>
        <w:t>.godine</w:t>
      </w:r>
    </w:p>
    <w:p w:rsidR="00ED3DC5" w:rsidRPr="00B60FB2" w:rsidRDefault="00ED3DC5" w:rsidP="00ED3DC5">
      <w:pPr>
        <w:pStyle w:val="NoSpacing"/>
        <w:jc w:val="both"/>
        <w:rPr>
          <w:rFonts w:ascii="Times New Roman" w:hAnsi="Times New Roman" w:cs="Times New Roman"/>
          <w:sz w:val="22"/>
          <w:szCs w:val="22"/>
        </w:rPr>
      </w:pPr>
      <w:r w:rsidRPr="00B60FB2">
        <w:rPr>
          <w:rFonts w:ascii="Times New Roman" w:hAnsi="Times New Roman" w:cs="Times New Roman"/>
          <w:sz w:val="22"/>
          <w:szCs w:val="22"/>
        </w:rPr>
        <w:t>“Na obavještenje o ishodu postupka nije dopuštena žalba</w:t>
      </w:r>
      <w:r w:rsidR="002A3F7C" w:rsidRPr="00B60FB2">
        <w:rPr>
          <w:rFonts w:ascii="Times New Roman" w:hAnsi="Times New Roman" w:cs="Times New Roman"/>
          <w:sz w:val="22"/>
          <w:szCs w:val="22"/>
        </w:rPr>
        <w:t xml:space="preserve"> Državnoj komisiji za kontrolu postupka javnih nabavki</w:t>
      </w:r>
      <w:r w:rsidRPr="00B60FB2">
        <w:rPr>
          <w:rFonts w:ascii="Times New Roman" w:hAnsi="Times New Roman" w:cs="Times New Roman"/>
          <w:sz w:val="22"/>
          <w:szCs w:val="22"/>
        </w:rPr>
        <w:t>.”</w:t>
      </w:r>
    </w:p>
    <w:p w:rsidR="00ED3DC5" w:rsidRPr="00B60FB2" w:rsidRDefault="00ED3DC5" w:rsidP="00ED3DC5">
      <w:pPr>
        <w:autoSpaceDE w:val="0"/>
        <w:autoSpaceDN w:val="0"/>
        <w:adjustRightInd w:val="0"/>
        <w:rPr>
          <w:rFonts w:ascii="Times New Roman" w:hAnsi="Times New Roman" w:cs="Times New Roman"/>
          <w:color w:val="000000"/>
        </w:rPr>
      </w:pPr>
    </w:p>
    <w:p w:rsidR="00ED3DC5" w:rsidRPr="00B60FB2" w:rsidRDefault="00ED3DC5" w:rsidP="00ED3DC5">
      <w:pPr>
        <w:jc w:val="both"/>
        <w:rPr>
          <w:rFonts w:ascii="Times New Roman" w:hAnsi="Times New Roman" w:cs="Times New Roman"/>
          <w:b/>
          <w:color w:val="000000"/>
        </w:rPr>
      </w:pPr>
      <w:r w:rsidRPr="00B60FB2">
        <w:rPr>
          <w:rFonts w:ascii="Times New Roman" w:hAnsi="Times New Roman" w:cs="Times New Roman"/>
          <w:b/>
          <w:color w:val="000000"/>
        </w:rPr>
        <w:t>Rok važenja ponude</w:t>
      </w:r>
    </w:p>
    <w:p w:rsidR="002A3F7C" w:rsidRPr="0033729D" w:rsidRDefault="00ED3DC5" w:rsidP="00ED3DC5">
      <w:pPr>
        <w:jc w:val="both"/>
        <w:rPr>
          <w:rFonts w:ascii="Times New Roman" w:hAnsi="Times New Roman" w:cs="Times New Roman"/>
          <w:color w:val="000000"/>
          <w:sz w:val="24"/>
          <w:szCs w:val="24"/>
        </w:rPr>
      </w:pPr>
      <w:r w:rsidRPr="00B60FB2">
        <w:rPr>
          <w:rFonts w:ascii="Times New Roman" w:hAnsi="Times New Roman" w:cs="Times New Roman"/>
          <w:color w:val="000000"/>
        </w:rPr>
        <w:t>Period važenja ponude je 60 dana od dana javnog otvaranja ponuda.</w:t>
      </w:r>
    </w:p>
    <w:p w:rsidR="002A3F7C" w:rsidRDefault="002A3F7C"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Default="00AA708E" w:rsidP="00ED3DC5">
      <w:pPr>
        <w:jc w:val="both"/>
        <w:rPr>
          <w:rFonts w:ascii="Times New Roman" w:hAnsi="Times New Roman" w:cs="Times New Roman"/>
          <w:color w:val="000000"/>
          <w:sz w:val="24"/>
          <w:szCs w:val="24"/>
        </w:rPr>
      </w:pPr>
    </w:p>
    <w:p w:rsidR="00AA708E" w:rsidRPr="0033729D" w:rsidRDefault="00AA708E" w:rsidP="00ED3DC5">
      <w:pPr>
        <w:jc w:val="both"/>
        <w:rPr>
          <w:rFonts w:ascii="Times New Roman" w:hAnsi="Times New Roman" w:cs="Times New Roman"/>
          <w:color w:val="000000"/>
          <w:sz w:val="24"/>
          <w:szCs w:val="24"/>
        </w:rPr>
      </w:pPr>
    </w:p>
    <w:p w:rsidR="002A3F7C" w:rsidRPr="0033729D" w:rsidRDefault="002A3F7C" w:rsidP="00ED3DC5">
      <w:pPr>
        <w:jc w:val="both"/>
        <w:rPr>
          <w:rFonts w:ascii="Times New Roman" w:hAnsi="Times New Roman" w:cs="Times New Roman"/>
          <w:color w:val="000000"/>
          <w:sz w:val="24"/>
          <w:szCs w:val="24"/>
        </w:rPr>
      </w:pPr>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bookmarkStart w:id="0" w:name="_Toc418775332"/>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r w:rsidRPr="0033729D">
        <w:rPr>
          <w:rFonts w:cs="Times New Roman"/>
          <w:i/>
          <w:iCs/>
          <w:color w:val="000000"/>
          <w:sz w:val="24"/>
          <w:szCs w:val="24"/>
        </w:rPr>
        <w:t>OBRAZAC PONUDE SA OBRASCIMA KOJE PRIPREMA PONUĐAČ</w:t>
      </w:r>
      <w:bookmarkEnd w:id="0"/>
    </w:p>
    <w:p w:rsidR="00F77D26" w:rsidRPr="0033729D"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rFonts w:cs="Times New Roman"/>
          <w:i/>
          <w:iCs/>
          <w:color w:val="000000"/>
          <w:sz w:val="24"/>
          <w:szCs w:val="24"/>
        </w:rPr>
      </w:pPr>
    </w:p>
    <w:p w:rsidR="00EB6AAE" w:rsidRPr="0033729D" w:rsidRDefault="00EB6AAE" w:rsidP="000A67C3">
      <w:pPr>
        <w:rPr>
          <w:rFonts w:ascii="Times New Roman" w:eastAsia="Calibri" w:hAnsi="Times New Roman" w:cs="Times New Roman"/>
          <w:sz w:val="24"/>
          <w:szCs w:val="24"/>
        </w:rPr>
      </w:pPr>
    </w:p>
    <w:p w:rsidR="00EB6AAE" w:rsidRPr="0033729D" w:rsidRDefault="00EB6AAE" w:rsidP="000A67C3">
      <w:pPr>
        <w:rPr>
          <w:rFonts w:ascii="Times New Roman" w:eastAsia="Calibri" w:hAnsi="Times New Roman" w:cs="Times New Roman"/>
          <w:sz w:val="24"/>
          <w:szCs w:val="24"/>
        </w:rPr>
      </w:pPr>
    </w:p>
    <w:p w:rsidR="006054C3" w:rsidRPr="0033729D" w:rsidRDefault="006054C3"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7A5404" w:rsidRPr="0033729D" w:rsidRDefault="007A5404" w:rsidP="006054C3">
      <w:pPr>
        <w:tabs>
          <w:tab w:val="left" w:pos="1950"/>
        </w:tabs>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color w:val="000000"/>
          <w:sz w:val="24"/>
          <w:szCs w:val="24"/>
          <w:u w:val="single"/>
        </w:rPr>
      </w:pP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naziv ponuđača</w:t>
      </w:r>
      <w:r w:rsidRPr="0033729D">
        <w:rPr>
          <w:rFonts w:ascii="Times New Roman" w:hAnsi="Times New Roman" w:cs="Times New Roman"/>
          <w:color w:val="000000"/>
          <w:sz w:val="24"/>
          <w:szCs w:val="24"/>
          <w:u w:val="single"/>
        </w:rPr>
        <w:t>)</w:t>
      </w:r>
      <w:r w:rsidRPr="0033729D">
        <w:rPr>
          <w:rFonts w:ascii="Times New Roman" w:hAnsi="Times New Roman" w:cs="Times New Roman"/>
          <w:color w:val="000000"/>
          <w:sz w:val="24"/>
          <w:szCs w:val="24"/>
          <w:u w:val="single"/>
        </w:rPr>
        <w:tab/>
        <w:t xml:space="preserve">      </w:t>
      </w:r>
      <w:r w:rsidRPr="0033729D">
        <w:rPr>
          <w:rFonts w:ascii="Times New Roman" w:hAnsi="Times New Roman" w:cs="Times New Roman"/>
          <w:color w:val="000000"/>
          <w:sz w:val="24"/>
          <w:szCs w:val="24"/>
          <w:u w:val="single"/>
        </w:rPr>
        <w:tab/>
        <w:t xml:space="preserve">  </w:t>
      </w:r>
    </w:p>
    <w:p w:rsidR="006054C3" w:rsidRPr="0033729D" w:rsidRDefault="006054C3" w:rsidP="006054C3">
      <w:pPr>
        <w:tabs>
          <w:tab w:val="left" w:pos="1950"/>
        </w:tabs>
        <w:jc w:val="center"/>
        <w:rPr>
          <w:rFonts w:ascii="Times New Roman" w:hAnsi="Times New Roman" w:cs="Times New Roman"/>
          <w:color w:val="000000"/>
          <w:sz w:val="24"/>
          <w:szCs w:val="24"/>
        </w:rPr>
      </w:pPr>
      <w:r w:rsidRPr="0033729D">
        <w:rPr>
          <w:rFonts w:ascii="Times New Roman" w:hAnsi="Times New Roman" w:cs="Times New Roman"/>
          <w:color w:val="000000"/>
          <w:sz w:val="24"/>
          <w:szCs w:val="24"/>
        </w:rPr>
        <w:t>podnosi</w:t>
      </w:r>
    </w:p>
    <w:p w:rsidR="006054C3" w:rsidRPr="0033729D" w:rsidRDefault="006054C3" w:rsidP="006054C3">
      <w:pPr>
        <w:tabs>
          <w:tab w:val="left" w:pos="1950"/>
        </w:tabs>
        <w:jc w:val="right"/>
        <w:rPr>
          <w:rFonts w:ascii="Times New Roman" w:hAnsi="Times New Roman" w:cs="Times New Roman"/>
          <w:b/>
          <w:color w:val="000000"/>
          <w:sz w:val="24"/>
          <w:szCs w:val="24"/>
        </w:rPr>
      </w:pPr>
      <w:r w:rsidRPr="0033729D">
        <w:rPr>
          <w:rFonts w:ascii="Times New Roman" w:hAnsi="Times New Roman" w:cs="Times New Roman"/>
          <w:b/>
          <w:color w:val="000000"/>
          <w:sz w:val="24"/>
          <w:szCs w:val="24"/>
        </w:rPr>
        <w:t>OPŠTINI  BUDVA</w:t>
      </w: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u w:val="single"/>
        </w:rPr>
      </w:pPr>
    </w:p>
    <w:p w:rsidR="006054C3" w:rsidRPr="0033729D" w:rsidRDefault="006054C3" w:rsidP="006054C3">
      <w:pPr>
        <w:tabs>
          <w:tab w:val="left" w:pos="1950"/>
        </w:tabs>
        <w:jc w:val="right"/>
        <w:rPr>
          <w:rFonts w:ascii="Times New Roman" w:hAnsi="Times New Roman" w:cs="Times New Roman"/>
          <w:color w:val="000000"/>
          <w:sz w:val="24"/>
          <w:szCs w:val="24"/>
        </w:rPr>
      </w:pPr>
    </w:p>
    <w:p w:rsidR="006054C3" w:rsidRPr="006B59D8" w:rsidRDefault="006054C3" w:rsidP="006054C3">
      <w:pPr>
        <w:tabs>
          <w:tab w:val="left" w:pos="1950"/>
        </w:tabs>
        <w:jc w:val="center"/>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P O N U D U</w:t>
      </w:r>
    </w:p>
    <w:p w:rsidR="006054C3" w:rsidRPr="006B59D8" w:rsidRDefault="006054C3" w:rsidP="00B05BC4">
      <w:pPr>
        <w:tabs>
          <w:tab w:val="left" w:pos="1950"/>
        </w:tabs>
        <w:rPr>
          <w:rFonts w:ascii="Times New Roman" w:hAnsi="Times New Roman" w:cs="Times New Roman"/>
          <w:b/>
          <w:bCs/>
          <w:color w:val="000000"/>
          <w:sz w:val="28"/>
          <w:szCs w:val="28"/>
        </w:rPr>
      </w:pPr>
      <w:r w:rsidRPr="006B59D8">
        <w:rPr>
          <w:rFonts w:ascii="Times New Roman" w:hAnsi="Times New Roman" w:cs="Times New Roman"/>
          <w:b/>
          <w:bCs/>
          <w:color w:val="000000"/>
          <w:sz w:val="28"/>
          <w:szCs w:val="28"/>
        </w:rPr>
        <w:t xml:space="preserve">po </w:t>
      </w:r>
      <w:r w:rsidR="00ED3DC5" w:rsidRPr="006B59D8">
        <w:rPr>
          <w:rFonts w:ascii="Times New Roman" w:hAnsi="Times New Roman" w:cs="Times New Roman"/>
          <w:b/>
          <w:bCs/>
          <w:color w:val="000000"/>
          <w:sz w:val="28"/>
          <w:szCs w:val="28"/>
        </w:rPr>
        <w:t>Zahtjev</w:t>
      </w:r>
      <w:r w:rsidR="00737C0B" w:rsidRPr="006B59D8">
        <w:rPr>
          <w:rFonts w:ascii="Times New Roman" w:hAnsi="Times New Roman" w:cs="Times New Roman"/>
          <w:b/>
          <w:bCs/>
          <w:color w:val="000000"/>
          <w:sz w:val="28"/>
          <w:szCs w:val="28"/>
        </w:rPr>
        <w:t xml:space="preserve">u </w:t>
      </w:r>
      <w:r w:rsidR="00ED3DC5" w:rsidRPr="006B59D8">
        <w:rPr>
          <w:rFonts w:ascii="Times New Roman" w:hAnsi="Times New Roman" w:cs="Times New Roman"/>
          <w:b/>
          <w:bCs/>
          <w:color w:val="000000"/>
          <w:sz w:val="28"/>
          <w:szCs w:val="28"/>
        </w:rPr>
        <w:t xml:space="preserve"> za dostavljanje ponuda </w:t>
      </w:r>
      <w:r w:rsidRPr="006B59D8">
        <w:rPr>
          <w:rFonts w:ascii="Times New Roman" w:hAnsi="Times New Roman" w:cs="Times New Roman"/>
          <w:b/>
          <w:bCs/>
          <w:color w:val="000000"/>
          <w:sz w:val="28"/>
          <w:szCs w:val="28"/>
        </w:rPr>
        <w:t xml:space="preserve"> broj </w:t>
      </w:r>
      <w:r w:rsidR="009C7B9D" w:rsidRPr="006B59D8">
        <w:rPr>
          <w:rFonts w:ascii="Times New Roman" w:hAnsi="Times New Roman" w:cs="Times New Roman"/>
          <w:b/>
          <w:bCs/>
          <w:color w:val="000000"/>
          <w:sz w:val="28"/>
          <w:szCs w:val="28"/>
        </w:rPr>
        <w:t>01-</w:t>
      </w:r>
      <w:r w:rsidR="006B59D8" w:rsidRPr="006B59D8">
        <w:rPr>
          <w:rFonts w:ascii="Times New Roman" w:hAnsi="Times New Roman" w:cs="Times New Roman"/>
          <w:b/>
          <w:bCs/>
          <w:color w:val="000000"/>
          <w:sz w:val="28"/>
          <w:szCs w:val="28"/>
        </w:rPr>
        <w:t xml:space="preserve"> </w:t>
      </w:r>
      <w:r w:rsidR="00040E9D">
        <w:rPr>
          <w:rFonts w:ascii="Times New Roman" w:hAnsi="Times New Roman" w:cs="Times New Roman"/>
          <w:b/>
          <w:bCs/>
          <w:color w:val="000000"/>
          <w:sz w:val="28"/>
          <w:szCs w:val="28"/>
        </w:rPr>
        <w:t>4233</w:t>
      </w:r>
      <w:r w:rsidR="00884A4E">
        <w:rPr>
          <w:rFonts w:ascii="Times New Roman" w:hAnsi="Times New Roman" w:cs="Times New Roman"/>
          <w:b/>
          <w:bCs/>
          <w:color w:val="000000"/>
          <w:sz w:val="28"/>
          <w:szCs w:val="28"/>
        </w:rPr>
        <w:t>/4</w:t>
      </w:r>
      <w:r w:rsidR="005E242A" w:rsidRPr="006B59D8">
        <w:rPr>
          <w:rFonts w:ascii="Times New Roman" w:hAnsi="Times New Roman" w:cs="Times New Roman"/>
          <w:b/>
          <w:bCs/>
          <w:color w:val="000000"/>
          <w:sz w:val="28"/>
          <w:szCs w:val="28"/>
        </w:rPr>
        <w:t xml:space="preserve"> </w:t>
      </w:r>
      <w:r w:rsidRPr="006B59D8">
        <w:rPr>
          <w:rFonts w:ascii="Times New Roman" w:hAnsi="Times New Roman" w:cs="Times New Roman"/>
          <w:b/>
          <w:bCs/>
          <w:color w:val="000000"/>
          <w:sz w:val="28"/>
          <w:szCs w:val="28"/>
        </w:rPr>
        <w:t xml:space="preserve"> od</w:t>
      </w:r>
      <w:r w:rsidR="009C7B9D" w:rsidRPr="006B59D8">
        <w:rPr>
          <w:rFonts w:ascii="Times New Roman" w:hAnsi="Times New Roman" w:cs="Times New Roman"/>
          <w:b/>
          <w:bCs/>
          <w:color w:val="000000"/>
          <w:sz w:val="28"/>
          <w:szCs w:val="28"/>
        </w:rPr>
        <w:t xml:space="preserve"> </w:t>
      </w:r>
      <w:r w:rsidR="00040E9D">
        <w:rPr>
          <w:rFonts w:ascii="Times New Roman" w:hAnsi="Times New Roman" w:cs="Times New Roman"/>
          <w:b/>
          <w:bCs/>
          <w:color w:val="000000"/>
          <w:sz w:val="28"/>
          <w:szCs w:val="28"/>
        </w:rPr>
        <w:t>19</w:t>
      </w:r>
      <w:r w:rsidR="00C63627">
        <w:rPr>
          <w:rFonts w:ascii="Times New Roman" w:hAnsi="Times New Roman" w:cs="Times New Roman"/>
          <w:b/>
          <w:bCs/>
          <w:color w:val="000000"/>
          <w:sz w:val="28"/>
          <w:szCs w:val="28"/>
        </w:rPr>
        <w:t>.1</w:t>
      </w:r>
      <w:r w:rsidR="00AA708E">
        <w:rPr>
          <w:rFonts w:ascii="Times New Roman" w:hAnsi="Times New Roman" w:cs="Times New Roman"/>
          <w:b/>
          <w:bCs/>
          <w:color w:val="000000"/>
          <w:sz w:val="28"/>
          <w:szCs w:val="28"/>
        </w:rPr>
        <w:t>2</w:t>
      </w:r>
      <w:r w:rsidR="00884A4E">
        <w:rPr>
          <w:rFonts w:ascii="Times New Roman" w:hAnsi="Times New Roman" w:cs="Times New Roman"/>
          <w:b/>
          <w:bCs/>
          <w:color w:val="000000"/>
          <w:sz w:val="28"/>
          <w:szCs w:val="28"/>
        </w:rPr>
        <w:t>.</w:t>
      </w:r>
      <w:r w:rsidR="005E242A" w:rsidRPr="006B59D8">
        <w:rPr>
          <w:rFonts w:ascii="Times New Roman" w:hAnsi="Times New Roman" w:cs="Times New Roman"/>
          <w:b/>
          <w:bCs/>
          <w:color w:val="000000"/>
          <w:sz w:val="28"/>
          <w:szCs w:val="28"/>
        </w:rPr>
        <w:t>2019</w:t>
      </w:r>
      <w:r w:rsidR="009C7B9D" w:rsidRPr="006B59D8">
        <w:rPr>
          <w:rFonts w:ascii="Times New Roman" w:hAnsi="Times New Roman" w:cs="Times New Roman"/>
          <w:b/>
          <w:bCs/>
          <w:color w:val="000000"/>
          <w:sz w:val="28"/>
          <w:szCs w:val="28"/>
        </w:rPr>
        <w:t>.</w:t>
      </w:r>
      <w:r w:rsidRPr="006B59D8">
        <w:rPr>
          <w:rFonts w:ascii="Times New Roman" w:hAnsi="Times New Roman" w:cs="Times New Roman"/>
          <w:b/>
          <w:bCs/>
          <w:color w:val="000000"/>
          <w:sz w:val="28"/>
          <w:szCs w:val="28"/>
        </w:rPr>
        <w:t xml:space="preserve"> </w:t>
      </w:r>
      <w:r w:rsidR="00B05BC4" w:rsidRPr="006B59D8">
        <w:rPr>
          <w:rFonts w:ascii="Times New Roman" w:hAnsi="Times New Roman" w:cs="Times New Roman"/>
          <w:b/>
          <w:bCs/>
          <w:color w:val="000000"/>
          <w:sz w:val="28"/>
          <w:szCs w:val="28"/>
        </w:rPr>
        <w:t>godine</w:t>
      </w:r>
      <w:r w:rsidRPr="006B59D8">
        <w:rPr>
          <w:rFonts w:ascii="Times New Roman" w:hAnsi="Times New Roman" w:cs="Times New Roman"/>
          <w:b/>
          <w:bCs/>
          <w:color w:val="000000"/>
          <w:sz w:val="28"/>
          <w:szCs w:val="28"/>
        </w:rPr>
        <w:t xml:space="preserve"> </w:t>
      </w:r>
    </w:p>
    <w:p w:rsidR="00C36965" w:rsidRPr="006B59D8" w:rsidRDefault="00C36965" w:rsidP="00B05BC4">
      <w:pPr>
        <w:rPr>
          <w:rFonts w:ascii="Times New Roman" w:hAnsi="Times New Roman" w:cs="Times New Roman"/>
          <w:b/>
          <w:bCs/>
          <w:color w:val="000000"/>
          <w:sz w:val="28"/>
          <w:szCs w:val="28"/>
        </w:rPr>
      </w:pPr>
    </w:p>
    <w:p w:rsidR="00AA708E" w:rsidRPr="00AA708E" w:rsidRDefault="006054C3" w:rsidP="00AA708E">
      <w:pPr>
        <w:jc w:val="center"/>
        <w:rPr>
          <w:rFonts w:ascii="Times New Roman" w:hAnsi="Times New Roman" w:cs="Times New Roman"/>
          <w:b/>
          <w:bCs/>
          <w:color w:val="000000"/>
          <w:sz w:val="28"/>
          <w:szCs w:val="28"/>
        </w:rPr>
      </w:pPr>
      <w:r w:rsidRPr="00AA708E">
        <w:rPr>
          <w:rFonts w:ascii="Times New Roman" w:hAnsi="Times New Roman" w:cs="Times New Roman"/>
          <w:b/>
          <w:bCs/>
          <w:color w:val="000000"/>
          <w:sz w:val="28"/>
          <w:szCs w:val="28"/>
        </w:rPr>
        <w:t xml:space="preserve">za </w:t>
      </w:r>
      <w:r w:rsidR="00B93460" w:rsidRPr="00AA708E">
        <w:rPr>
          <w:rFonts w:ascii="Times New Roman" w:hAnsi="Times New Roman" w:cs="Times New Roman"/>
          <w:b/>
          <w:sz w:val="28"/>
          <w:szCs w:val="28"/>
        </w:rPr>
        <w:t xml:space="preserve">nabavku </w:t>
      </w:r>
      <w:r w:rsidR="00FA5B27" w:rsidRPr="00AA708E">
        <w:rPr>
          <w:rFonts w:ascii="Times New Roman" w:hAnsi="Times New Roman" w:cs="Times New Roman"/>
          <w:b/>
          <w:sz w:val="28"/>
          <w:szCs w:val="28"/>
        </w:rPr>
        <w:t xml:space="preserve"> </w:t>
      </w:r>
      <w:r w:rsidR="006B59D8" w:rsidRPr="00AA708E">
        <w:rPr>
          <w:rFonts w:ascii="Times New Roman" w:hAnsi="Times New Roman" w:cs="Times New Roman"/>
          <w:b/>
          <w:sz w:val="28"/>
          <w:szCs w:val="28"/>
        </w:rPr>
        <w:t xml:space="preserve">usluge </w:t>
      </w:r>
    </w:p>
    <w:p w:rsidR="006054C3" w:rsidRPr="00AA708E" w:rsidRDefault="00AA708E" w:rsidP="006054C3">
      <w:pPr>
        <w:tabs>
          <w:tab w:val="left" w:pos="1950"/>
        </w:tabs>
        <w:jc w:val="center"/>
        <w:rPr>
          <w:rFonts w:ascii="Times New Roman" w:hAnsi="Times New Roman" w:cs="Times New Roman"/>
          <w:b/>
          <w:bCs/>
          <w:color w:val="000000"/>
          <w:sz w:val="28"/>
          <w:szCs w:val="28"/>
        </w:rPr>
      </w:pPr>
      <w:r w:rsidRPr="00AA708E">
        <w:rPr>
          <w:rFonts w:ascii="Times New Roman" w:hAnsi="Times New Roman" w:cs="Times New Roman"/>
          <w:b/>
          <w:bCs/>
          <w:color w:val="000000"/>
          <w:sz w:val="28"/>
          <w:szCs w:val="28"/>
        </w:rPr>
        <w:t>izrade digitalnog ortofoto snimka, 3D modeliranje putem zračne i terestičke fotogrametrije bedema Starog Grada Budve</w:t>
      </w:r>
    </w:p>
    <w:p w:rsidR="006054C3" w:rsidRPr="0033729D" w:rsidRDefault="006054C3" w:rsidP="006054C3">
      <w:pPr>
        <w:tabs>
          <w:tab w:val="left" w:pos="1950"/>
        </w:tabs>
        <w:jc w:val="center"/>
        <w:rPr>
          <w:rFonts w:ascii="Times New Roman" w:hAnsi="Times New Roman" w:cs="Times New Roman"/>
          <w:b/>
          <w:bCs/>
          <w:color w:val="000000"/>
          <w:sz w:val="24"/>
          <w:szCs w:val="24"/>
        </w:rPr>
      </w:pPr>
    </w:p>
    <w:p w:rsidR="00ED3DC5" w:rsidRPr="0033729D" w:rsidRDefault="006054C3" w:rsidP="00543DBF">
      <w:pPr>
        <w:tabs>
          <w:tab w:val="left" w:pos="1950"/>
        </w:tabs>
        <w:rPr>
          <w:rFonts w:ascii="Times New Roman" w:hAnsi="Times New Roman" w:cs="Times New Roman"/>
          <w:color w:val="000000"/>
          <w:sz w:val="24"/>
          <w:szCs w:val="24"/>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00543DBF" w:rsidRPr="0033729D">
        <w:rPr>
          <w:rFonts w:ascii="Times New Roman" w:hAnsi="Times New Roman" w:cs="Times New Roman"/>
          <w:color w:val="000000"/>
          <w:sz w:val="24"/>
          <w:szCs w:val="24"/>
        </w:rPr>
        <w:t>predmet nabavke u cjelini</w:t>
      </w:r>
    </w:p>
    <w:p w:rsidR="00ED3DC5" w:rsidRPr="0033729D" w:rsidRDefault="00ED3DC5" w:rsidP="006054C3">
      <w:pPr>
        <w:tabs>
          <w:tab w:val="left" w:pos="1950"/>
        </w:tabs>
        <w:rPr>
          <w:rFonts w:ascii="Times New Roman" w:hAnsi="Times New Roman" w:cs="Times New Roman"/>
          <w:color w:val="000000"/>
          <w:sz w:val="24"/>
          <w:szCs w:val="24"/>
        </w:rPr>
      </w:pPr>
    </w:p>
    <w:p w:rsidR="006054C3" w:rsidRPr="0033729D" w:rsidRDefault="006054C3" w:rsidP="006054C3">
      <w:pPr>
        <w:tabs>
          <w:tab w:val="left" w:pos="1950"/>
        </w:tabs>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6054C3" w:rsidRPr="0033729D" w:rsidRDefault="006054C3"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3856B7" w:rsidRPr="0033729D" w:rsidRDefault="003856B7"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85237E" w:rsidRPr="0033729D" w:rsidRDefault="0085237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EB6AAE" w:rsidRPr="0033729D" w:rsidRDefault="00EB6AAE" w:rsidP="006054C3">
      <w:pPr>
        <w:rPr>
          <w:rFonts w:ascii="Times New Roman" w:hAnsi="Times New Roman" w:cs="Times New Roman"/>
          <w:sz w:val="24"/>
          <w:szCs w:val="24"/>
        </w:rPr>
      </w:pPr>
    </w:p>
    <w:p w:rsidR="007858ED" w:rsidRPr="0033729D"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sz w:val="24"/>
          <w:szCs w:val="24"/>
        </w:rPr>
      </w:pPr>
      <w:bookmarkStart w:id="1" w:name="_Toc418775213"/>
      <w:r w:rsidRPr="0033729D">
        <w:rPr>
          <w:rFonts w:cs="Times New Roman"/>
          <w:i/>
          <w:iCs/>
          <w:sz w:val="24"/>
          <w:szCs w:val="24"/>
        </w:rPr>
        <w:t>SADRŽAJ PONUDE</w:t>
      </w:r>
      <w:bookmarkEnd w:id="1"/>
    </w:p>
    <w:p w:rsidR="007858ED" w:rsidRPr="0033729D" w:rsidRDefault="007858ED" w:rsidP="007858ED">
      <w:pPr>
        <w:rPr>
          <w:rFonts w:ascii="Times New Roman" w:eastAsia="Calibri" w:hAnsi="Times New Roman" w:cs="Times New Roman"/>
          <w:color w:val="000000"/>
          <w:sz w:val="24"/>
          <w:szCs w:val="24"/>
        </w:rPr>
      </w:pPr>
    </w:p>
    <w:p w:rsidR="007858ED" w:rsidRPr="0033729D"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Naslovna strana ponude</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Sadržaj ponude </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Popunjeni podaci o ponudi i ponuđaču</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Ugovor o zajedničkom nastupanju u slučaju zajedničke ponude</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Popunjen obrazac finansijskog dijela ponude</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 xml:space="preserve">Dokazi za dokazivanje ispunjenosti obaveznih uslova za učešće u postupku </w:t>
      </w:r>
      <w:r w:rsidR="00A2162B">
        <w:rPr>
          <w:rFonts w:ascii="Times New Roman" w:eastAsia="Calibri" w:hAnsi="Times New Roman" w:cs="Times New Roman"/>
          <w:color w:val="000000"/>
          <w:sz w:val="24"/>
          <w:szCs w:val="24"/>
        </w:rPr>
        <w:t>javnog nadmetanja</w:t>
      </w:r>
    </w:p>
    <w:p w:rsidR="005C3DF0" w:rsidRPr="0033729D" w:rsidRDefault="005C3DF0"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Dokazi o ispunjenosti fakultativnih uslova za učešće u postupku </w:t>
      </w:r>
      <w:r w:rsidR="00A2162B">
        <w:rPr>
          <w:rFonts w:ascii="Times New Roman" w:eastAsia="Calibri" w:hAnsi="Times New Roman" w:cs="Times New Roman"/>
          <w:color w:val="000000"/>
          <w:sz w:val="24"/>
          <w:szCs w:val="24"/>
        </w:rPr>
        <w:t>javnog nadmetanja</w:t>
      </w:r>
    </w:p>
    <w:p w:rsidR="007858ED" w:rsidRPr="0033729D" w:rsidRDefault="007858ED" w:rsidP="00C8596B">
      <w:pPr>
        <w:pStyle w:val="ListParagraph"/>
        <w:widowControl/>
        <w:numPr>
          <w:ilvl w:val="0"/>
          <w:numId w:val="1"/>
        </w:numPr>
        <w:tabs>
          <w:tab w:val="left" w:pos="1950"/>
        </w:tabs>
        <w:spacing w:after="200" w:line="276" w:lineRule="auto"/>
        <w:jc w:val="both"/>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Potpisan Nacrt ugovora o javnoj nabavci</w:t>
      </w:r>
    </w:p>
    <w:p w:rsidR="00EB6AAE" w:rsidRPr="0033729D" w:rsidRDefault="00EB6AAE"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A5404" w:rsidRDefault="007A5404" w:rsidP="006054C3">
      <w:pPr>
        <w:rPr>
          <w:rFonts w:ascii="Times New Roman" w:hAnsi="Times New Roman" w:cs="Times New Roman"/>
          <w:sz w:val="24"/>
          <w:szCs w:val="24"/>
        </w:rPr>
      </w:pPr>
    </w:p>
    <w:p w:rsidR="00CD28AA" w:rsidRDefault="00CD28AA" w:rsidP="006054C3">
      <w:pPr>
        <w:rPr>
          <w:rFonts w:ascii="Times New Roman" w:hAnsi="Times New Roman" w:cs="Times New Roman"/>
          <w:sz w:val="24"/>
          <w:szCs w:val="24"/>
        </w:rPr>
      </w:pPr>
    </w:p>
    <w:p w:rsidR="00CD28AA" w:rsidRPr="0033729D" w:rsidRDefault="00CD28AA"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7A5404" w:rsidRPr="0033729D" w:rsidRDefault="007A5404" w:rsidP="006054C3">
      <w:pPr>
        <w:rPr>
          <w:rFonts w:ascii="Times New Roman" w:hAnsi="Times New Roman" w:cs="Times New Roman"/>
          <w:sz w:val="24"/>
          <w:szCs w:val="24"/>
        </w:rPr>
      </w:pPr>
    </w:p>
    <w:p w:rsidR="00984E8C" w:rsidRPr="0033729D" w:rsidRDefault="00984E8C" w:rsidP="006054C3">
      <w:pPr>
        <w:rPr>
          <w:rFonts w:ascii="Times New Roman" w:hAnsi="Times New Roman" w:cs="Times New Roman"/>
          <w:sz w:val="24"/>
          <w:szCs w:val="24"/>
        </w:rPr>
      </w:pPr>
    </w:p>
    <w:p w:rsidR="007C09EF" w:rsidRPr="0033729D" w:rsidRDefault="007C09EF" w:rsidP="006054C3">
      <w:pPr>
        <w:rPr>
          <w:rFonts w:ascii="Times New Roman" w:hAnsi="Times New Roman" w:cs="Times New Roman"/>
          <w:sz w:val="24"/>
          <w:szCs w:val="24"/>
        </w:rPr>
      </w:pPr>
    </w:p>
    <w:p w:rsidR="006054C3" w:rsidRPr="0033729D"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33729D">
        <w:rPr>
          <w:rFonts w:cs="Times New Roman"/>
          <w:color w:val="000000"/>
        </w:rPr>
        <w:t>PODACI O PONUDI I PONUĐAČU</w:t>
      </w:r>
      <w:bookmarkEnd w:id="2"/>
    </w:p>
    <w:p w:rsidR="006054C3" w:rsidRPr="0033729D" w:rsidRDefault="006054C3" w:rsidP="006054C3">
      <w:pPr>
        <w:pStyle w:val="Subtitle"/>
        <w:rPr>
          <w:rFonts w:ascii="Times New Roman" w:hAnsi="Times New Roman" w:cs="Times New Roman"/>
          <w:color w:val="000000"/>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 xml:space="preserve">  Ponuda se podnosi</w:t>
      </w:r>
      <w:r w:rsidRPr="0033729D">
        <w:rPr>
          <w:rFonts w:ascii="Times New Roman" w:hAnsi="Times New Roman" w:cs="Times New Roman"/>
          <w:b/>
          <w:bCs/>
          <w:sz w:val="24"/>
          <w:szCs w:val="24"/>
        </w:rPr>
        <w:t xml:space="preserve"> </w:t>
      </w:r>
      <w:r w:rsidRPr="0033729D">
        <w:rPr>
          <w:rFonts w:ascii="Times New Roman" w:hAnsi="Times New Roman" w:cs="Times New Roman"/>
          <w:b/>
          <w:bCs/>
          <w:sz w:val="24"/>
          <w:szCs w:val="24"/>
          <w:lang w:val="sr-Latn-CS" w:eastAsia="sr-Latn-CS"/>
        </w:rPr>
        <w:t>kao:</w:t>
      </w:r>
    </w:p>
    <w:p w:rsidR="006054C3" w:rsidRPr="0033729D" w:rsidRDefault="006054C3" w:rsidP="006054C3">
      <w:pPr>
        <w:jc w:val="center"/>
        <w:rPr>
          <w:rFonts w:ascii="Times New Roman" w:hAnsi="Times New Roman" w:cs="Times New Roman"/>
          <w:color w:val="000000"/>
          <w:sz w:val="24"/>
          <w:szCs w:val="24"/>
          <w:lang w:val="sr-Latn-CS" w:eastAsia="sr-Latn-CS"/>
        </w:rPr>
      </w:pP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Samostalna ponuda sa podizvođačem</w:t>
      </w:r>
      <w:r w:rsidRPr="0033729D">
        <w:rPr>
          <w:rFonts w:ascii="Times New Roman" w:hAnsi="Times New Roman" w:cs="Times New Roman"/>
          <w:color w:val="000000"/>
          <w:sz w:val="24"/>
          <w:szCs w:val="24"/>
          <w:lang w:val="en-GB" w:eastAsia="sr-Latn-CS"/>
        </w:rPr>
        <w:t>/podugovaračem</w:t>
      </w:r>
      <w:r w:rsidRPr="0033729D">
        <w:rPr>
          <w:rFonts w:ascii="Times New Roman" w:hAnsi="Times New Roman" w:cs="Times New Roman"/>
          <w:color w:val="000000"/>
          <w:sz w:val="24"/>
          <w:szCs w:val="24"/>
          <w:lang w:eastAsia="sr-Latn-CS"/>
        </w:rPr>
        <w:t xml:space="preserve"> </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val="en-GB"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color w:val="000000"/>
          <w:sz w:val="24"/>
          <w:szCs w:val="24"/>
          <w:lang w:eastAsia="sr-Latn-CS"/>
        </w:rPr>
        <w:t>Zajednička ponuda</w:t>
      </w:r>
    </w:p>
    <w:p w:rsidR="006054C3" w:rsidRPr="0033729D" w:rsidRDefault="006054C3" w:rsidP="006054C3">
      <w:pPr>
        <w:ind w:left="142"/>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p w:rsidR="006054C3" w:rsidRPr="0033729D" w:rsidRDefault="006054C3" w:rsidP="006054C3">
      <w:pPr>
        <w:ind w:left="142"/>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rPr>
        <w:sym w:font="Wingdings" w:char="F0A8"/>
      </w:r>
      <w:r w:rsidRPr="0033729D">
        <w:rPr>
          <w:rFonts w:ascii="Times New Roman" w:hAnsi="Times New Roman" w:cs="Times New Roman"/>
          <w:color w:val="000000"/>
          <w:sz w:val="24"/>
          <w:szCs w:val="24"/>
        </w:rPr>
        <w:t xml:space="preserve"> </w:t>
      </w:r>
      <w:r w:rsidRPr="0033729D">
        <w:rPr>
          <w:rFonts w:ascii="Times New Roman" w:hAnsi="Times New Roman" w:cs="Times New Roman"/>
          <w:sz w:val="24"/>
          <w:szCs w:val="24"/>
        </w:rPr>
        <w:t xml:space="preserve">Zajednička ponuda </w:t>
      </w:r>
      <w:r w:rsidRPr="0033729D">
        <w:rPr>
          <w:rFonts w:ascii="Times New Roman" w:hAnsi="Times New Roman" w:cs="Times New Roman"/>
          <w:color w:val="000000"/>
          <w:sz w:val="24"/>
          <w:szCs w:val="24"/>
          <w:lang w:eastAsia="sr-Latn-CS"/>
        </w:rPr>
        <w:t>sa  podizvođačem</w:t>
      </w:r>
      <w:r w:rsidRPr="0033729D">
        <w:rPr>
          <w:rFonts w:ascii="Times New Roman" w:hAnsi="Times New Roman" w:cs="Times New Roman"/>
          <w:color w:val="000000"/>
          <w:sz w:val="24"/>
          <w:szCs w:val="24"/>
          <w:lang w:val="en-GB" w:eastAsia="sr-Latn-CS"/>
        </w:rPr>
        <w:t>/podugovaračem</w:t>
      </w:r>
    </w:p>
    <w:p w:rsidR="006054C3" w:rsidRPr="0033729D" w:rsidRDefault="006054C3" w:rsidP="006054C3">
      <w:pPr>
        <w:rPr>
          <w:rFonts w:ascii="Times New Roman" w:hAnsi="Times New Roman" w:cs="Times New Roman"/>
          <w:sz w:val="24"/>
          <w:szCs w:val="24"/>
        </w:rPr>
      </w:pPr>
    </w:p>
    <w:p w:rsidR="006054C3" w:rsidRPr="0033729D" w:rsidRDefault="006054C3" w:rsidP="006054C3">
      <w:pPr>
        <w:pStyle w:val="Heading2"/>
        <w:jc w:val="both"/>
        <w:rPr>
          <w:rFonts w:cs="Times New Roman"/>
          <w:color w:val="000000"/>
        </w:rPr>
      </w:pPr>
    </w:p>
    <w:p w:rsidR="006054C3" w:rsidRPr="0033729D" w:rsidRDefault="006054C3" w:rsidP="006054C3">
      <w:pPr>
        <w:rPr>
          <w:rFonts w:ascii="Times New Roman" w:hAnsi="Times New Roman" w:cs="Times New Roman"/>
          <w:b/>
          <w:bCs/>
          <w:sz w:val="24"/>
          <w:szCs w:val="24"/>
          <w:lang w:val="en-GB"/>
        </w:rPr>
      </w:pPr>
      <w:r w:rsidRPr="0033729D">
        <w:rPr>
          <w:rFonts w:ascii="Times New Roman" w:hAnsi="Times New Roman" w:cs="Times New Roman"/>
          <w:b/>
          <w:bCs/>
          <w:sz w:val="24"/>
          <w:szCs w:val="24"/>
        </w:rPr>
        <w:t>Podaci o podnosiocu samostalne ponude:</w:t>
      </w:r>
    </w:p>
    <w:p w:rsidR="006054C3" w:rsidRPr="0033729D" w:rsidRDefault="006054C3" w:rsidP="006054C3">
      <w:pPr>
        <w:rPr>
          <w:rFonts w:ascii="Times New Roman" w:hAnsi="Times New Roman"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6054C3" w:rsidRPr="0033729D"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5"/>
        </w:trPr>
        <w:tc>
          <w:tcPr>
            <w:tcW w:w="4393" w:type="dxa"/>
            <w:vMerge w:val="restart"/>
            <w:tcBorders>
              <w:top w:val="nil"/>
              <w:left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i/>
                <w:iCs/>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B93460" w:rsidRPr="0033729D" w:rsidRDefault="00B93460"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samostalne ponude</w:t>
      </w:r>
      <w:r w:rsidRPr="0033729D">
        <w:rPr>
          <w:rStyle w:val="FootnoteReference"/>
          <w:rFonts w:ascii="Times New Roman" w:hAnsi="Times New Roman" w:cs="Times New Roman"/>
          <w:b/>
          <w:bCs/>
          <w:color w:val="000000"/>
          <w:sz w:val="24"/>
          <w:szCs w:val="24"/>
          <w:lang w:val="sr-Latn-CS" w:eastAsia="sr-Latn-CS"/>
        </w:rPr>
        <w:footnoteReference w:id="2"/>
      </w:r>
    </w:p>
    <w:p w:rsidR="006054C3" w:rsidRPr="0033729D"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6054C3" w:rsidRPr="0033729D"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3"/>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i/>
          <w:iCs/>
          <w:sz w:val="24"/>
          <w:szCs w:val="24"/>
        </w:rPr>
      </w:pPr>
      <w:r w:rsidRPr="0033729D">
        <w:rPr>
          <w:rFonts w:ascii="Times New Roman" w:hAnsi="Times New Roman" w:cs="Times New Roman"/>
          <w:b/>
          <w:bCs/>
          <w:sz w:val="24"/>
          <w:szCs w:val="24"/>
          <w:lang w:val="sr-Latn-CS" w:eastAsia="sr-Latn-CS"/>
        </w:rPr>
        <w:t>Podaci o podnosiocu zajedničke ponude</w:t>
      </w:r>
      <w:r w:rsidRPr="0033729D">
        <w:rPr>
          <w:rStyle w:val="FootnoteReference"/>
          <w:rFonts w:ascii="Times New Roman" w:hAnsi="Times New Roman" w:cs="Times New Roman"/>
          <w:b/>
          <w:bCs/>
          <w:color w:val="000000"/>
          <w:sz w:val="24"/>
          <w:szCs w:val="24"/>
          <w:lang w:val="sr-Latn-CS" w:eastAsia="sr-Latn-CS"/>
        </w:rPr>
        <w:t xml:space="preserve"> </w:t>
      </w:r>
      <w:r w:rsidRPr="0033729D">
        <w:rPr>
          <w:rStyle w:val="FootnoteReference"/>
          <w:rFonts w:ascii="Times New Roman" w:hAnsi="Times New Roman" w:cs="Times New Roman"/>
          <w:b/>
          <w:bCs/>
          <w:color w:val="000000"/>
          <w:sz w:val="24"/>
          <w:szCs w:val="24"/>
          <w:lang w:val="sr-Latn-CS" w:eastAsia="sr-Latn-CS"/>
        </w:rPr>
        <w:footnoteReference w:id="4"/>
      </w:r>
    </w:p>
    <w:p w:rsidR="006054C3" w:rsidRPr="0033729D" w:rsidRDefault="006054C3" w:rsidP="006054C3">
      <w:pPr>
        <w:rPr>
          <w:rFonts w:ascii="Times New Roman" w:hAnsi="Times New Roman"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6054C3" w:rsidRPr="0033729D"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podnosioca zajedničke ponude</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i prezime)</w:t>
            </w:r>
          </w:p>
        </w:tc>
      </w:tr>
      <w:tr w:rsidR="006054C3" w:rsidRPr="0033729D"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w:t>
            </w: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496DF2" w:rsidRDefault="00496DF2" w:rsidP="006054C3">
      <w:pPr>
        <w:jc w:val="both"/>
        <w:rPr>
          <w:rFonts w:ascii="Times New Roman" w:hAnsi="Times New Roman" w:cs="Times New Roman"/>
          <w:i/>
          <w:iCs/>
          <w:color w:val="000000"/>
          <w:sz w:val="24"/>
          <w:szCs w:val="24"/>
        </w:rPr>
      </w:pPr>
    </w:p>
    <w:p w:rsidR="009058B7" w:rsidRDefault="009058B7" w:rsidP="006054C3">
      <w:pPr>
        <w:jc w:val="both"/>
        <w:rPr>
          <w:rFonts w:ascii="Times New Roman" w:hAnsi="Times New Roman" w:cs="Times New Roman"/>
          <w:i/>
          <w:iCs/>
          <w:color w:val="000000"/>
          <w:sz w:val="24"/>
          <w:szCs w:val="24"/>
        </w:rPr>
      </w:pPr>
    </w:p>
    <w:p w:rsidR="009058B7" w:rsidRPr="0033729D" w:rsidRDefault="009058B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nosiocu zajedničke ponude:</w:t>
      </w:r>
    </w:p>
    <w:p w:rsidR="006054C3" w:rsidRPr="0033729D"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6054C3" w:rsidRPr="0033729D"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825"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članu zajedničke ponude</w:t>
      </w:r>
      <w:r w:rsidRPr="0033729D">
        <w:rPr>
          <w:rStyle w:val="FootnoteReference"/>
          <w:rFonts w:ascii="Times New Roman" w:hAnsi="Times New Roman" w:cs="Times New Roman"/>
          <w:b/>
          <w:bCs/>
          <w:sz w:val="24"/>
          <w:szCs w:val="24"/>
          <w:lang w:val="sr-Latn-CS" w:eastAsia="sr-Latn-CS"/>
        </w:rPr>
        <w:footnoteReference w:id="6"/>
      </w:r>
      <w:r w:rsidRPr="0033729D">
        <w:rPr>
          <w:rFonts w:ascii="Times New Roman" w:hAnsi="Times New Roman" w:cs="Times New Roman"/>
          <w:b/>
          <w:bCs/>
          <w:sz w:val="24"/>
          <w:szCs w:val="24"/>
          <w:lang w:val="sr-Latn-CS" w:eastAsia="sr-Latn-CS"/>
        </w:rPr>
        <w:t>:</w:t>
      </w:r>
    </w:p>
    <w:p w:rsidR="006054C3" w:rsidRPr="0033729D" w:rsidRDefault="006054C3" w:rsidP="006054C3">
      <w:pPr>
        <w:rPr>
          <w:rFonts w:ascii="Times New Roman" w:hAnsi="Times New Roman"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6054C3" w:rsidRPr="0033729D"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(Ime, prezime i funkcija)</w:t>
            </w:r>
          </w:p>
        </w:tc>
      </w:tr>
      <w:tr w:rsidR="006054C3" w:rsidRPr="0033729D"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i/>
                <w:iCs/>
                <w:color w:val="000000"/>
                <w:sz w:val="24"/>
                <w:szCs w:val="24"/>
                <w:lang w:val="sr-Latn-CS" w:eastAsia="sr-Latn-CS"/>
              </w:rPr>
              <w:t>(Potpis)</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6054C3" w:rsidRPr="0033729D" w:rsidRDefault="006054C3" w:rsidP="008A232E">
            <w:pPr>
              <w:jc w:val="both"/>
              <w:rPr>
                <w:rFonts w:ascii="Times New Roman" w:hAnsi="Times New Roman" w:cs="Times New Roman"/>
                <w:color w:val="000000"/>
                <w:sz w:val="24"/>
                <w:szCs w:val="24"/>
                <w:lang w:val="sr-Latn-CS" w:eastAsia="sr-Latn-CS"/>
              </w:rPr>
            </w:pPr>
          </w:p>
          <w:p w:rsidR="006054C3" w:rsidRPr="0033729D" w:rsidRDefault="006054C3" w:rsidP="008A232E">
            <w:pPr>
              <w:jc w:val="both"/>
              <w:rPr>
                <w:rFonts w:ascii="Times New Roman" w:hAnsi="Times New Roman" w:cs="Times New Roman"/>
                <w:i/>
                <w:iCs/>
                <w:color w:val="000000"/>
                <w:sz w:val="24"/>
                <w:szCs w:val="24"/>
              </w:rPr>
            </w:pPr>
            <w:r w:rsidRPr="0033729D">
              <w:rPr>
                <w:rFonts w:ascii="Times New Roman" w:hAnsi="Times New Roman" w:cs="Times New Roman"/>
                <w:color w:val="000000"/>
                <w:sz w:val="24"/>
                <w:szCs w:val="24"/>
                <w:lang w:val="sr-Latn-CS" w:eastAsia="sr-Latn-CS"/>
              </w:rPr>
              <w:t>Ime i prezime osobe za davanje informacija</w:t>
            </w:r>
          </w:p>
        </w:tc>
        <w:tc>
          <w:tcPr>
            <w:tcW w:w="4914" w:type="dxa"/>
          </w:tcPr>
          <w:p w:rsidR="006054C3" w:rsidRPr="0033729D" w:rsidRDefault="006054C3" w:rsidP="008A232E">
            <w:pPr>
              <w:ind w:left="15"/>
              <w:jc w:val="both"/>
              <w:rPr>
                <w:rFonts w:ascii="Times New Roman" w:hAnsi="Times New Roman" w:cs="Times New Roman"/>
                <w:i/>
                <w:iCs/>
                <w:color w:val="000000"/>
                <w:sz w:val="24"/>
                <w:szCs w:val="24"/>
              </w:rPr>
            </w:pPr>
          </w:p>
        </w:tc>
      </w:tr>
    </w:tbl>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Default="00177AF7" w:rsidP="006054C3">
      <w:pPr>
        <w:jc w:val="both"/>
        <w:rPr>
          <w:rFonts w:ascii="Times New Roman" w:hAnsi="Times New Roman" w:cs="Times New Roman"/>
          <w:i/>
          <w:iCs/>
          <w:color w:val="000000"/>
          <w:sz w:val="24"/>
          <w:szCs w:val="24"/>
        </w:rPr>
      </w:pPr>
    </w:p>
    <w:p w:rsidR="002E5C38" w:rsidRDefault="002E5C38" w:rsidP="006054C3">
      <w:pPr>
        <w:jc w:val="both"/>
        <w:rPr>
          <w:rFonts w:ascii="Times New Roman" w:hAnsi="Times New Roman" w:cs="Times New Roman"/>
          <w:i/>
          <w:iCs/>
          <w:color w:val="000000"/>
          <w:sz w:val="24"/>
          <w:szCs w:val="24"/>
        </w:rPr>
      </w:pPr>
    </w:p>
    <w:p w:rsidR="002E5C38" w:rsidRPr="0033729D" w:rsidRDefault="002E5C38"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177AF7" w:rsidRPr="0033729D" w:rsidRDefault="00177AF7" w:rsidP="006054C3">
      <w:pPr>
        <w:jc w:val="both"/>
        <w:rPr>
          <w:rFonts w:ascii="Times New Roman" w:hAnsi="Times New Roman" w:cs="Times New Roman"/>
          <w:i/>
          <w:iCs/>
          <w:color w:val="000000"/>
          <w:sz w:val="24"/>
          <w:szCs w:val="24"/>
        </w:rPr>
      </w:pPr>
    </w:p>
    <w:p w:rsidR="006054C3" w:rsidRPr="0033729D" w:rsidRDefault="006054C3" w:rsidP="006054C3">
      <w:pPr>
        <w:rPr>
          <w:rFonts w:ascii="Times New Roman" w:hAnsi="Times New Roman" w:cs="Times New Roman"/>
          <w:b/>
          <w:bCs/>
          <w:sz w:val="24"/>
          <w:szCs w:val="24"/>
          <w:lang w:val="sr-Latn-CS" w:eastAsia="sr-Latn-CS"/>
        </w:rPr>
      </w:pPr>
      <w:r w:rsidRPr="0033729D">
        <w:rPr>
          <w:rFonts w:ascii="Times New Roman" w:hAnsi="Times New Roman" w:cs="Times New Roman"/>
          <w:b/>
          <w:bCs/>
          <w:sz w:val="24"/>
          <w:szCs w:val="24"/>
          <w:lang w:val="sr-Latn-CS" w:eastAsia="sr-Latn-CS"/>
        </w:rPr>
        <w:t>Podaci o podugovaraču /podizvođaču u okviru zajedničke ponude</w:t>
      </w:r>
      <w:r w:rsidRPr="0033729D">
        <w:rPr>
          <w:rStyle w:val="FootnoteReference"/>
          <w:rFonts w:ascii="Times New Roman" w:hAnsi="Times New Roman"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6054C3" w:rsidRPr="0033729D" w:rsidTr="008A232E">
        <w:trPr>
          <w:trHeight w:val="422"/>
        </w:trPr>
        <w:tc>
          <w:tcPr>
            <w:tcW w:w="4323" w:type="dxa"/>
            <w:tcBorders>
              <w:top w:val="nil"/>
              <w:left w:val="nil"/>
              <w:bottom w:val="nil"/>
              <w:right w:val="nil"/>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p>
        </w:tc>
        <w:tc>
          <w:tcPr>
            <w:tcW w:w="2182"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c>
          <w:tcPr>
            <w:tcW w:w="2487" w:type="dxa"/>
            <w:tcBorders>
              <w:top w:val="nil"/>
              <w:left w:val="nil"/>
              <w:bottom w:val="nil"/>
              <w:right w:val="nil"/>
            </w:tcBorders>
            <w:noWrap/>
            <w:vAlign w:val="bottom"/>
          </w:tcPr>
          <w:p w:rsidR="006054C3" w:rsidRPr="0033729D" w:rsidRDefault="006054C3" w:rsidP="008A232E">
            <w:pPr>
              <w:rPr>
                <w:rFonts w:ascii="Times New Roman" w:hAnsi="Times New Roman" w:cs="Times New Roman"/>
                <w:color w:val="000000"/>
                <w:sz w:val="24"/>
                <w:szCs w:val="24"/>
                <w:lang w:val="sr-Latn-CS" w:eastAsia="sr-Latn-CS"/>
              </w:rPr>
            </w:pPr>
          </w:p>
        </w:tc>
      </w:tr>
      <w:tr w:rsidR="006054C3" w:rsidRPr="0033729D"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PIB</w:t>
            </w:r>
            <w:r w:rsidRPr="0033729D">
              <w:rPr>
                <w:rStyle w:val="FootnoteReference"/>
                <w:rFonts w:ascii="Times New Roman" w:hAnsi="Times New Roman" w:cs="Times New Roman"/>
                <w:color w:val="000000"/>
                <w:sz w:val="24"/>
                <w:szCs w:val="24"/>
                <w:lang w:val="sr-Latn-CS" w:eastAsia="sr-Latn-CS"/>
              </w:rPr>
              <w:footnoteReference w:id="9"/>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Ovlašćeno lice</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Adresa</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Telefon</w:t>
            </w:r>
          </w:p>
          <w:p w:rsidR="006054C3" w:rsidRPr="0033729D"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r w:rsidR="006054C3" w:rsidRPr="0033729D"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b/>
          <w:bCs/>
          <w:i/>
          <w:iCs/>
          <w:color w:val="000000"/>
          <w:sz w:val="24"/>
          <w:szCs w:val="24"/>
        </w:rPr>
      </w:pPr>
    </w:p>
    <w:p w:rsidR="006054C3" w:rsidRPr="0033729D" w:rsidRDefault="006054C3" w:rsidP="006054C3">
      <w:pPr>
        <w:jc w:val="both"/>
        <w:rPr>
          <w:rFonts w:ascii="Times New Roman" w:hAnsi="Times New Roman" w:cs="Times New Roman"/>
          <w:i/>
          <w:iCs/>
          <w:color w:val="000000"/>
          <w:sz w:val="24"/>
          <w:szCs w:val="24"/>
        </w:rPr>
        <w:sectPr w:rsidR="006054C3" w:rsidRPr="0033729D" w:rsidSect="006054C3">
          <w:headerReference w:type="default" r:id="rId10"/>
          <w:footerReference w:type="default" r:id="rId11"/>
          <w:type w:val="continuous"/>
          <w:pgSz w:w="11906" w:h="16838" w:code="9"/>
          <w:pgMar w:top="1417" w:right="1417" w:bottom="1417" w:left="1417" w:header="708" w:footer="708" w:gutter="0"/>
          <w:cols w:space="708"/>
          <w:rtlGutter/>
          <w:docGrid w:linePitch="360"/>
        </w:sect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33729D">
        <w:rPr>
          <w:rFonts w:cs="Times New Roman"/>
          <w:color w:val="000000"/>
        </w:rPr>
        <w:lastRenderedPageBreak/>
        <w:t>FINANSIJSKI DIO PONUDE</w:t>
      </w:r>
      <w:bookmarkEnd w:id="3"/>
    </w:p>
    <w:p w:rsidR="00ED3DC5" w:rsidRPr="0033729D" w:rsidRDefault="00ED3DC5"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p w:rsidR="00543DBF" w:rsidRPr="0033729D" w:rsidRDefault="00543DBF" w:rsidP="006054C3">
      <w:pPr>
        <w:jc w:val="both"/>
        <w:rPr>
          <w:rFonts w:ascii="Times New Roman" w:hAnsi="Times New Roman" w:cs="Times New Roman"/>
          <w:b/>
          <w:bCs/>
          <w:i/>
          <w:iCs/>
          <w:color w:val="000000"/>
          <w:sz w:val="24"/>
          <w:szCs w:val="24"/>
        </w:rPr>
      </w:pPr>
    </w:p>
    <w:tbl>
      <w:tblPr>
        <w:tblW w:w="9335" w:type="dxa"/>
        <w:tblInd w:w="2" w:type="dxa"/>
        <w:tblCellMar>
          <w:left w:w="70" w:type="dxa"/>
          <w:right w:w="70" w:type="dxa"/>
        </w:tblCellMar>
        <w:tblLook w:val="00A0" w:firstRow="1" w:lastRow="0" w:firstColumn="1" w:lastColumn="0" w:noHBand="0" w:noVBand="0"/>
      </w:tblPr>
      <w:tblGrid>
        <w:gridCol w:w="515"/>
        <w:gridCol w:w="1979"/>
        <w:gridCol w:w="1447"/>
        <w:gridCol w:w="900"/>
        <w:gridCol w:w="914"/>
        <w:gridCol w:w="1020"/>
        <w:gridCol w:w="1023"/>
        <w:gridCol w:w="639"/>
        <w:gridCol w:w="898"/>
      </w:tblGrid>
      <w:tr w:rsidR="006054C3" w:rsidRPr="0033729D"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xml:space="preserve">jedinična cijena bez </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ukupan iznos sa</w:t>
            </w:r>
          </w:p>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pdv-om</w:t>
            </w: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1</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2</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3</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w:t>
            </w:r>
          </w:p>
        </w:tc>
        <w:tc>
          <w:tcPr>
            <w:tcW w:w="2202" w:type="dxa"/>
            <w:tcBorders>
              <w:top w:val="nil"/>
              <w:left w:val="nil"/>
              <w:bottom w:val="single" w:sz="8" w:space="0" w:color="auto"/>
              <w:right w:val="single" w:sz="4"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88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1065"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672"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c>
          <w:tcPr>
            <w:tcW w:w="910" w:type="dxa"/>
            <w:tcBorders>
              <w:top w:val="nil"/>
              <w:left w:val="nil"/>
              <w:bottom w:val="single" w:sz="8" w:space="0" w:color="auto"/>
              <w:right w:val="single" w:sz="8" w:space="0" w:color="auto"/>
            </w:tcBorders>
            <w:vAlign w:val="center"/>
          </w:tcPr>
          <w:p w:rsidR="006054C3" w:rsidRPr="0033729D" w:rsidRDefault="006054C3" w:rsidP="008A232E">
            <w:pPr>
              <w:jc w:val="center"/>
              <w:rPr>
                <w:rFonts w:ascii="Times New Roman" w:hAnsi="Times New Roman" w:cs="Times New Roman"/>
                <w:color w:val="000000"/>
                <w:sz w:val="24"/>
                <w:szCs w:val="24"/>
                <w:lang w:val="sr-Latn-CS" w:eastAsia="sr-Latn-CS"/>
              </w:rPr>
            </w:pPr>
          </w:p>
        </w:tc>
      </w:tr>
      <w:tr w:rsidR="006054C3" w:rsidRPr="0033729D"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Cyrl-CS" w:eastAsia="sr-Latn-CS"/>
              </w:rPr>
              <w:t> </w:t>
            </w:r>
          </w:p>
        </w:tc>
      </w:tr>
      <w:tr w:rsidR="006054C3" w:rsidRPr="0033729D"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eastAsia="sr-Latn-CS"/>
              </w:rPr>
            </w:pPr>
            <w:r w:rsidRPr="0033729D">
              <w:rPr>
                <w:rFonts w:ascii="Times New Roman" w:hAnsi="Times New Roman" w:cs="Times New Roman"/>
                <w:color w:val="000000"/>
                <w:sz w:val="24"/>
                <w:szCs w:val="24"/>
                <w:lang w:val="sr-Cyrl-CS" w:eastAsia="sr-Latn-CS"/>
              </w:rPr>
              <w:t>Ukupan iznos sa PDV-om</w:t>
            </w:r>
            <w:r w:rsidRPr="0033729D">
              <w:rPr>
                <w:rFonts w:ascii="Times New Roman" w:hAnsi="Times New Roman" w:cs="Times New Roman"/>
                <w:color w:val="000000"/>
                <w:sz w:val="24"/>
                <w:szCs w:val="24"/>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33729D" w:rsidRDefault="006054C3" w:rsidP="008A232E">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 </w:t>
            </w:r>
          </w:p>
        </w:tc>
      </w:tr>
    </w:tbl>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jc w:val="both"/>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1B12A2" w:rsidRPr="0033729D" w:rsidTr="008A232E">
        <w:trPr>
          <w:trHeight w:val="375"/>
        </w:trPr>
        <w:tc>
          <w:tcPr>
            <w:tcW w:w="4109" w:type="dxa"/>
            <w:vAlign w:val="center"/>
          </w:tcPr>
          <w:p w:rsidR="001B12A2" w:rsidRPr="0033729D" w:rsidRDefault="001B12A2" w:rsidP="00110327">
            <w:pPr>
              <w:ind w:left="266" w:hanging="266"/>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rPr>
              <w:t>Rok izvršenja ugovora je</w:t>
            </w:r>
          </w:p>
        </w:tc>
        <w:tc>
          <w:tcPr>
            <w:tcW w:w="5073" w:type="dxa"/>
            <w:vAlign w:val="center"/>
          </w:tcPr>
          <w:p w:rsidR="001B12A2" w:rsidRPr="0033729D" w:rsidRDefault="001B12A2" w:rsidP="00C24FA2">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pl-PL"/>
              </w:rPr>
              <w:t>Mjesto izvršenja ugovora je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Rok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468"/>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Način plaćanja</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r w:rsidR="001B12A2" w:rsidRPr="0033729D" w:rsidTr="008A232E">
        <w:trPr>
          <w:trHeight w:val="375"/>
        </w:trPr>
        <w:tc>
          <w:tcPr>
            <w:tcW w:w="4109" w:type="dxa"/>
            <w:vAlign w:val="center"/>
          </w:tcPr>
          <w:p w:rsidR="001B12A2" w:rsidRPr="0033729D" w:rsidRDefault="001B12A2" w:rsidP="00110327">
            <w:pPr>
              <w:rPr>
                <w:rFonts w:ascii="Times New Roman" w:hAnsi="Times New Roman" w:cs="Times New Roman"/>
                <w:color w:val="000000"/>
                <w:sz w:val="24"/>
                <w:szCs w:val="24"/>
                <w:lang w:val="sr-Latn-CS" w:eastAsia="sr-Latn-CS"/>
              </w:rPr>
            </w:pPr>
            <w:r w:rsidRPr="0033729D">
              <w:rPr>
                <w:rFonts w:ascii="Times New Roman" w:hAnsi="Times New Roman" w:cs="Times New Roman"/>
                <w:color w:val="000000"/>
                <w:sz w:val="24"/>
                <w:szCs w:val="24"/>
                <w:lang w:val="sr-Latn-CS" w:eastAsia="sr-Latn-CS"/>
              </w:rPr>
              <w:t>Period važenja ponude</w:t>
            </w:r>
          </w:p>
        </w:tc>
        <w:tc>
          <w:tcPr>
            <w:tcW w:w="5073" w:type="dxa"/>
            <w:vAlign w:val="center"/>
          </w:tcPr>
          <w:p w:rsidR="001B12A2" w:rsidRPr="0033729D" w:rsidRDefault="001B12A2" w:rsidP="00110327">
            <w:pPr>
              <w:rPr>
                <w:rFonts w:ascii="Times New Roman" w:hAnsi="Times New Roman" w:cs="Times New Roman"/>
                <w:color w:val="000000"/>
                <w:sz w:val="24"/>
                <w:szCs w:val="24"/>
                <w:lang w:val="sr-Latn-CS" w:eastAsia="sr-Latn-CS"/>
              </w:rPr>
            </w:pPr>
          </w:p>
        </w:tc>
      </w:tr>
    </w:tbl>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177AF7" w:rsidRPr="0033729D" w:rsidRDefault="00177AF7"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483EA8" w:rsidRPr="0033729D" w:rsidRDefault="00483EA8"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ED3DC5" w:rsidRPr="0033729D" w:rsidRDefault="00ED3DC5" w:rsidP="006054C3">
      <w:pPr>
        <w:jc w:val="both"/>
        <w:rPr>
          <w:rFonts w:ascii="Times New Roman" w:hAnsi="Times New Roman" w:cs="Times New Roman"/>
          <w:color w:val="000000"/>
          <w:sz w:val="24"/>
          <w:szCs w:val="24"/>
          <w:lang w:val="sr-Latn-CS"/>
        </w:rPr>
      </w:pP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33729D">
        <w:rPr>
          <w:rFonts w:cs="Times New Roman"/>
          <w:color w:val="000000"/>
        </w:rPr>
        <w:t>IZJAVA O NEPOSTOJANJU SUKOBA INTERESA NA STRANI PONUĐAČA,PODNOSIOCA ZAJEDNIČKE PONUDE, PODIZVOĐAČA /PODUGOVARAČA</w:t>
      </w:r>
      <w:r w:rsidRPr="0033729D">
        <w:rPr>
          <w:rStyle w:val="FootnoteReference"/>
          <w:rFonts w:cs="Times New Roman"/>
          <w:color w:val="000000"/>
        </w:rPr>
        <w:footnoteReference w:id="10"/>
      </w:r>
      <w:bookmarkEnd w:id="4"/>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lang w:val="it-IT"/>
        </w:rPr>
      </w:pPr>
    </w:p>
    <w:p w:rsidR="006054C3" w:rsidRPr="0033729D" w:rsidRDefault="006054C3" w:rsidP="006054C3">
      <w:pPr>
        <w:jc w:val="both"/>
        <w:rPr>
          <w:rFonts w:ascii="Times New Roman" w:hAnsi="Times New Roman" w:cs="Times New Roman"/>
          <w:color w:val="000000"/>
          <w:sz w:val="24"/>
          <w:szCs w:val="24"/>
          <w:lang w:val="pl-PL"/>
        </w:rPr>
      </w:pPr>
      <w:r w:rsidRPr="0033729D">
        <w:rPr>
          <w:rFonts w:ascii="Times New Roman" w:hAnsi="Times New Roman" w:cs="Times New Roman"/>
          <w:color w:val="000000"/>
          <w:sz w:val="24"/>
          <w:szCs w:val="24"/>
          <w:lang w:val="pl-PL"/>
        </w:rPr>
        <w:t>______________</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i/>
          <w:iCs/>
          <w:color w:val="000000"/>
          <w:sz w:val="24"/>
          <w:szCs w:val="24"/>
          <w:u w:val="single"/>
          <w:lang w:val="pl-PL"/>
        </w:rPr>
        <w:t>ponuđač</w:t>
      </w:r>
      <w:r w:rsidRPr="0033729D">
        <w:rPr>
          <w:rFonts w:ascii="Times New Roman" w:hAnsi="Times New Roman" w:cs="Times New Roman"/>
          <w:color w:val="000000"/>
          <w:sz w:val="24"/>
          <w:szCs w:val="24"/>
          <w:u w:val="single"/>
          <w:lang w:val="pl-PL"/>
        </w:rPr>
        <w:t>)</w:t>
      </w:r>
      <w:r w:rsidRPr="0033729D">
        <w:rPr>
          <w:rFonts w:ascii="Times New Roman" w:hAnsi="Times New Roman" w:cs="Times New Roman"/>
          <w:color w:val="000000"/>
          <w:sz w:val="24"/>
          <w:szCs w:val="24"/>
          <w:lang w:val="pl-PL"/>
        </w:rPr>
        <w:t>______________</w:t>
      </w:r>
    </w:p>
    <w:p w:rsidR="006054C3" w:rsidRPr="0033729D" w:rsidRDefault="006054C3" w:rsidP="006054C3">
      <w:pPr>
        <w:jc w:val="both"/>
        <w:rPr>
          <w:rFonts w:ascii="Times New Roman" w:hAnsi="Times New Roman" w:cs="Times New Roman"/>
          <w:color w:val="000000"/>
          <w:sz w:val="24"/>
          <w:szCs w:val="24"/>
          <w:lang w:val="pl-PL"/>
        </w:rPr>
      </w:pPr>
    </w:p>
    <w:p w:rsidR="006054C3" w:rsidRPr="0033729D" w:rsidRDefault="006054C3" w:rsidP="006054C3">
      <w:pPr>
        <w:jc w:val="both"/>
        <w:rPr>
          <w:rFonts w:ascii="Times New Roman" w:hAnsi="Times New Roman" w:cs="Times New Roman"/>
          <w:b/>
          <w:bCs/>
          <w:color w:val="000000"/>
          <w:sz w:val="24"/>
          <w:szCs w:val="24"/>
          <w:lang w:val="it-IT"/>
        </w:rPr>
      </w:pPr>
      <w:r w:rsidRPr="0033729D">
        <w:rPr>
          <w:rFonts w:ascii="Times New Roman" w:hAnsi="Times New Roman" w:cs="Times New Roman"/>
          <w:b/>
          <w:bCs/>
          <w:color w:val="000000"/>
          <w:sz w:val="24"/>
          <w:szCs w:val="24"/>
          <w:lang w:val="it-IT"/>
        </w:rPr>
        <w:t>Broj: ________________</w:t>
      </w:r>
    </w:p>
    <w:p w:rsidR="006054C3" w:rsidRPr="0033729D" w:rsidRDefault="006054C3" w:rsidP="00177AF7">
      <w:pPr>
        <w:pStyle w:val="BodyText"/>
        <w:ind w:left="0"/>
        <w:rPr>
          <w:rFonts w:cs="Times New Roman"/>
          <w:b/>
          <w:bCs/>
          <w:color w:val="000000"/>
          <w:lang w:val="sr-Latn-CS"/>
        </w:rPr>
      </w:pPr>
      <w:r w:rsidRPr="0033729D">
        <w:rPr>
          <w:rFonts w:cs="Times New Roman"/>
          <w:b/>
          <w:bCs/>
          <w:color w:val="000000"/>
          <w:lang w:val="it-IT"/>
        </w:rPr>
        <w:t>Mjesto i datum: ______________________</w:t>
      </w: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p>
    <w:p w:rsidR="006054C3" w:rsidRPr="0033729D" w:rsidRDefault="006054C3" w:rsidP="006054C3">
      <w:pPr>
        <w:ind w:firstLine="567"/>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33729D">
        <w:rPr>
          <w:rFonts w:ascii="Times New Roman" w:hAnsi="Times New Roman" w:cs="Times New Roman"/>
          <w:color w:val="000000"/>
          <w:sz w:val="24"/>
          <w:szCs w:val="24"/>
          <w:lang w:val="pl-PL"/>
        </w:rPr>
        <w:t>(„Službeni list CG”, br.</w:t>
      </w:r>
      <w:r w:rsidRPr="0033729D">
        <w:rPr>
          <w:rFonts w:ascii="Times New Roman" w:hAnsi="Times New Roman" w:cs="Times New Roman"/>
          <w:color w:val="000000"/>
          <w:sz w:val="24"/>
          <w:szCs w:val="24"/>
          <w:lang w:val="it-IT"/>
        </w:rPr>
        <w:t xml:space="preserve"> 42/11</w:t>
      </w:r>
      <w:r w:rsidR="00177AF7" w:rsidRPr="0033729D">
        <w:rPr>
          <w:rFonts w:ascii="Times New Roman" w:hAnsi="Times New Roman" w:cs="Times New Roman"/>
          <w:color w:val="000000"/>
          <w:sz w:val="24"/>
          <w:szCs w:val="24"/>
          <w:lang w:val="it-IT"/>
        </w:rPr>
        <w:t>,</w:t>
      </w:r>
      <w:r w:rsidRPr="0033729D">
        <w:rPr>
          <w:rFonts w:ascii="Times New Roman" w:hAnsi="Times New Roman" w:cs="Times New Roman"/>
          <w:color w:val="000000"/>
          <w:sz w:val="24"/>
          <w:szCs w:val="24"/>
          <w:lang w:val="it-IT"/>
        </w:rPr>
        <w:t xml:space="preserve"> 57/14</w:t>
      </w:r>
      <w:r w:rsidR="00177AF7" w:rsidRPr="0033729D">
        <w:rPr>
          <w:rFonts w:ascii="Times New Roman" w:hAnsi="Times New Roman" w:cs="Times New Roman"/>
          <w:color w:val="000000"/>
          <w:sz w:val="24"/>
          <w:szCs w:val="24"/>
          <w:lang w:val="it-IT"/>
        </w:rPr>
        <w:t>, 28/15 i 42/17</w:t>
      </w:r>
      <w:r w:rsidRPr="0033729D">
        <w:rPr>
          <w:rFonts w:ascii="Times New Roman" w:hAnsi="Times New Roman" w:cs="Times New Roman"/>
          <w:color w:val="000000"/>
          <w:sz w:val="24"/>
          <w:szCs w:val="24"/>
          <w:lang w:val="it-IT"/>
        </w:rPr>
        <w:t>) daje</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cente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t>Izjavu</w:t>
      </w:r>
    </w:p>
    <w:p w:rsidR="006054C3" w:rsidRPr="0033729D" w:rsidRDefault="006054C3" w:rsidP="006054C3">
      <w:pPr>
        <w:tabs>
          <w:tab w:val="left" w:pos="1950"/>
        </w:tabs>
        <w:jc w:val="both"/>
        <w:rPr>
          <w:rFonts w:ascii="Times New Roman" w:hAnsi="Times New Roman" w:cs="Times New Roman"/>
          <w:b/>
          <w:bCs/>
          <w:color w:val="000000"/>
          <w:sz w:val="24"/>
          <w:szCs w:val="24"/>
        </w:rPr>
      </w:pPr>
    </w:p>
    <w:p w:rsidR="006054C3" w:rsidRPr="0033729D" w:rsidRDefault="006054C3" w:rsidP="006054C3">
      <w:pPr>
        <w:jc w:val="both"/>
        <w:rPr>
          <w:rFonts w:ascii="Times New Roman" w:hAnsi="Times New Roman" w:cs="Times New Roman"/>
          <w:color w:val="000000"/>
          <w:sz w:val="24"/>
          <w:szCs w:val="24"/>
        </w:rPr>
      </w:pPr>
      <w:r w:rsidRPr="0033729D">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i/>
          <w:iCs/>
          <w:color w:val="000000"/>
          <w:sz w:val="24"/>
          <w:szCs w:val="24"/>
          <w:u w:val="single"/>
        </w:rPr>
        <w:t>opis predmeta</w:t>
      </w:r>
      <w:r w:rsidRPr="0033729D">
        <w:rPr>
          <w:rFonts w:ascii="Times New Roman" w:hAnsi="Times New Roman" w:cs="Times New Roman"/>
          <w:color w:val="000000"/>
          <w:sz w:val="24"/>
          <w:szCs w:val="24"/>
          <w:u w:val="single"/>
        </w:rPr>
        <w:t xml:space="preserve">)           </w:t>
      </w:r>
      <w:r w:rsidRPr="0033729D">
        <w:rPr>
          <w:rFonts w:ascii="Times New Roman" w:hAnsi="Times New Roman" w:cs="Times New Roman"/>
          <w:color w:val="000000"/>
          <w:sz w:val="24"/>
          <w:szCs w:val="24"/>
        </w:rPr>
        <w:t xml:space="preserve">, u smislu člana 17 stav 1 </w:t>
      </w:r>
      <w:r w:rsidRPr="0033729D">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33729D" w:rsidRDefault="006054C3" w:rsidP="006054C3">
      <w:pPr>
        <w:jc w:val="both"/>
        <w:rPr>
          <w:rFonts w:ascii="Times New Roman" w:hAnsi="Times New Roman" w:cs="Times New Roman"/>
          <w:color w:val="000000"/>
          <w:sz w:val="24"/>
          <w:szCs w:val="24"/>
        </w:rPr>
      </w:pP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xml:space="preserve">Ovlašćeno lice ponuđača  </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ind w:right="574"/>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ime, prezime i funkcija</w:t>
      </w:r>
      <w:r w:rsidRPr="0033729D">
        <w:rPr>
          <w:rFonts w:ascii="Times New Roman" w:hAnsi="Times New Roman" w:cs="Times New Roman"/>
          <w:color w:val="000000"/>
          <w:sz w:val="24"/>
          <w:szCs w:val="24"/>
          <w:lang w:val="sr-Latn-CS"/>
        </w:rPr>
        <w:t>)</w:t>
      </w: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p>
    <w:p w:rsidR="006054C3" w:rsidRPr="0033729D" w:rsidRDefault="006054C3" w:rsidP="006054C3">
      <w:pPr>
        <w:ind w:right="149"/>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___________________________</w:t>
      </w:r>
    </w:p>
    <w:p w:rsidR="006054C3" w:rsidRPr="0033729D" w:rsidRDefault="006054C3" w:rsidP="006054C3">
      <w:pPr>
        <w:tabs>
          <w:tab w:val="left" w:pos="8364"/>
        </w:tabs>
        <w:ind w:right="857"/>
        <w:jc w:val="right"/>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w:t>
      </w:r>
      <w:r w:rsidRPr="0033729D">
        <w:rPr>
          <w:rFonts w:ascii="Times New Roman" w:hAnsi="Times New Roman" w:cs="Times New Roman"/>
          <w:i/>
          <w:iCs/>
          <w:color w:val="000000"/>
          <w:sz w:val="24"/>
          <w:szCs w:val="24"/>
          <w:lang w:val="sr-Latn-CS"/>
        </w:rPr>
        <w:t>svojeručni potpis</w:t>
      </w:r>
      <w:r w:rsidRPr="0033729D">
        <w:rPr>
          <w:rFonts w:ascii="Times New Roman" w:hAnsi="Times New Roman" w:cs="Times New Roman"/>
          <w:color w:val="000000"/>
          <w:sz w:val="24"/>
          <w:szCs w:val="24"/>
          <w:lang w:val="sr-Latn-CS"/>
        </w:rPr>
        <w:t>)</w:t>
      </w:r>
    </w:p>
    <w:p w:rsidR="006054C3" w:rsidRPr="0033729D" w:rsidRDefault="006054C3" w:rsidP="006054C3">
      <w:pPr>
        <w:ind w:firstLine="426"/>
        <w:jc w:val="both"/>
        <w:rPr>
          <w:rFonts w:ascii="Times New Roman" w:hAnsi="Times New Roman" w:cs="Times New Roman"/>
          <w:color w:val="000000"/>
          <w:sz w:val="24"/>
          <w:szCs w:val="24"/>
          <w:lang w:val="sr-Latn-CS"/>
        </w:rPr>
      </w:pPr>
    </w:p>
    <w:p w:rsidR="006054C3" w:rsidRPr="0033729D" w:rsidRDefault="006054C3" w:rsidP="006054C3">
      <w:pPr>
        <w:jc w:val="both"/>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r>
      <w:r w:rsidRPr="0033729D">
        <w:rPr>
          <w:rFonts w:ascii="Times New Roman" w:hAnsi="Times New Roman" w:cs="Times New Roman"/>
          <w:color w:val="000000"/>
          <w:sz w:val="24"/>
          <w:szCs w:val="24"/>
          <w:lang w:val="sr-Latn-CS"/>
        </w:rPr>
        <w:tab/>
        <w:t>M.P.</w:t>
      </w:r>
    </w:p>
    <w:p w:rsidR="006054C3" w:rsidRPr="0033729D" w:rsidRDefault="006054C3" w:rsidP="006054C3">
      <w:pPr>
        <w:rPr>
          <w:rFonts w:ascii="Times New Roman" w:hAnsi="Times New Roman" w:cs="Times New Roman"/>
          <w:color w:val="000000"/>
          <w:sz w:val="24"/>
          <w:szCs w:val="24"/>
        </w:rPr>
      </w:pPr>
    </w:p>
    <w:p w:rsidR="006054C3" w:rsidRPr="0033729D" w:rsidRDefault="006054C3" w:rsidP="006054C3">
      <w:pPr>
        <w:rPr>
          <w:rFonts w:ascii="Times New Roman" w:hAnsi="Times New Roman" w:cs="Times New Roman"/>
          <w:b/>
          <w:bCs/>
          <w:color w:val="000000"/>
          <w:sz w:val="24"/>
          <w:szCs w:val="24"/>
          <w:lang w:val="sr-Latn-CS"/>
        </w:rPr>
      </w:pPr>
      <w:r w:rsidRPr="0033729D">
        <w:rPr>
          <w:rFonts w:ascii="Times New Roman" w:hAnsi="Times New Roman" w:cs="Times New Roman"/>
          <w:b/>
          <w:bCs/>
          <w:color w:val="000000"/>
          <w:sz w:val="24"/>
          <w:szCs w:val="24"/>
          <w:lang w:val="sr-Latn-CS"/>
        </w:rPr>
        <w:br w:type="page"/>
      </w:r>
    </w:p>
    <w:p w:rsidR="006054C3" w:rsidRPr="0033729D"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33729D">
        <w:rPr>
          <w:rFonts w:cs="Times New Roman"/>
          <w:color w:val="000000"/>
          <w:lang w:val="sr-Latn-CS"/>
        </w:rPr>
        <w:lastRenderedPageBreak/>
        <w:t>DOKAZI ZA DOKAZIVANJE ISPUNJENOSTI OBAVEZNIH USLOVA ZA UČEŠĆE U POSTUPKU JAVNOG NADMETANJA</w:t>
      </w:r>
      <w:bookmarkEnd w:id="5"/>
    </w:p>
    <w:p w:rsidR="006054C3" w:rsidRPr="0033729D" w:rsidRDefault="006054C3" w:rsidP="006054C3">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Dostaviti:</w:t>
      </w:r>
    </w:p>
    <w:p w:rsidR="00CC7FD4" w:rsidRPr="0033729D" w:rsidRDefault="00CC7FD4" w:rsidP="00CC7FD4">
      <w:pPr>
        <w:rPr>
          <w:rFonts w:ascii="Times New Roman" w:hAnsi="Times New Roman" w:cs="Times New Roman"/>
          <w:color w:val="000000"/>
          <w:sz w:val="24"/>
          <w:szCs w:val="24"/>
          <w:lang w:val="sr-Latn-CS"/>
        </w:rPr>
      </w:pP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CC7FD4" w:rsidRPr="0033729D" w:rsidRDefault="00CC7FD4" w:rsidP="00CC7FD4">
      <w:pPr>
        <w:rPr>
          <w:rFonts w:ascii="Times New Roman" w:hAnsi="Times New Roman" w:cs="Times New Roman"/>
          <w:color w:val="000000"/>
          <w:sz w:val="24"/>
          <w:szCs w:val="24"/>
          <w:lang w:val="sr-Latn-CS"/>
        </w:rPr>
      </w:pPr>
      <w:r w:rsidRPr="0033729D">
        <w:rPr>
          <w:rFonts w:ascii="Times New Roman" w:hAnsi="Times New Roman" w:cs="Times New Roman"/>
          <w:color w:val="000000"/>
          <w:sz w:val="24"/>
          <w:szCs w:val="24"/>
          <w:lang w:val="sr-Latn-CS"/>
        </w:rPr>
        <w:t>- dokaz o posjedovanju važeće dozvole, licence, odobrenja, odnosno drugog akta izdatog od nadležnog organa traženog tačkom V poziva za javno nadmetanje.</w:t>
      </w:r>
    </w:p>
    <w:p w:rsidR="00CC7FD4" w:rsidRPr="0033729D" w:rsidRDefault="00CC7FD4" w:rsidP="00CC7FD4">
      <w:pPr>
        <w:rPr>
          <w:rFonts w:ascii="Times New Roman" w:hAnsi="Times New Roman" w:cs="Times New Roman"/>
          <w:color w:val="000000"/>
          <w:sz w:val="24"/>
          <w:szCs w:val="24"/>
          <w:lang w:val="sr-Latn-CS"/>
        </w:rPr>
      </w:pPr>
    </w:p>
    <w:p w:rsidR="008D522C" w:rsidRDefault="008D522C" w:rsidP="008D522C">
      <w:pPr>
        <w:autoSpaceDE w:val="0"/>
        <w:autoSpaceDN w:val="0"/>
        <w:adjustRightInd w:val="0"/>
        <w:jc w:val="both"/>
        <w:rPr>
          <w:rFonts w:ascii="Times New Roman" w:hAnsi="Times New Roman" w:cs="Times New Roman"/>
          <w:color w:val="000000"/>
          <w:sz w:val="24"/>
          <w:szCs w:val="24"/>
        </w:rPr>
      </w:pPr>
      <w:r w:rsidRPr="0078378A">
        <w:rPr>
          <w:rFonts w:ascii="Times New Roman" w:hAnsi="Times New Roman" w:cs="Times New Roman"/>
          <w:color w:val="000000"/>
          <w:sz w:val="24"/>
          <w:szCs w:val="24"/>
        </w:rPr>
        <w:t xml:space="preserve">- Licencu za </w:t>
      </w:r>
      <w:r>
        <w:rPr>
          <w:rFonts w:ascii="Times New Roman" w:hAnsi="Times New Roman" w:cs="Times New Roman"/>
          <w:color w:val="000000"/>
          <w:sz w:val="24"/>
          <w:szCs w:val="24"/>
        </w:rPr>
        <w:t>projektovanje</w:t>
      </w:r>
      <w:r w:rsidRPr="0078378A">
        <w:rPr>
          <w:rFonts w:ascii="Times New Roman" w:hAnsi="Times New Roman" w:cs="Times New Roman"/>
          <w:color w:val="000000"/>
          <w:sz w:val="24"/>
          <w:szCs w:val="24"/>
        </w:rPr>
        <w:t xml:space="preserve"> geodetskih </w:t>
      </w:r>
      <w:r>
        <w:rPr>
          <w:rFonts w:ascii="Times New Roman" w:hAnsi="Times New Roman" w:cs="Times New Roman"/>
          <w:color w:val="000000"/>
          <w:sz w:val="24"/>
          <w:szCs w:val="24"/>
        </w:rPr>
        <w:t>radova</w:t>
      </w:r>
      <w:r w:rsidRPr="0078378A">
        <w:rPr>
          <w:rFonts w:ascii="Times New Roman" w:hAnsi="Times New Roman" w:cs="Times New Roman"/>
          <w:color w:val="000000"/>
          <w:sz w:val="24"/>
          <w:szCs w:val="24"/>
        </w:rPr>
        <w:t xml:space="preserve">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656070" w:rsidRPr="0033729D" w:rsidRDefault="00656070" w:rsidP="00656070">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r w:rsidRPr="0033729D">
        <w:rPr>
          <w:rFonts w:cs="Times New Roman"/>
          <w:color w:val="000000"/>
          <w:lang w:val="sr-Latn-CS"/>
        </w:rPr>
        <w:t xml:space="preserve">DOKAZI ZA DOKAZIVANJE ISPUNJENOSTI </w:t>
      </w:r>
      <w:r>
        <w:rPr>
          <w:rFonts w:cs="Times New Roman"/>
          <w:color w:val="000000"/>
          <w:lang w:val="sr-Latn-CS"/>
        </w:rPr>
        <w:t xml:space="preserve">FAKULTATIVNIH </w:t>
      </w:r>
      <w:r w:rsidRPr="0033729D">
        <w:rPr>
          <w:rFonts w:cs="Times New Roman"/>
          <w:color w:val="000000"/>
          <w:lang w:val="sr-Latn-CS"/>
        </w:rPr>
        <w:t xml:space="preserve"> USLOVA ZA UČEŠĆE U POSTUPKU JAVNOG NADMETANJA</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FB5C20" w:rsidRPr="00FB5C20" w:rsidRDefault="00FB5C20" w:rsidP="00FB5C20">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656070" w:rsidRPr="00656070" w:rsidRDefault="00FB5C20" w:rsidP="00FB5C20">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FB5C20">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C7FD4" w:rsidRPr="0033729D" w:rsidRDefault="00FB5C20" w:rsidP="00656070">
      <w:pPr>
        <w:rPr>
          <w:rFonts w:ascii="Times New Roman" w:hAnsi="Times New Roman" w:cs="Times New Roman"/>
          <w:color w:val="000000"/>
          <w:sz w:val="24"/>
          <w:szCs w:val="24"/>
        </w:rPr>
      </w:pPr>
      <w:r>
        <w:rPr>
          <w:rFonts w:ascii="Times New Roman" w:hAnsi="Times New Roman" w:cs="Times New Roman"/>
          <w:color w:val="000000"/>
          <w:sz w:val="24"/>
          <w:szCs w:val="24"/>
        </w:rPr>
        <w:t>-</w:t>
      </w:r>
      <w:r w:rsidR="00656070" w:rsidRPr="00656070">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slično).</w:t>
      </w: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Default="00CC7FD4" w:rsidP="00C24FA2">
      <w:pPr>
        <w:rPr>
          <w:rFonts w:ascii="Times New Roman" w:hAnsi="Times New Roman" w:cs="Times New Roman"/>
          <w:color w:val="000000"/>
          <w:sz w:val="24"/>
          <w:szCs w:val="24"/>
        </w:rPr>
      </w:pPr>
    </w:p>
    <w:p w:rsidR="004D1A3D" w:rsidRDefault="004D1A3D" w:rsidP="00C24FA2">
      <w:pPr>
        <w:rPr>
          <w:rFonts w:ascii="Times New Roman" w:hAnsi="Times New Roman" w:cs="Times New Roman"/>
          <w:color w:val="000000"/>
          <w:sz w:val="24"/>
          <w:szCs w:val="24"/>
        </w:rPr>
      </w:pPr>
    </w:p>
    <w:p w:rsidR="00724238" w:rsidRPr="0033729D" w:rsidRDefault="00781103" w:rsidP="00C24FA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C7FD4" w:rsidRDefault="00CC7FD4" w:rsidP="00C24FA2">
      <w:pPr>
        <w:rPr>
          <w:rFonts w:ascii="Times New Roman" w:hAnsi="Times New Roman" w:cs="Times New Roman"/>
          <w:color w:val="000000"/>
          <w:sz w:val="24"/>
          <w:szCs w:val="24"/>
        </w:rPr>
      </w:pPr>
    </w:p>
    <w:p w:rsidR="00FB5C20" w:rsidRDefault="00FB5C20"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845793" w:rsidRDefault="00845793" w:rsidP="00C24FA2">
      <w:pPr>
        <w:rPr>
          <w:rFonts w:ascii="Times New Roman" w:hAnsi="Times New Roman" w:cs="Times New Roman"/>
          <w:color w:val="000000"/>
          <w:sz w:val="24"/>
          <w:szCs w:val="24"/>
        </w:rPr>
      </w:pPr>
    </w:p>
    <w:p w:rsidR="00845793" w:rsidRDefault="00845793" w:rsidP="00C24FA2">
      <w:pPr>
        <w:rPr>
          <w:rFonts w:ascii="Times New Roman" w:hAnsi="Times New Roman" w:cs="Times New Roman"/>
          <w:color w:val="000000"/>
          <w:sz w:val="24"/>
          <w:szCs w:val="24"/>
        </w:rPr>
      </w:pPr>
    </w:p>
    <w:p w:rsidR="00845793" w:rsidRDefault="00845793" w:rsidP="00C24FA2">
      <w:pPr>
        <w:rPr>
          <w:rFonts w:ascii="Times New Roman" w:hAnsi="Times New Roman" w:cs="Times New Roman"/>
          <w:color w:val="000000"/>
          <w:sz w:val="24"/>
          <w:szCs w:val="24"/>
        </w:rPr>
      </w:pPr>
    </w:p>
    <w:p w:rsidR="00845793" w:rsidRDefault="00845793"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Default="00D0549C" w:rsidP="00C24FA2">
      <w:pPr>
        <w:rPr>
          <w:rFonts w:ascii="Times New Roman" w:hAnsi="Times New Roman" w:cs="Times New Roman"/>
          <w:color w:val="000000"/>
          <w:sz w:val="24"/>
          <w:szCs w:val="24"/>
        </w:rPr>
      </w:pPr>
    </w:p>
    <w:p w:rsidR="00D0549C" w:rsidRPr="00852493" w:rsidRDefault="00D0549C" w:rsidP="00D0549C">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D0549C" w:rsidRPr="00FA2239" w:rsidTr="00781103">
        <w:trPr>
          <w:trHeight w:val="280"/>
        </w:trPr>
        <w:tc>
          <w:tcPr>
            <w:tcW w:w="9251" w:type="dxa"/>
          </w:tcPr>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D0549C" w:rsidRPr="00FA2239" w:rsidRDefault="00D0549C" w:rsidP="00781103">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D0549C" w:rsidRPr="00FA2239" w:rsidRDefault="00D0549C" w:rsidP="00781103">
            <w:pPr>
              <w:ind w:left="284" w:right="282"/>
              <w:jc w:val="both"/>
              <w:rPr>
                <w:rFonts w:ascii="Times New Roman" w:hAnsi="Times New Roman" w:cs="Times New Roman"/>
                <w:color w:val="000000"/>
                <w:sz w:val="24"/>
                <w:szCs w:val="24"/>
                <w:lang w:val="sr-Latn-CS"/>
              </w:rPr>
            </w:pPr>
          </w:p>
          <w:p w:rsidR="00D0549C" w:rsidRPr="00FA2239" w:rsidRDefault="00D0549C" w:rsidP="00781103">
            <w:pPr>
              <w:ind w:firstLine="567"/>
              <w:jc w:val="both"/>
              <w:rPr>
                <w:rFonts w:ascii="Times New Roman" w:hAnsi="Times New Roman" w:cs="Times New Roman"/>
                <w:color w:val="FF0000"/>
                <w:sz w:val="24"/>
                <w:szCs w:val="24"/>
                <w:lang w:val="sr-Latn-CS"/>
              </w:rPr>
            </w:pPr>
          </w:p>
          <w:p w:rsidR="00D0549C" w:rsidRPr="00FA2239" w:rsidRDefault="00D0549C" w:rsidP="00781103">
            <w:pPr>
              <w:ind w:firstLine="567"/>
              <w:jc w:val="both"/>
              <w:rPr>
                <w:rFonts w:ascii="Times New Roman" w:hAnsi="Times New Roman" w:cs="Times New Roman"/>
                <w:color w:val="FF0000"/>
                <w:sz w:val="24"/>
                <w:szCs w:val="24"/>
                <w:lang w:val="sr-Latn-CS"/>
              </w:rPr>
            </w:pPr>
          </w:p>
          <w:p w:rsidR="00D0549C" w:rsidRPr="00FA2239" w:rsidRDefault="00D0549C" w:rsidP="00781103">
            <w:pPr>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D0549C" w:rsidRPr="00FA2239" w:rsidRDefault="00D0549C" w:rsidP="00781103">
            <w:pPr>
              <w:jc w:val="center"/>
              <w:rPr>
                <w:rFonts w:ascii="Times New Roman" w:hAnsi="Times New Roman" w:cs="Times New Roman"/>
                <w:b/>
                <w:bCs/>
                <w:color w:val="000000"/>
                <w:sz w:val="24"/>
                <w:szCs w:val="24"/>
                <w:lang w:val="sr-Latn-CS"/>
              </w:rPr>
            </w:pPr>
          </w:p>
          <w:p w:rsidR="00D0549C" w:rsidRPr="00FA2239" w:rsidRDefault="00D0549C" w:rsidP="00781103">
            <w:pPr>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D0549C" w:rsidRPr="00FA2239" w:rsidTr="00781103">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lang w:val="sr-Latn-CS"/>
                    </w:rPr>
                  </w:pP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br.</w:t>
                  </w:r>
                </w:p>
                <w:p w:rsidR="00D0549C" w:rsidRPr="00FA2239" w:rsidRDefault="00D0549C" w:rsidP="00781103">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D0549C" w:rsidRPr="00FA2239" w:rsidRDefault="00D0549C" w:rsidP="00781103">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D0549C" w:rsidRPr="00FA2239" w:rsidRDefault="00D0549C" w:rsidP="00781103">
                  <w:pPr>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D0549C" w:rsidRPr="00FA2239" w:rsidRDefault="00D0549C" w:rsidP="00781103">
                  <w:pPr>
                    <w:jc w:val="center"/>
                    <w:rPr>
                      <w:rFonts w:ascii="Times New Roman" w:hAnsi="Times New Roman" w:cs="Times New Roman"/>
                      <w:b/>
                      <w:bCs/>
                      <w:color w:val="000000"/>
                      <w:lang w:val="pl-PL"/>
                    </w:rPr>
                  </w:pPr>
                  <w:r w:rsidRPr="00FA2239">
                    <w:rPr>
                      <w:rFonts w:ascii="Times New Roman" w:hAnsi="Times New Roman" w:cs="Times New Roman"/>
                      <w:b/>
                      <w:bCs/>
                      <w:color w:val="000000"/>
                    </w:rPr>
                    <w:t xml:space="preserve">Licence, odobrenja </w:t>
                  </w:r>
                  <w:r>
                    <w:rPr>
                      <w:rFonts w:ascii="Times New Roman" w:hAnsi="Times New Roman" w:cs="Times New Roman"/>
                      <w:b/>
                      <w:bCs/>
                      <w:color w:val="000000"/>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D0549C" w:rsidRPr="00FA2239" w:rsidRDefault="00D0549C" w:rsidP="00781103">
                  <w:pPr>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D0549C" w:rsidRPr="00FA2239" w:rsidTr="00781103">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r w:rsidR="00D0549C" w:rsidRPr="00FA2239" w:rsidTr="00781103">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r w:rsidR="00D0549C" w:rsidRPr="00FA2239" w:rsidTr="00781103">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D0549C" w:rsidRPr="00FA2239" w:rsidRDefault="00D0549C" w:rsidP="00781103">
                  <w:pPr>
                    <w:ind w:left="284" w:right="282"/>
                    <w:jc w:val="center"/>
                    <w:rPr>
                      <w:rFonts w:ascii="Times New Roman" w:hAnsi="Times New Roman" w:cs="Times New Roman"/>
                      <w:color w:val="000000"/>
                      <w:sz w:val="24"/>
                      <w:szCs w:val="24"/>
                    </w:rPr>
                  </w:pPr>
                </w:p>
              </w:tc>
            </w:tr>
          </w:tbl>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jc w:val="center"/>
              <w:rPr>
                <w:rFonts w:ascii="Times New Roman" w:hAnsi="Times New Roman" w:cs="Times New Roman"/>
                <w:b/>
                <w:bCs/>
                <w:color w:val="000000"/>
                <w:sz w:val="24"/>
                <w:szCs w:val="24"/>
                <w:lang w:val="sr-Latn-CS"/>
              </w:rPr>
            </w:pPr>
          </w:p>
          <w:p w:rsidR="00D0549C" w:rsidRPr="00FA2239" w:rsidRDefault="00D0549C" w:rsidP="00781103">
            <w:pPr>
              <w:jc w:val="both"/>
              <w:rPr>
                <w:rFonts w:ascii="Times New Roman" w:hAnsi="Times New Roman" w:cs="Times New Roman"/>
                <w:color w:val="000000"/>
                <w:sz w:val="24"/>
                <w:szCs w:val="24"/>
                <w:lang w:val="sr-Latn-CS"/>
              </w:rPr>
            </w:pPr>
          </w:p>
          <w:p w:rsidR="00D0549C" w:rsidRPr="00FA2239" w:rsidRDefault="00D0549C" w:rsidP="00781103">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0549C" w:rsidRPr="00FA2239" w:rsidRDefault="00D0549C" w:rsidP="00781103">
            <w:pPr>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p>
          <w:p w:rsidR="00D0549C" w:rsidRPr="00FA2239" w:rsidRDefault="00D0549C" w:rsidP="00781103">
            <w:pPr>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D0549C" w:rsidRPr="00FA2239" w:rsidRDefault="00D0549C" w:rsidP="00781103">
            <w:pPr>
              <w:tabs>
                <w:tab w:val="left" w:pos="8364"/>
              </w:tabs>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D0549C" w:rsidRPr="00FA2239" w:rsidRDefault="00D0549C" w:rsidP="00781103">
            <w:pPr>
              <w:ind w:firstLine="426"/>
              <w:jc w:val="both"/>
              <w:rPr>
                <w:rFonts w:ascii="Times New Roman" w:hAnsi="Times New Roman" w:cs="Times New Roman"/>
                <w:color w:val="000000"/>
                <w:sz w:val="24"/>
                <w:szCs w:val="24"/>
                <w:lang w:val="sr-Latn-CS"/>
              </w:rPr>
            </w:pPr>
          </w:p>
          <w:p w:rsidR="00D0549C" w:rsidRPr="00FA2239" w:rsidRDefault="00D0549C" w:rsidP="00781103">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D0549C" w:rsidRPr="00FA2239" w:rsidRDefault="00D0549C" w:rsidP="00781103">
            <w:pPr>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D0549C" w:rsidRPr="008B78FB" w:rsidRDefault="00D0549C" w:rsidP="00781103">
            <w:pPr>
              <w:jc w:val="both"/>
              <w:rPr>
                <w:rFonts w:ascii="Times New Roman" w:hAnsi="Times New Roman" w:cs="Times New Roman"/>
                <w:color w:val="FF0000"/>
                <w:sz w:val="18"/>
                <w:szCs w:val="18"/>
              </w:rPr>
            </w:pPr>
          </w:p>
        </w:tc>
      </w:tr>
    </w:tbl>
    <w:p w:rsidR="00D0549C" w:rsidRPr="0033729D" w:rsidRDefault="00D0549C" w:rsidP="00C24FA2">
      <w:pPr>
        <w:rPr>
          <w:rFonts w:ascii="Times New Roman" w:hAnsi="Times New Roman" w:cs="Times New Roman"/>
          <w:color w:val="000000"/>
          <w:sz w:val="24"/>
          <w:szCs w:val="24"/>
        </w:rPr>
      </w:pPr>
    </w:p>
    <w:p w:rsidR="00CC7FD4" w:rsidRDefault="00CC7FD4" w:rsidP="00C24FA2">
      <w:pPr>
        <w:rPr>
          <w:rFonts w:ascii="Times New Roman" w:hAnsi="Times New Roman" w:cs="Times New Roman"/>
          <w:color w:val="000000"/>
          <w:sz w:val="24"/>
          <w:szCs w:val="24"/>
        </w:rPr>
      </w:pPr>
    </w:p>
    <w:p w:rsidR="00C918FC" w:rsidRDefault="00C918FC" w:rsidP="00C24FA2">
      <w:pPr>
        <w:rPr>
          <w:rFonts w:ascii="Times New Roman" w:hAnsi="Times New Roman" w:cs="Times New Roman"/>
          <w:color w:val="000000"/>
          <w:sz w:val="24"/>
          <w:szCs w:val="24"/>
        </w:rPr>
      </w:pPr>
    </w:p>
    <w:p w:rsidR="00C918FC" w:rsidRPr="0033729D" w:rsidRDefault="00C918FC"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C7FD4">
      <w:pPr>
        <w:jc w:val="right"/>
        <w:rPr>
          <w:rFonts w:ascii="Times New Roman" w:eastAsia="Calibri" w:hAnsi="Times New Roman" w:cs="Times New Roman"/>
          <w:sz w:val="24"/>
          <w:szCs w:val="24"/>
        </w:rPr>
      </w:pPr>
      <w:r w:rsidRPr="0033729D">
        <w:rPr>
          <w:rStyle w:val="SubtleEmphasis"/>
          <w:rFonts w:ascii="Times New Roman" w:eastAsia="Calibri" w:hAnsi="Times New Roman" w:cs="Times New Roman"/>
          <w:color w:val="000000"/>
          <w:sz w:val="24"/>
          <w:szCs w:val="24"/>
        </w:rPr>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C7FD4" w:rsidRPr="0033729D" w:rsidTr="00514AA2">
        <w:tc>
          <w:tcPr>
            <w:tcW w:w="9287" w:type="dxa"/>
          </w:tcPr>
          <w:p w:rsidR="00CC7FD4" w:rsidRPr="0033729D" w:rsidRDefault="00CC7FD4" w:rsidP="00514AA2">
            <w:pPr>
              <w:pStyle w:val="PlainText"/>
              <w:ind w:left="284" w:right="282"/>
              <w:jc w:val="both"/>
              <w:rPr>
                <w:rFonts w:ascii="Times New Roman"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IZJAVA</w:t>
            </w: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 xml:space="preserve">O ANGAŽOVANOM TEHNIČKOM OSOBLJU </w:t>
            </w: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 DRUGIM STRUČNJACIMA I NAČINU NJIHOVOG ANGAŽOVANJA I OSIGURANJU ODGOVARAJUĆIH RADNIH USLOVA</w:t>
            </w:r>
          </w:p>
          <w:p w:rsidR="00CC7FD4" w:rsidRPr="0033729D" w:rsidRDefault="00CC7FD4" w:rsidP="00514AA2">
            <w:pPr>
              <w:pStyle w:val="PlainText"/>
              <w:ind w:left="284" w:right="282"/>
              <w:jc w:val="both"/>
              <w:rPr>
                <w:rFonts w:ascii="Times New Roman" w:hAnsi="Times New Roman" w:cs="Times New Roman"/>
                <w:color w:val="000000"/>
                <w:sz w:val="24"/>
                <w:szCs w:val="24"/>
              </w:rPr>
            </w:pPr>
          </w:p>
          <w:p w:rsidR="00CC7FD4" w:rsidRPr="0033729D" w:rsidRDefault="00CC7FD4" w:rsidP="00514AA2">
            <w:pPr>
              <w:pStyle w:val="PlainText"/>
              <w:ind w:left="284" w:right="282"/>
              <w:jc w:val="center"/>
              <w:rPr>
                <w:rFonts w:ascii="Times New Roman" w:hAnsi="Times New Roman" w:cs="Times New Roman"/>
                <w:b/>
                <w:bCs/>
                <w:color w:val="000000"/>
                <w:sz w:val="24"/>
                <w:szCs w:val="24"/>
              </w:rPr>
            </w:pPr>
          </w:p>
          <w:p w:rsidR="00CC7FD4" w:rsidRPr="0033729D" w:rsidRDefault="00CC7FD4" w:rsidP="00514AA2">
            <w:pPr>
              <w:pStyle w:val="PlainText"/>
              <w:ind w:left="284" w:right="282"/>
              <w:jc w:val="center"/>
              <w:rPr>
                <w:rFonts w:ascii="Times New Roman" w:hAnsi="Times New Roman" w:cs="Times New Roman"/>
                <w:b/>
                <w:bCs/>
                <w:color w:val="000000"/>
                <w:sz w:val="24"/>
                <w:szCs w:val="24"/>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Ovlašćeno lice ponuđača/člana zajedničke ponude ___________________________ (ime i prezime i radno mjesto)</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Izjavljuje</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CC7FD4" w:rsidRPr="0033729D" w:rsidRDefault="00CC7FD4" w:rsidP="00514AA2">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270"/>
              <w:gridCol w:w="1527"/>
              <w:gridCol w:w="1545"/>
            </w:tblGrid>
            <w:tr w:rsidR="00CC7FD4" w:rsidRPr="0033729D" w:rsidTr="00514AA2">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Red.</w:t>
                  </w: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br.</w:t>
                  </w:r>
                </w:p>
                <w:p w:rsidR="00CC7FD4" w:rsidRPr="0033729D" w:rsidRDefault="00CC7FD4" w:rsidP="00514AA2">
                  <w:pPr>
                    <w:jc w:val="center"/>
                    <w:rPr>
                      <w:rFonts w:ascii="Times New Roman" w:eastAsia="Calibri" w:hAnsi="Times New Roman" w:cs="Times New Roman"/>
                      <w:b/>
                      <w:bCs/>
                      <w:color w:val="000000"/>
                      <w:sz w:val="24"/>
                      <w:szCs w:val="24"/>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p>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Školska sprema i zvanje</w:t>
                  </w:r>
                </w:p>
                <w:p w:rsidR="00CC7FD4" w:rsidRPr="0033729D" w:rsidRDefault="00CC7FD4" w:rsidP="00514AA2">
                  <w:pPr>
                    <w:jc w:val="center"/>
                    <w:rPr>
                      <w:rFonts w:ascii="Times New Roman" w:eastAsia="Calibri" w:hAnsi="Times New Roman" w:cs="Times New Roman"/>
                      <w:b/>
                      <w:bCs/>
                      <w:color w:val="000000"/>
                      <w:sz w:val="24"/>
                      <w:szCs w:val="24"/>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Funkcija koju</w:t>
                  </w:r>
                </w:p>
                <w:p w:rsidR="00CC7FD4" w:rsidRPr="0033729D" w:rsidRDefault="00CC7FD4" w:rsidP="00514AA2">
                  <w:pPr>
                    <w:jc w:val="center"/>
                    <w:rPr>
                      <w:rFonts w:ascii="Times New Roman" w:eastAsia="Calibri" w:hAnsi="Times New Roman" w:cs="Times New Roman"/>
                      <w:color w:val="000000"/>
                      <w:sz w:val="24"/>
                      <w:szCs w:val="24"/>
                      <w:lang w:val="pl-PL"/>
                    </w:rPr>
                  </w:pPr>
                  <w:r w:rsidRPr="0033729D">
                    <w:rPr>
                      <w:rFonts w:ascii="Times New Roman" w:eastAsia="Calibri" w:hAnsi="Times New Roman" w:cs="Times New Roman"/>
                      <w:b/>
                      <w:bCs/>
                      <w:color w:val="000000"/>
                      <w:sz w:val="24"/>
                      <w:szCs w:val="24"/>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CC7FD4" w:rsidRPr="0033729D" w:rsidRDefault="00CC7FD4" w:rsidP="00514AA2">
                  <w:pPr>
                    <w:jc w:val="center"/>
                    <w:rPr>
                      <w:rFonts w:ascii="Times New Roman" w:eastAsia="Calibri" w:hAnsi="Times New Roman" w:cs="Times New Roman"/>
                      <w:b/>
                      <w:bCs/>
                      <w:color w:val="000000"/>
                      <w:sz w:val="24"/>
                      <w:szCs w:val="24"/>
                    </w:rPr>
                  </w:pPr>
                  <w:r w:rsidRPr="0033729D">
                    <w:rPr>
                      <w:rFonts w:ascii="Times New Roman" w:eastAsia="Calibri" w:hAnsi="Times New Roman" w:cs="Times New Roman"/>
                      <w:b/>
                      <w:bCs/>
                      <w:color w:val="000000"/>
                      <w:sz w:val="24"/>
                      <w:szCs w:val="24"/>
                    </w:rPr>
                    <w:t>Način angažovanja</w:t>
                  </w:r>
                </w:p>
              </w:tc>
            </w:tr>
            <w:tr w:rsidR="00CC7FD4" w:rsidRPr="0033729D" w:rsidTr="00514AA2">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r w:rsidR="00CC7FD4" w:rsidRPr="0033729D" w:rsidTr="00514AA2">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r w:rsidRPr="0033729D">
                    <w:rPr>
                      <w:rFonts w:ascii="Times New Roman" w:eastAsia="Calibri"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CC7FD4" w:rsidRPr="0033729D" w:rsidRDefault="00CC7FD4" w:rsidP="00514AA2">
                  <w:pPr>
                    <w:jc w:val="center"/>
                    <w:rPr>
                      <w:rFonts w:ascii="Times New Roman" w:eastAsia="Calibri"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CC7FD4" w:rsidRPr="0033729D" w:rsidRDefault="00CC7FD4" w:rsidP="00514AA2">
                  <w:pPr>
                    <w:jc w:val="center"/>
                    <w:rPr>
                      <w:rFonts w:ascii="Times New Roman" w:eastAsia="Calibri" w:hAnsi="Times New Roman" w:cs="Times New Roman"/>
                      <w:color w:val="000000"/>
                      <w:sz w:val="24"/>
                      <w:szCs w:val="24"/>
                    </w:rPr>
                  </w:pPr>
                </w:p>
              </w:tc>
            </w:tr>
          </w:tbl>
          <w:p w:rsidR="00CC7FD4" w:rsidRPr="0033729D" w:rsidRDefault="00CC7FD4" w:rsidP="00514AA2">
            <w:pPr>
              <w:ind w:right="282"/>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firstLine="567"/>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 xml:space="preserve">Ovlašćeno lice ponuđača  </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ime, prezime i funkcija</w:t>
            </w:r>
            <w:r w:rsidRPr="0033729D">
              <w:rPr>
                <w:rFonts w:ascii="Times New Roman" w:eastAsia="Calibri" w:hAnsi="Times New Roman" w:cs="Times New Roman"/>
                <w:color w:val="000000"/>
                <w:sz w:val="24"/>
                <w:szCs w:val="24"/>
                <w:lang w:val="sr-Latn-CS"/>
              </w:rPr>
              <w:t>)</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tabs>
                <w:tab w:val="left" w:pos="8364"/>
              </w:tabs>
              <w:ind w:right="857"/>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svojeručni potpis</w:t>
            </w:r>
            <w:r w:rsidRPr="0033729D">
              <w:rPr>
                <w:rFonts w:ascii="Times New Roman" w:eastAsia="Calibri" w:hAnsi="Times New Roman" w:cs="Times New Roman"/>
                <w:color w:val="000000"/>
                <w:sz w:val="24"/>
                <w:szCs w:val="24"/>
                <w:lang w:val="sr-Latn-CS"/>
              </w:rPr>
              <w:t>)</w:t>
            </w: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t>M.P.</w:t>
            </w:r>
          </w:p>
          <w:p w:rsidR="00CC7FD4" w:rsidRPr="0033729D" w:rsidRDefault="00CC7FD4" w:rsidP="00514AA2">
            <w:pPr>
              <w:spacing w:after="120"/>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p>
        </w:tc>
      </w:tr>
    </w:tbl>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rPr>
          <w:rFonts w:ascii="Times New Roman" w:hAnsi="Times New Roman" w:cs="Times New Roman"/>
          <w:b/>
          <w:bCs/>
          <w:color w:val="000000"/>
          <w:sz w:val="24"/>
          <w:szCs w:val="24"/>
          <w:lang w:val="sr-Latn-CS"/>
        </w:rPr>
      </w:pPr>
    </w:p>
    <w:p w:rsidR="00CC7FD4" w:rsidRPr="0033729D" w:rsidRDefault="00CC7FD4" w:rsidP="00CC7FD4">
      <w:pPr>
        <w:jc w:val="right"/>
        <w:rPr>
          <w:rFonts w:ascii="Times New Roman" w:eastAsia="Calibri" w:hAnsi="Times New Roman" w:cs="Times New Roman"/>
          <w:color w:val="000000"/>
          <w:sz w:val="24"/>
          <w:szCs w:val="24"/>
        </w:rPr>
      </w:pPr>
      <w:r w:rsidRPr="0033729D">
        <w:rPr>
          <w:rStyle w:val="SubtleEmphasis"/>
          <w:rFonts w:ascii="Times New Roman" w:eastAsia="Calibri" w:hAnsi="Times New Roman" w:cs="Times New Roman"/>
          <w:color w:val="000000"/>
          <w:sz w:val="24"/>
          <w:szCs w:val="24"/>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C7FD4" w:rsidRPr="0033729D" w:rsidTr="00514AA2">
        <w:tc>
          <w:tcPr>
            <w:tcW w:w="9287" w:type="dxa"/>
          </w:tcPr>
          <w:p w:rsidR="00CC7FD4" w:rsidRPr="0033729D" w:rsidRDefault="00CC7FD4" w:rsidP="00514AA2">
            <w:pPr>
              <w:pStyle w:val="1tekst"/>
              <w:ind w:right="282" w:firstLine="0"/>
              <w:rPr>
                <w:rFonts w:ascii="Times New Roman" w:hAnsi="Times New Roman" w:cs="Times New Roman"/>
                <w:b/>
                <w:bCs/>
                <w:color w:val="000000"/>
                <w:sz w:val="24"/>
                <w:szCs w:val="24"/>
              </w:rPr>
            </w:pPr>
          </w:p>
          <w:p w:rsidR="00CC7FD4" w:rsidRPr="0033729D" w:rsidRDefault="00CC7FD4" w:rsidP="00514AA2">
            <w:pPr>
              <w:pStyle w:val="1tekst"/>
              <w:ind w:left="284" w:right="282" w:firstLine="0"/>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 xml:space="preserve">IZJAVA O </w:t>
            </w:r>
          </w:p>
          <w:p w:rsidR="00CC7FD4" w:rsidRPr="0033729D" w:rsidRDefault="00CC7FD4" w:rsidP="00514AA2">
            <w:pPr>
              <w:pStyle w:val="1tekst"/>
              <w:ind w:left="284" w:right="282" w:firstLine="0"/>
              <w:jc w:val="center"/>
              <w:rPr>
                <w:rFonts w:ascii="Times New Roman" w:hAnsi="Times New Roman" w:cs="Times New Roman"/>
                <w:b/>
                <w:bCs/>
                <w:color w:val="000000"/>
                <w:sz w:val="24"/>
                <w:szCs w:val="24"/>
              </w:rPr>
            </w:pPr>
            <w:r w:rsidRPr="0033729D">
              <w:rPr>
                <w:rFonts w:ascii="Times New Roman" w:hAnsi="Times New Roman" w:cs="Times New Roman"/>
                <w:b/>
                <w:bCs/>
                <w:color w:val="000000"/>
                <w:sz w:val="24"/>
                <w:szCs w:val="24"/>
              </w:rPr>
              <w:t>NAMJERI I PREDMETU PODUGOVARANJA</w:t>
            </w:r>
            <w:r w:rsidRPr="0033729D">
              <w:rPr>
                <w:rStyle w:val="FootnoteReference"/>
                <w:rFonts w:ascii="Times New Roman" w:hAnsi="Times New Roman" w:cs="Times New Roman"/>
                <w:b/>
                <w:bCs/>
                <w:color w:val="000000"/>
                <w:sz w:val="24"/>
                <w:szCs w:val="24"/>
              </w:rPr>
              <w:footnoteReference w:id="11"/>
            </w:r>
          </w:p>
          <w:p w:rsidR="00CC7FD4" w:rsidRPr="0033729D" w:rsidRDefault="00CC7FD4" w:rsidP="00514AA2">
            <w:pPr>
              <w:pStyle w:val="1tekst"/>
              <w:ind w:left="284" w:right="282" w:firstLine="0"/>
              <w:rPr>
                <w:rFonts w:ascii="Times New Roman" w:hAnsi="Times New Roman" w:cs="Times New Roman"/>
                <w:color w:val="000000"/>
                <w:sz w:val="24"/>
                <w:szCs w:val="24"/>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Ovlašćeno lice ponuđača _______________________________, (ime i prezime i radno mjesto)</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ind w:left="284" w:right="282"/>
              <w:jc w:val="center"/>
              <w:rPr>
                <w:rFonts w:ascii="Times New Roman" w:eastAsia="Calibri" w:hAnsi="Times New Roman" w:cs="Times New Roman"/>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r w:rsidRPr="0033729D">
              <w:rPr>
                <w:rFonts w:ascii="Times New Roman" w:eastAsia="Calibri" w:hAnsi="Times New Roman" w:cs="Times New Roman"/>
                <w:b/>
                <w:bCs/>
                <w:color w:val="000000"/>
                <w:sz w:val="24"/>
                <w:szCs w:val="24"/>
                <w:lang w:val="sr-Latn-CS"/>
              </w:rPr>
              <w:t>Izjavljuje</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CC7FD4" w:rsidRPr="0033729D" w:rsidRDefault="00CC7FD4" w:rsidP="00514AA2">
            <w:pPr>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1.</w:t>
            </w: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2.</w:t>
            </w: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jc w:val="center"/>
              <w:rPr>
                <w:rFonts w:ascii="Times New Roman" w:eastAsia="Calibri" w:hAnsi="Times New Roman" w:cs="Times New Roman"/>
                <w:b/>
                <w:bCs/>
                <w:color w:val="000000"/>
                <w:sz w:val="24"/>
                <w:szCs w:val="24"/>
                <w:lang w:val="sr-Latn-CS"/>
              </w:rPr>
            </w:pP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 xml:space="preserve">Ovlašćeno lice ponuđača  </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ind w:right="574"/>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ime, prezime i funkcija</w:t>
            </w:r>
            <w:r w:rsidRPr="0033729D">
              <w:rPr>
                <w:rFonts w:ascii="Times New Roman" w:eastAsia="Calibri" w:hAnsi="Times New Roman" w:cs="Times New Roman"/>
                <w:color w:val="000000"/>
                <w:sz w:val="24"/>
                <w:szCs w:val="24"/>
                <w:lang w:val="sr-Latn-CS"/>
              </w:rPr>
              <w:t>)</w:t>
            </w: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p>
          <w:p w:rsidR="00CC7FD4" w:rsidRPr="0033729D" w:rsidRDefault="00CC7FD4" w:rsidP="00514AA2">
            <w:pPr>
              <w:ind w:right="149"/>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___________________________</w:t>
            </w:r>
          </w:p>
          <w:p w:rsidR="00CC7FD4" w:rsidRPr="0033729D" w:rsidRDefault="00CC7FD4" w:rsidP="00514AA2">
            <w:pPr>
              <w:tabs>
                <w:tab w:val="left" w:pos="8364"/>
              </w:tabs>
              <w:ind w:right="857"/>
              <w:jc w:val="right"/>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w:t>
            </w:r>
            <w:r w:rsidRPr="0033729D">
              <w:rPr>
                <w:rFonts w:ascii="Times New Roman" w:eastAsia="Calibri" w:hAnsi="Times New Roman" w:cs="Times New Roman"/>
                <w:i/>
                <w:iCs/>
                <w:color w:val="000000"/>
                <w:sz w:val="24"/>
                <w:szCs w:val="24"/>
                <w:lang w:val="sr-Latn-CS"/>
              </w:rPr>
              <w:t>svojeručni potpis</w:t>
            </w:r>
            <w:r w:rsidRPr="0033729D">
              <w:rPr>
                <w:rFonts w:ascii="Times New Roman" w:eastAsia="Calibri" w:hAnsi="Times New Roman" w:cs="Times New Roman"/>
                <w:color w:val="000000"/>
                <w:sz w:val="24"/>
                <w:szCs w:val="24"/>
                <w:lang w:val="sr-Latn-CS"/>
              </w:rPr>
              <w:t>)</w:t>
            </w:r>
          </w:p>
          <w:p w:rsidR="00CC7FD4" w:rsidRPr="0033729D" w:rsidRDefault="00CC7FD4" w:rsidP="00514AA2">
            <w:pPr>
              <w:ind w:firstLine="426"/>
              <w:jc w:val="both"/>
              <w:rPr>
                <w:rFonts w:ascii="Times New Roman" w:eastAsia="Calibri" w:hAnsi="Times New Roman" w:cs="Times New Roman"/>
                <w:color w:val="000000"/>
                <w:sz w:val="24"/>
                <w:szCs w:val="24"/>
                <w:lang w:val="sr-Latn-CS"/>
              </w:rPr>
            </w:pPr>
          </w:p>
          <w:p w:rsidR="00CC7FD4" w:rsidRPr="0033729D" w:rsidRDefault="00CC7FD4" w:rsidP="00514AA2">
            <w:pPr>
              <w:jc w:val="both"/>
              <w:rPr>
                <w:rFonts w:ascii="Times New Roman" w:eastAsia="Calibri" w:hAnsi="Times New Roman" w:cs="Times New Roman"/>
                <w:color w:val="000000"/>
                <w:sz w:val="24"/>
                <w:szCs w:val="24"/>
                <w:lang w:val="sr-Latn-CS"/>
              </w:rPr>
            </w:pP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r>
            <w:r w:rsidRPr="0033729D">
              <w:rPr>
                <w:rFonts w:ascii="Times New Roman" w:eastAsia="Calibri" w:hAnsi="Times New Roman" w:cs="Times New Roman"/>
                <w:color w:val="000000"/>
                <w:sz w:val="24"/>
                <w:szCs w:val="24"/>
                <w:lang w:val="sr-Latn-CS"/>
              </w:rPr>
              <w:tab/>
              <w:t>M.P.</w:t>
            </w:r>
          </w:p>
          <w:p w:rsidR="00CC7FD4" w:rsidRPr="0033729D" w:rsidRDefault="00CC7FD4" w:rsidP="00514AA2">
            <w:pPr>
              <w:pStyle w:val="1tekst"/>
              <w:ind w:right="282" w:firstLine="0"/>
              <w:rPr>
                <w:rFonts w:ascii="Times New Roman" w:hAnsi="Times New Roman" w:cs="Times New Roman"/>
                <w:color w:val="000000"/>
                <w:sz w:val="24"/>
                <w:szCs w:val="24"/>
              </w:rPr>
            </w:pPr>
          </w:p>
          <w:p w:rsidR="00CC7FD4" w:rsidRPr="0033729D" w:rsidRDefault="00CC7FD4" w:rsidP="00514AA2">
            <w:pPr>
              <w:pStyle w:val="1tekst"/>
              <w:ind w:right="282" w:firstLine="0"/>
              <w:rPr>
                <w:rFonts w:ascii="Times New Roman" w:hAnsi="Times New Roman" w:cs="Times New Roman"/>
                <w:color w:val="000000"/>
                <w:sz w:val="24"/>
                <w:szCs w:val="24"/>
              </w:rPr>
            </w:pPr>
          </w:p>
          <w:p w:rsidR="00CC7FD4" w:rsidRPr="0033729D" w:rsidRDefault="00CC7FD4" w:rsidP="00514AA2">
            <w:pPr>
              <w:pStyle w:val="1tekst"/>
              <w:ind w:right="282" w:firstLine="0"/>
              <w:rPr>
                <w:rFonts w:ascii="Times New Roman" w:hAnsi="Times New Roman" w:cs="Times New Roman"/>
                <w:color w:val="000000"/>
                <w:sz w:val="24"/>
                <w:szCs w:val="24"/>
              </w:rPr>
            </w:pPr>
          </w:p>
        </w:tc>
      </w:tr>
    </w:tbl>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CC7FD4" w:rsidRPr="0033729D" w:rsidRDefault="00CC7FD4" w:rsidP="00C24FA2">
      <w:pPr>
        <w:rPr>
          <w:rFonts w:ascii="Times New Roman" w:hAnsi="Times New Roman" w:cs="Times New Roman"/>
          <w:color w:val="000000"/>
          <w:sz w:val="24"/>
          <w:szCs w:val="24"/>
        </w:rPr>
      </w:pPr>
    </w:p>
    <w:p w:rsidR="006054C3" w:rsidRPr="0033729D"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4"/>
          <w:szCs w:val="24"/>
        </w:rPr>
      </w:pPr>
      <w:r w:rsidRPr="0033729D">
        <w:rPr>
          <w:rFonts w:ascii="Times New Roman" w:hAnsi="Times New Roman" w:cs="Times New Roman"/>
          <w:b/>
          <w:bCs/>
          <w:sz w:val="24"/>
          <w:szCs w:val="24"/>
        </w:rPr>
        <w:t>NACRT UGOVORA O JAVNOJ NABAVCI</w:t>
      </w:r>
    </w:p>
    <w:p w:rsidR="006054C3" w:rsidRPr="0033729D" w:rsidRDefault="006054C3" w:rsidP="006054C3">
      <w:pPr>
        <w:jc w:val="both"/>
        <w:rPr>
          <w:rFonts w:ascii="Times New Roman" w:hAnsi="Times New Roman" w:cs="Times New Roman"/>
          <w:color w:val="000000"/>
          <w:sz w:val="24"/>
          <w:szCs w:val="24"/>
        </w:rPr>
      </w:pPr>
    </w:p>
    <w:p w:rsidR="00514AA2" w:rsidRPr="00ED0495" w:rsidRDefault="00514AA2" w:rsidP="00514AA2">
      <w:pPr>
        <w:jc w:val="both"/>
        <w:rPr>
          <w:rFonts w:ascii="Times New Roman" w:hAnsi="Times New Roman" w:cs="Times New Roman"/>
          <w:color w:val="000000"/>
        </w:rPr>
      </w:pPr>
      <w:r w:rsidRPr="00ED0495">
        <w:rPr>
          <w:rFonts w:ascii="Times New Roman" w:hAnsi="Times New Roman" w:cs="Times New Roman"/>
          <w:color w:val="000000"/>
        </w:rPr>
        <w:t>Ovaj ugovor zaključen je  između:</w:t>
      </w:r>
    </w:p>
    <w:p w:rsidR="00514AA2" w:rsidRPr="00ED0495" w:rsidRDefault="00514AA2" w:rsidP="00514AA2">
      <w:pPr>
        <w:jc w:val="both"/>
        <w:rPr>
          <w:rFonts w:ascii="Times New Roman" w:hAnsi="Times New Roman" w:cs="Times New Roman"/>
          <w:color w:val="000000"/>
        </w:rPr>
      </w:pPr>
    </w:p>
    <w:p w:rsidR="00514AA2" w:rsidRPr="00ED0495" w:rsidRDefault="00514AA2" w:rsidP="00514AA2">
      <w:pPr>
        <w:jc w:val="both"/>
        <w:rPr>
          <w:rFonts w:ascii="Times New Roman" w:hAnsi="Times New Roman" w:cs="Times New Roman"/>
          <w:color w:val="000000"/>
        </w:rPr>
      </w:pPr>
      <w:r w:rsidRPr="00ED0495">
        <w:rPr>
          <w:rFonts w:ascii="Times New Roman" w:hAnsi="Times New Roman" w:cs="Times New Roman"/>
          <w:b/>
          <w:bCs/>
          <w:color w:val="000000"/>
        </w:rPr>
        <w:t>Naručioca: OPŠTINA BUDVA</w:t>
      </w:r>
      <w:r w:rsidRPr="00ED0495">
        <w:rPr>
          <w:rFonts w:ascii="Times New Roman" w:hAnsi="Times New Roman" w:cs="Times New Roman"/>
          <w:color w:val="000000"/>
        </w:rPr>
        <w:t xml:space="preserve"> sa sjedištem u Budvi, ulica Trg Sunca 3, PIB: </w:t>
      </w:r>
      <w:r w:rsidRPr="00ED0495">
        <w:rPr>
          <w:rStyle w:val="Strong"/>
          <w:rFonts w:ascii="Times New Roman" w:hAnsi="Times New Roman" w:cs="Times New Roman"/>
          <w:b w:val="0"/>
        </w:rPr>
        <w:t>02005409</w:t>
      </w:r>
      <w:r w:rsidRPr="00ED0495">
        <w:rPr>
          <w:rFonts w:ascii="Times New Roman" w:hAnsi="Times New Roman" w:cs="Times New Roman"/>
          <w:color w:val="000000"/>
        </w:rPr>
        <w:t xml:space="preserve">, Matični broj: </w:t>
      </w:r>
      <w:r w:rsidRPr="00ED0495">
        <w:rPr>
          <w:rStyle w:val="Strong"/>
          <w:rFonts w:ascii="Times New Roman" w:hAnsi="Times New Roman" w:cs="Times New Roman"/>
          <w:b w:val="0"/>
        </w:rPr>
        <w:t>02005409</w:t>
      </w:r>
      <w:r w:rsidRPr="00ED0495">
        <w:rPr>
          <w:rFonts w:ascii="Times New Roman" w:hAnsi="Times New Roman" w:cs="Times New Roman"/>
          <w:color w:val="000000"/>
        </w:rPr>
        <w:t>, Broj računa: 510-9786-73, Naziv banke: Crnogorska komercijalna banka ad, Podgorica, filijala Budva,  koju zastupa Marko  Carević, predsjednik (u daljem tekstu: Naručilac)</w:t>
      </w:r>
    </w:p>
    <w:p w:rsidR="00514AA2" w:rsidRPr="00ED0495" w:rsidRDefault="00ED0495" w:rsidP="00ED0495">
      <w:pPr>
        <w:pStyle w:val="NoSpacing"/>
        <w:rPr>
          <w:rFonts w:ascii="Times New Roman" w:hAnsi="Times New Roman" w:cs="Times New Roman"/>
        </w:rPr>
      </w:pPr>
      <w:r w:rsidRPr="00ED0495">
        <w:rPr>
          <w:rFonts w:ascii="Times New Roman" w:hAnsi="Times New Roman" w:cs="Times New Roman"/>
        </w:rPr>
        <w:t>i</w:t>
      </w:r>
    </w:p>
    <w:p w:rsidR="00514AA2" w:rsidRPr="00ED0495" w:rsidRDefault="00514AA2" w:rsidP="00514AA2">
      <w:pPr>
        <w:jc w:val="both"/>
        <w:rPr>
          <w:rFonts w:ascii="Times New Roman" w:hAnsi="Times New Roman" w:cs="Times New Roman"/>
          <w:color w:val="000000"/>
        </w:rPr>
      </w:pPr>
      <w:r w:rsidRPr="00ED0495">
        <w:rPr>
          <w:rFonts w:ascii="Times New Roman" w:hAnsi="Times New Roman" w:cs="Times New Roman"/>
          <w:b/>
          <w:bCs/>
          <w:color w:val="000000"/>
        </w:rPr>
        <w:t>Ponuđača</w:t>
      </w:r>
      <w:r w:rsidRPr="00ED0495">
        <w:rPr>
          <w:rFonts w:ascii="Times New Roman" w:hAnsi="Times New Roman" w:cs="Times New Roman"/>
          <w:color w:val="000000"/>
        </w:rPr>
        <w:t>____________________ sa sjedištem u ________________, ulica____________, PIB:________Broj računa: ______________, Naziv banke:_______________,  koga zastupa ___________, (u daljem tekstu: Izvršilac).</w:t>
      </w:r>
    </w:p>
    <w:p w:rsidR="00514AA2" w:rsidRPr="00ED0495" w:rsidRDefault="00514AA2" w:rsidP="00514AA2">
      <w:pPr>
        <w:jc w:val="both"/>
        <w:rPr>
          <w:rFonts w:ascii="Times New Roman" w:hAnsi="Times New Roman" w:cs="Times New Roman"/>
          <w:color w:val="000000"/>
        </w:rPr>
      </w:pPr>
    </w:p>
    <w:p w:rsidR="00EE25C8" w:rsidRPr="00ED0495" w:rsidRDefault="00EE25C8" w:rsidP="00514AA2">
      <w:pPr>
        <w:jc w:val="both"/>
        <w:rPr>
          <w:rFonts w:ascii="Times New Roman" w:hAnsi="Times New Roman" w:cs="Times New Roman"/>
          <w:color w:val="000000"/>
        </w:rPr>
      </w:pPr>
    </w:p>
    <w:p w:rsidR="007439ED" w:rsidRPr="00ED0495" w:rsidRDefault="007439ED" w:rsidP="007439ED">
      <w:pPr>
        <w:jc w:val="center"/>
        <w:rPr>
          <w:rFonts w:ascii="Times New Roman" w:hAnsi="Times New Roman" w:cs="Times New Roman"/>
          <w:b/>
          <w:bCs/>
          <w:color w:val="000000"/>
        </w:rPr>
      </w:pPr>
      <w:r w:rsidRPr="00ED0495">
        <w:rPr>
          <w:rFonts w:ascii="Times New Roman" w:hAnsi="Times New Roman" w:cs="Times New Roman"/>
          <w:b/>
          <w:bCs/>
          <w:color w:val="000000"/>
        </w:rPr>
        <w:t>OSNOV UGOVORA:</w:t>
      </w:r>
    </w:p>
    <w:p w:rsidR="007439ED" w:rsidRPr="00ED0495" w:rsidRDefault="007439ED" w:rsidP="007439ED">
      <w:pPr>
        <w:jc w:val="both"/>
        <w:rPr>
          <w:rFonts w:ascii="Times New Roman" w:hAnsi="Times New Roman" w:cs="Times New Roman"/>
          <w:color w:val="000000"/>
        </w:rPr>
      </w:pPr>
    </w:p>
    <w:p w:rsidR="007439ED" w:rsidRPr="00ED0495" w:rsidRDefault="007439ED" w:rsidP="007439ED">
      <w:pPr>
        <w:jc w:val="both"/>
        <w:rPr>
          <w:rFonts w:ascii="Times New Roman" w:hAnsi="Times New Roman" w:cs="Times New Roman"/>
          <w:color w:val="000000"/>
        </w:rPr>
      </w:pPr>
      <w:r w:rsidRPr="00ED0495">
        <w:rPr>
          <w:rFonts w:ascii="Times New Roman" w:hAnsi="Times New Roman" w:cs="Times New Roman"/>
          <w:color w:val="000000"/>
        </w:rPr>
        <w:t>Zahtjev za dostavljan</w:t>
      </w:r>
      <w:r w:rsidR="00EE25C8" w:rsidRPr="00ED0495">
        <w:rPr>
          <w:rFonts w:ascii="Times New Roman" w:hAnsi="Times New Roman" w:cs="Times New Roman"/>
          <w:color w:val="000000"/>
        </w:rPr>
        <w:t>j</w:t>
      </w:r>
      <w:r w:rsidRPr="00ED0495">
        <w:rPr>
          <w:rFonts w:ascii="Times New Roman" w:hAnsi="Times New Roman" w:cs="Times New Roman"/>
          <w:color w:val="000000"/>
        </w:rPr>
        <w:t>e ponuda za nabavk</w:t>
      </w:r>
      <w:r w:rsidR="00EE25C8" w:rsidRPr="00ED0495">
        <w:rPr>
          <w:rFonts w:ascii="Times New Roman" w:hAnsi="Times New Roman" w:cs="Times New Roman"/>
          <w:color w:val="000000"/>
        </w:rPr>
        <w:t xml:space="preserve">u </w:t>
      </w:r>
      <w:r w:rsidRPr="00ED0495">
        <w:rPr>
          <w:rFonts w:ascii="Times New Roman" w:hAnsi="Times New Roman" w:cs="Times New Roman"/>
          <w:color w:val="000000"/>
        </w:rPr>
        <w:t xml:space="preserve">male vrijednosti za </w:t>
      </w:r>
      <w:r w:rsidR="008D522C" w:rsidRPr="008D522C">
        <w:rPr>
          <w:rFonts w:ascii="Times New Roman" w:hAnsi="Times New Roman" w:cs="Times New Roman"/>
          <w:color w:val="000000"/>
        </w:rPr>
        <w:t>nabavku usluge izrade digitalnog ortofoto snimka, 3D modeliranje putem zračne i terestičke fotogrametrije bedema Starog Grada Budve</w:t>
      </w:r>
      <w:r w:rsidRPr="00ED0495">
        <w:rPr>
          <w:rFonts w:ascii="Times New Roman" w:hAnsi="Times New Roman" w:cs="Times New Roman"/>
          <w:color w:val="000000"/>
        </w:rPr>
        <w:t>,  broj: 01-________ od ___________.godine;</w:t>
      </w:r>
    </w:p>
    <w:p w:rsidR="007439ED" w:rsidRPr="00ED0495" w:rsidRDefault="007439ED" w:rsidP="007439ED">
      <w:pPr>
        <w:jc w:val="both"/>
        <w:rPr>
          <w:rFonts w:ascii="Times New Roman" w:hAnsi="Times New Roman" w:cs="Times New Roman"/>
          <w:color w:val="000000"/>
        </w:rPr>
      </w:pPr>
      <w:r w:rsidRPr="00ED0495">
        <w:rPr>
          <w:rFonts w:ascii="Times New Roman" w:hAnsi="Times New Roman" w:cs="Times New Roman"/>
          <w:color w:val="000000"/>
        </w:rPr>
        <w:t xml:space="preserve">Broj i datum Obavještenja o ishodu postupka </w:t>
      </w:r>
      <w:r w:rsidR="00EE25C8" w:rsidRPr="00ED0495">
        <w:rPr>
          <w:rFonts w:ascii="Times New Roman" w:hAnsi="Times New Roman" w:cs="Times New Roman"/>
          <w:color w:val="000000"/>
        </w:rPr>
        <w:t xml:space="preserve">Nabavke </w:t>
      </w:r>
      <w:r w:rsidRPr="00ED0495">
        <w:rPr>
          <w:rFonts w:ascii="Times New Roman" w:hAnsi="Times New Roman" w:cs="Times New Roman"/>
          <w:color w:val="000000"/>
        </w:rPr>
        <w:t>male vrijednosti: _______ od  __________.godine;</w:t>
      </w:r>
    </w:p>
    <w:p w:rsidR="007439ED" w:rsidRPr="00ED0495" w:rsidRDefault="007439ED" w:rsidP="007439ED">
      <w:pPr>
        <w:jc w:val="both"/>
        <w:rPr>
          <w:rFonts w:ascii="Times New Roman" w:hAnsi="Times New Roman" w:cs="Times New Roman"/>
          <w:color w:val="000000"/>
        </w:rPr>
      </w:pPr>
      <w:r w:rsidRPr="00ED0495">
        <w:rPr>
          <w:rFonts w:ascii="Times New Roman" w:hAnsi="Times New Roman" w:cs="Times New Roman"/>
          <w:color w:val="000000"/>
        </w:rPr>
        <w:t>Ponuda ponuđača: ____________ broj ___________ od ____________godine.</w:t>
      </w:r>
    </w:p>
    <w:p w:rsidR="006D7D44" w:rsidRDefault="006D7D44" w:rsidP="007439ED">
      <w:pPr>
        <w:pStyle w:val="NoSpacing"/>
        <w:jc w:val="center"/>
        <w:rPr>
          <w:rFonts w:ascii="Times New Roman" w:hAnsi="Times New Roman" w:cs="Times New Roman"/>
          <w:b/>
          <w:sz w:val="22"/>
          <w:szCs w:val="22"/>
          <w:lang w:val="sl-SI"/>
        </w:rPr>
      </w:pPr>
    </w:p>
    <w:p w:rsidR="007439ED" w:rsidRPr="00ED0495" w:rsidRDefault="007439ED" w:rsidP="007439ED">
      <w:pPr>
        <w:pStyle w:val="NoSpacing"/>
        <w:jc w:val="center"/>
        <w:rPr>
          <w:rFonts w:ascii="Times New Roman" w:hAnsi="Times New Roman" w:cs="Times New Roman"/>
          <w:b/>
          <w:sz w:val="22"/>
          <w:szCs w:val="22"/>
          <w:lang w:val="sl-SI"/>
        </w:rPr>
      </w:pPr>
      <w:r w:rsidRPr="00ED0495">
        <w:rPr>
          <w:rFonts w:ascii="Times New Roman" w:hAnsi="Times New Roman" w:cs="Times New Roman"/>
          <w:b/>
          <w:sz w:val="22"/>
          <w:szCs w:val="22"/>
          <w:lang w:val="sl-SI"/>
        </w:rPr>
        <w:t>Član 1</w:t>
      </w:r>
    </w:p>
    <w:p w:rsidR="007439ED" w:rsidRPr="00ED0495" w:rsidRDefault="007439ED" w:rsidP="007439ED">
      <w:pPr>
        <w:tabs>
          <w:tab w:val="left" w:pos="851"/>
        </w:tabs>
        <w:ind w:right="241"/>
        <w:jc w:val="both"/>
        <w:rPr>
          <w:rFonts w:ascii="Times New Roman" w:hAnsi="Times New Roman" w:cs="Times New Roman"/>
          <w:b/>
          <w:lang w:val="sl-SI"/>
        </w:rPr>
      </w:pPr>
      <w:r w:rsidRPr="00ED0495">
        <w:rPr>
          <w:rFonts w:ascii="Times New Roman" w:hAnsi="Times New Roman" w:cs="Times New Roman"/>
          <w:lang w:val="sl-SI"/>
        </w:rPr>
        <w:t xml:space="preserve">Ugovorne strane saglasno konstatuju da je predmet ovog Ugovora </w:t>
      </w:r>
      <w:r w:rsidRPr="00ED0495">
        <w:rPr>
          <w:rFonts w:ascii="Times New Roman" w:hAnsi="Times New Roman" w:cs="Times New Roman"/>
          <w:bCs/>
          <w:lang w:val="sl-SI"/>
        </w:rPr>
        <w:t xml:space="preserve">pružanje usluga </w:t>
      </w:r>
      <w:r w:rsidR="006D7D44" w:rsidRPr="006D7D44">
        <w:rPr>
          <w:rFonts w:ascii="Times New Roman" w:hAnsi="Times New Roman" w:cs="Times New Roman"/>
          <w:bCs/>
          <w:lang w:val="sl-SI"/>
        </w:rPr>
        <w:t>nabavku usluge izrade digitalnog ortofoto snimka, 3D modeliranje putem zračne i terestičke fotogrametrije bedema Starog Grada Budve</w:t>
      </w:r>
      <w:r w:rsidRPr="00ED0495">
        <w:rPr>
          <w:rFonts w:ascii="Times New Roman" w:eastAsia="Times New Roman" w:hAnsi="Times New Roman" w:cs="Times New Roman"/>
        </w:rPr>
        <w:t xml:space="preserve">, </w:t>
      </w:r>
      <w:r w:rsidRPr="00ED0495">
        <w:rPr>
          <w:rFonts w:ascii="Times New Roman" w:hAnsi="Times New Roman" w:cs="Times New Roman"/>
          <w:b/>
          <w:bCs/>
          <w:lang w:val="sl-SI"/>
        </w:rPr>
        <w:t xml:space="preserve"> </w:t>
      </w:r>
      <w:r w:rsidRPr="00ED0495">
        <w:rPr>
          <w:rFonts w:ascii="Times New Roman" w:hAnsi="Times New Roman" w:cs="Times New Roman"/>
          <w:lang w:val="pl-PL"/>
        </w:rPr>
        <w:t>prema Zahtjevu za dostavljanje ponuda broj</w:t>
      </w:r>
      <w:r w:rsidRPr="00ED0495">
        <w:rPr>
          <w:rFonts w:ascii="Times New Roman" w:hAnsi="Times New Roman" w:cs="Times New Roman"/>
          <w:color w:val="000000"/>
        </w:rPr>
        <w:t>: _________ od _________.godine</w:t>
      </w:r>
      <w:r w:rsidRPr="00ED0495">
        <w:rPr>
          <w:rFonts w:ascii="Times New Roman" w:hAnsi="Times New Roman" w:cs="Times New Roman"/>
          <w:lang w:val="pl-PL"/>
        </w:rPr>
        <w:t xml:space="preserve">  i </w:t>
      </w:r>
      <w:r w:rsidRPr="00ED0495">
        <w:rPr>
          <w:rFonts w:ascii="Times New Roman" w:hAnsi="Times New Roman" w:cs="Times New Roman"/>
          <w:color w:val="000000"/>
        </w:rPr>
        <w:t>Obavještenju o ishodu postupka nabavkemale vrijednosti: _______ od  __________.godine.</w:t>
      </w:r>
    </w:p>
    <w:p w:rsidR="007439ED" w:rsidRPr="00ED0495" w:rsidRDefault="007439ED" w:rsidP="007439ED">
      <w:pPr>
        <w:jc w:val="center"/>
        <w:rPr>
          <w:rFonts w:ascii="Times New Roman" w:hAnsi="Times New Roman" w:cs="Times New Roman"/>
          <w:b/>
          <w:lang w:val="sl-SI"/>
        </w:rPr>
      </w:pPr>
      <w:r w:rsidRPr="00ED0495">
        <w:rPr>
          <w:rFonts w:ascii="Times New Roman" w:hAnsi="Times New Roman" w:cs="Times New Roman"/>
          <w:b/>
          <w:lang w:val="sl-SI"/>
        </w:rPr>
        <w:t>Član 2</w:t>
      </w:r>
    </w:p>
    <w:p w:rsidR="007439ED" w:rsidRPr="00ED0495" w:rsidRDefault="007439ED" w:rsidP="007439ED">
      <w:pPr>
        <w:pStyle w:val="NoSpacing"/>
        <w:jc w:val="both"/>
        <w:rPr>
          <w:rFonts w:ascii="Times New Roman" w:hAnsi="Times New Roman" w:cs="Times New Roman"/>
          <w:sz w:val="22"/>
          <w:szCs w:val="22"/>
          <w:lang w:val="sl-SI"/>
        </w:rPr>
      </w:pPr>
      <w:r w:rsidRPr="00ED0495">
        <w:rPr>
          <w:rFonts w:ascii="Times New Roman" w:hAnsi="Times New Roman" w:cs="Times New Roman"/>
          <w:sz w:val="22"/>
          <w:szCs w:val="22"/>
          <w:lang w:val="sv-SE"/>
        </w:rPr>
        <w:t>Izv</w:t>
      </w:r>
      <w:r w:rsidRPr="00ED0495">
        <w:rPr>
          <w:rFonts w:ascii="Times New Roman" w:hAnsi="Times New Roman" w:cs="Times New Roman"/>
          <w:sz w:val="22"/>
          <w:szCs w:val="22"/>
          <w:lang w:val="sr-Latn-CS"/>
        </w:rPr>
        <w:t>ršilac</w:t>
      </w:r>
      <w:r w:rsidRPr="00ED0495">
        <w:rPr>
          <w:rFonts w:ascii="Times New Roman" w:hAnsi="Times New Roman" w:cs="Times New Roman"/>
          <w:sz w:val="22"/>
          <w:szCs w:val="22"/>
          <w:lang w:val="sv-SE"/>
        </w:rPr>
        <w:t xml:space="preserve"> se obavezuje da će </w:t>
      </w:r>
      <w:r w:rsidRPr="00ED0495">
        <w:rPr>
          <w:rFonts w:ascii="Times New Roman" w:hAnsi="Times New Roman" w:cs="Times New Roman"/>
          <w:sz w:val="22"/>
          <w:szCs w:val="22"/>
          <w:lang w:val="sr-Latn-CS"/>
        </w:rPr>
        <w:t xml:space="preserve">pružiti usluge </w:t>
      </w:r>
      <w:r w:rsidRPr="00ED0495">
        <w:rPr>
          <w:rFonts w:ascii="Times New Roman" w:hAnsi="Times New Roman" w:cs="Times New Roman"/>
          <w:sz w:val="22"/>
          <w:szCs w:val="22"/>
          <w:lang w:val="sv-SE"/>
        </w:rPr>
        <w:t>navedene u članu 1. ovog Ugovora, u svemu prema</w:t>
      </w:r>
      <w:r w:rsidRPr="00ED0495">
        <w:rPr>
          <w:rFonts w:ascii="Times New Roman" w:hAnsi="Times New Roman" w:cs="Times New Roman"/>
          <w:sz w:val="22"/>
          <w:szCs w:val="22"/>
          <w:lang w:val="sr-Latn-CS"/>
        </w:rPr>
        <w:t xml:space="preserve"> </w:t>
      </w:r>
      <w:r w:rsidRPr="00ED0495">
        <w:rPr>
          <w:rFonts w:ascii="Times New Roman" w:hAnsi="Times New Roman" w:cs="Times New Roman"/>
          <w:sz w:val="22"/>
          <w:szCs w:val="22"/>
          <w:lang w:val="sv-SE"/>
        </w:rPr>
        <w:t>prihvaćenoj Ponudi broj</w:t>
      </w:r>
      <w:r w:rsidRPr="00ED0495">
        <w:rPr>
          <w:rFonts w:ascii="Times New Roman" w:hAnsi="Times New Roman" w:cs="Times New Roman"/>
          <w:sz w:val="22"/>
          <w:szCs w:val="22"/>
          <w:lang w:val="sl-SI"/>
        </w:rPr>
        <w:t xml:space="preserve"> </w:t>
      </w:r>
      <w:r w:rsidRPr="00ED0495">
        <w:rPr>
          <w:rFonts w:ascii="Times New Roman" w:hAnsi="Times New Roman" w:cs="Times New Roman"/>
          <w:color w:val="000000"/>
          <w:sz w:val="22"/>
          <w:szCs w:val="22"/>
        </w:rPr>
        <w:t xml:space="preserve">_______ od ___________ </w:t>
      </w:r>
      <w:r w:rsidRPr="00ED0495">
        <w:rPr>
          <w:rFonts w:ascii="Times New Roman" w:hAnsi="Times New Roman" w:cs="Times New Roman"/>
          <w:sz w:val="22"/>
          <w:szCs w:val="22"/>
          <w:lang w:val="sl-SI"/>
        </w:rPr>
        <w:t>godine koj</w:t>
      </w:r>
      <w:r w:rsidRPr="00ED0495">
        <w:rPr>
          <w:rFonts w:ascii="Times New Roman" w:hAnsi="Times New Roman" w:cs="Times New Roman"/>
          <w:sz w:val="22"/>
          <w:szCs w:val="22"/>
          <w:lang w:val="sr-Latn-CS"/>
        </w:rPr>
        <w:t>a</w:t>
      </w:r>
      <w:r w:rsidRPr="00ED0495">
        <w:rPr>
          <w:rFonts w:ascii="Times New Roman" w:hAnsi="Times New Roman" w:cs="Times New Roman"/>
          <w:sz w:val="22"/>
          <w:szCs w:val="22"/>
          <w:lang w:val="sl-SI"/>
        </w:rPr>
        <w:t xml:space="preserve"> čin</w:t>
      </w:r>
      <w:r w:rsidRPr="00ED0495">
        <w:rPr>
          <w:rFonts w:ascii="Times New Roman" w:hAnsi="Times New Roman" w:cs="Times New Roman"/>
          <w:sz w:val="22"/>
          <w:szCs w:val="22"/>
          <w:lang w:val="sr-Latn-CS"/>
        </w:rPr>
        <w:t>i</w:t>
      </w:r>
      <w:r w:rsidRPr="00ED0495">
        <w:rPr>
          <w:rFonts w:ascii="Times New Roman" w:hAnsi="Times New Roman" w:cs="Times New Roman"/>
          <w:sz w:val="22"/>
          <w:szCs w:val="22"/>
          <w:lang w:val="sl-SI"/>
        </w:rPr>
        <w:t xml:space="preserve"> sastavni dio Ugovora.</w:t>
      </w:r>
    </w:p>
    <w:p w:rsidR="007439ED" w:rsidRPr="00ED0495" w:rsidRDefault="007439ED" w:rsidP="007439ED">
      <w:pPr>
        <w:pStyle w:val="NoSpacing"/>
        <w:jc w:val="both"/>
        <w:rPr>
          <w:rFonts w:ascii="Times New Roman" w:hAnsi="Times New Roman" w:cs="Times New Roman"/>
          <w:sz w:val="22"/>
          <w:szCs w:val="22"/>
          <w:lang w:val="sr-Latn-CS"/>
        </w:rPr>
      </w:pPr>
    </w:p>
    <w:p w:rsidR="007439ED" w:rsidRPr="00ED0495" w:rsidRDefault="007439ED" w:rsidP="007439ED">
      <w:pPr>
        <w:tabs>
          <w:tab w:val="left" w:pos="3825"/>
        </w:tabs>
        <w:jc w:val="center"/>
        <w:rPr>
          <w:rFonts w:ascii="Times New Roman" w:hAnsi="Times New Roman" w:cs="Times New Roman"/>
          <w:b/>
          <w:lang w:val="sl-SI"/>
        </w:rPr>
      </w:pPr>
      <w:r w:rsidRPr="00ED0495">
        <w:rPr>
          <w:rFonts w:ascii="Times New Roman" w:hAnsi="Times New Roman" w:cs="Times New Roman"/>
          <w:b/>
          <w:lang w:val="sl-SI"/>
        </w:rPr>
        <w:t>Član 3</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sz w:val="22"/>
          <w:szCs w:val="22"/>
        </w:rPr>
        <w:t xml:space="preserve">Ukupna cijena za usluge navedene u članu 1 ovog Ugovora iznosi ___________ € </w:t>
      </w:r>
      <w:r w:rsidR="001536A8" w:rsidRPr="00ED0495">
        <w:rPr>
          <w:rFonts w:ascii="Times New Roman" w:hAnsi="Times New Roman" w:cs="Times New Roman"/>
          <w:sz w:val="22"/>
          <w:szCs w:val="22"/>
        </w:rPr>
        <w:t xml:space="preserve">bez PDV-a, PDV iznosi _€ </w:t>
      </w:r>
      <w:r w:rsidR="00125E37" w:rsidRPr="00ED0495">
        <w:rPr>
          <w:rFonts w:ascii="Times New Roman" w:hAnsi="Times New Roman" w:cs="Times New Roman"/>
          <w:sz w:val="22"/>
          <w:szCs w:val="22"/>
        </w:rPr>
        <w:t>, a ukupan iznos sa PDv-om iznosi ________€ (</w:t>
      </w:r>
      <w:r w:rsidRPr="00ED0495">
        <w:rPr>
          <w:rFonts w:ascii="Times New Roman" w:hAnsi="Times New Roman" w:cs="Times New Roman"/>
          <w:sz w:val="22"/>
          <w:szCs w:val="22"/>
        </w:rPr>
        <w:t xml:space="preserve">i slovima: ___________________). </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sz w:val="22"/>
          <w:szCs w:val="22"/>
        </w:rPr>
        <w:t xml:space="preserve">Naručilac se obavezuje da će plaćanje vršiti po izvršenoj usluzi u roku od </w:t>
      </w:r>
      <w:r w:rsidR="00125E37" w:rsidRPr="00ED0495">
        <w:rPr>
          <w:rFonts w:ascii="Times New Roman" w:hAnsi="Times New Roman" w:cs="Times New Roman"/>
          <w:sz w:val="22"/>
          <w:szCs w:val="22"/>
        </w:rPr>
        <w:t>20</w:t>
      </w:r>
      <w:r w:rsidRPr="00ED0495">
        <w:rPr>
          <w:rFonts w:ascii="Times New Roman" w:hAnsi="Times New Roman" w:cs="Times New Roman"/>
          <w:sz w:val="22"/>
          <w:szCs w:val="22"/>
        </w:rPr>
        <w:t xml:space="preserve"> dana</w:t>
      </w:r>
      <w:r w:rsidR="00125E37" w:rsidRPr="00ED0495">
        <w:rPr>
          <w:rFonts w:ascii="Times New Roman" w:hAnsi="Times New Roman" w:cs="Times New Roman"/>
          <w:sz w:val="22"/>
          <w:szCs w:val="22"/>
        </w:rPr>
        <w:t xml:space="preserve"> od dana prijema fakture</w:t>
      </w:r>
      <w:r w:rsidRPr="00ED0495">
        <w:rPr>
          <w:rFonts w:ascii="Times New Roman" w:hAnsi="Times New Roman" w:cs="Times New Roman"/>
          <w:sz w:val="22"/>
          <w:szCs w:val="22"/>
        </w:rPr>
        <w:t xml:space="preserve">  na žiro račun ____________ kod __________banke.</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sz w:val="22"/>
          <w:szCs w:val="22"/>
        </w:rPr>
        <w:t>U cilju obezbjeđenja plaćanja na način preciziran u stavu 2 ovog člana, Naručilac garantuje i Izjavom, o urednom plaćanju dospjelih obaveza, kojom se obezbjeđuje uredno plaćanje obaveza iz javnih nabavki.</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sz w:val="22"/>
          <w:szCs w:val="22"/>
        </w:rPr>
        <w:t>Izjava čini sastavni dio ovog Ugovora.</w:t>
      </w:r>
    </w:p>
    <w:p w:rsidR="007439ED" w:rsidRPr="00ED0495" w:rsidRDefault="007439ED" w:rsidP="007439ED">
      <w:pPr>
        <w:tabs>
          <w:tab w:val="left" w:pos="3825"/>
        </w:tabs>
        <w:jc w:val="center"/>
        <w:rPr>
          <w:rFonts w:ascii="Times New Roman" w:hAnsi="Times New Roman" w:cs="Times New Roman"/>
          <w:b/>
          <w:lang w:val="sl-SI"/>
        </w:rPr>
      </w:pPr>
      <w:r w:rsidRPr="00ED0495">
        <w:rPr>
          <w:rFonts w:ascii="Times New Roman" w:hAnsi="Times New Roman" w:cs="Times New Roman"/>
          <w:b/>
          <w:lang w:val="sl-SI"/>
        </w:rPr>
        <w:t>Član 4</w:t>
      </w:r>
    </w:p>
    <w:p w:rsidR="007439ED" w:rsidRPr="00ED0495" w:rsidRDefault="007439ED" w:rsidP="007439ED">
      <w:pPr>
        <w:pStyle w:val="NoSpacing"/>
        <w:jc w:val="both"/>
        <w:rPr>
          <w:rFonts w:ascii="Times New Roman" w:hAnsi="Times New Roman" w:cs="Times New Roman"/>
          <w:sz w:val="22"/>
          <w:szCs w:val="22"/>
          <w:lang w:val="sl-SI"/>
        </w:rPr>
      </w:pPr>
      <w:r w:rsidRPr="00ED0495">
        <w:rPr>
          <w:rFonts w:ascii="Times New Roman" w:hAnsi="Times New Roman" w:cs="Times New Roman"/>
          <w:sz w:val="22"/>
          <w:szCs w:val="22"/>
          <w:lang w:val="sl-SI"/>
        </w:rPr>
        <w:t>Izvršilac</w:t>
      </w:r>
      <w:r w:rsidRPr="00ED0495">
        <w:rPr>
          <w:rFonts w:ascii="Times New Roman" w:hAnsi="Times New Roman" w:cs="Times New Roman"/>
          <w:sz w:val="22"/>
          <w:szCs w:val="22"/>
          <w:lang w:val="sr-Latn-CS"/>
        </w:rPr>
        <w:t xml:space="preserve"> se obavezuje da će </w:t>
      </w:r>
      <w:r w:rsidRPr="00ED0495">
        <w:rPr>
          <w:rFonts w:ascii="Times New Roman" w:hAnsi="Times New Roman" w:cs="Times New Roman"/>
          <w:sz w:val="22"/>
          <w:szCs w:val="22"/>
          <w:lang w:val="sl-SI"/>
        </w:rPr>
        <w:t xml:space="preserve">usluge </w:t>
      </w:r>
      <w:r w:rsidRPr="00ED0495">
        <w:rPr>
          <w:rFonts w:ascii="Times New Roman" w:hAnsi="Times New Roman" w:cs="Times New Roman"/>
          <w:sz w:val="22"/>
          <w:szCs w:val="22"/>
          <w:lang w:val="sr-Latn-CS"/>
        </w:rPr>
        <w:t>naveden</w:t>
      </w:r>
      <w:r w:rsidRPr="00ED0495">
        <w:rPr>
          <w:rFonts w:ascii="Times New Roman" w:hAnsi="Times New Roman" w:cs="Times New Roman"/>
          <w:sz w:val="22"/>
          <w:szCs w:val="22"/>
          <w:lang w:val="sl-SI"/>
        </w:rPr>
        <w:t>e</w:t>
      </w:r>
      <w:r w:rsidRPr="00ED0495">
        <w:rPr>
          <w:rFonts w:ascii="Times New Roman" w:hAnsi="Times New Roman" w:cs="Times New Roman"/>
          <w:sz w:val="22"/>
          <w:szCs w:val="22"/>
          <w:lang w:val="sr-Latn-CS"/>
        </w:rPr>
        <w:t xml:space="preserve"> u članu 1. ovog Ugovora pružati u roku  od </w:t>
      </w:r>
      <w:r w:rsidR="006D7D44">
        <w:rPr>
          <w:rFonts w:ascii="Times New Roman" w:hAnsi="Times New Roman" w:cs="Times New Roman"/>
          <w:sz w:val="22"/>
          <w:szCs w:val="22"/>
          <w:lang w:val="sr-Latn-CS"/>
        </w:rPr>
        <w:t>3</w:t>
      </w:r>
      <w:r w:rsidR="00125E37" w:rsidRPr="00ED0495">
        <w:rPr>
          <w:rFonts w:ascii="Times New Roman" w:hAnsi="Times New Roman" w:cs="Times New Roman"/>
          <w:sz w:val="22"/>
          <w:szCs w:val="22"/>
          <w:lang w:val="sr-Latn-CS"/>
        </w:rPr>
        <w:t>0</w:t>
      </w:r>
      <w:r w:rsidRPr="00ED0495">
        <w:rPr>
          <w:rFonts w:ascii="Times New Roman" w:hAnsi="Times New Roman" w:cs="Times New Roman"/>
          <w:sz w:val="22"/>
          <w:szCs w:val="22"/>
          <w:lang w:val="sr-Latn-CS"/>
        </w:rPr>
        <w:t xml:space="preserve"> (</w:t>
      </w:r>
      <w:r w:rsidR="006D7D44">
        <w:rPr>
          <w:rFonts w:ascii="Times New Roman" w:hAnsi="Times New Roman" w:cs="Times New Roman"/>
          <w:sz w:val="22"/>
          <w:szCs w:val="22"/>
          <w:lang w:val="sr-Latn-CS"/>
        </w:rPr>
        <w:t>tri</w:t>
      </w:r>
      <w:r w:rsidR="00125E37" w:rsidRPr="00ED0495">
        <w:rPr>
          <w:rFonts w:ascii="Times New Roman" w:hAnsi="Times New Roman" w:cs="Times New Roman"/>
          <w:sz w:val="22"/>
          <w:szCs w:val="22"/>
          <w:lang w:val="sr-Latn-CS"/>
        </w:rPr>
        <w:t>deset</w:t>
      </w:r>
      <w:r w:rsidRPr="00ED0495">
        <w:rPr>
          <w:rFonts w:ascii="Times New Roman" w:hAnsi="Times New Roman" w:cs="Times New Roman"/>
          <w:sz w:val="22"/>
          <w:szCs w:val="22"/>
          <w:lang w:val="sr-Latn-CS"/>
        </w:rPr>
        <w:t>) dana od dana potpisivanja ovog Ugovora</w:t>
      </w:r>
      <w:r w:rsidRPr="00ED0495">
        <w:rPr>
          <w:rFonts w:ascii="Times New Roman" w:hAnsi="Times New Roman" w:cs="Times New Roman"/>
          <w:sz w:val="22"/>
          <w:szCs w:val="22"/>
          <w:lang w:val="sl-SI"/>
        </w:rPr>
        <w:t>.</w:t>
      </w:r>
    </w:p>
    <w:p w:rsidR="007439ED" w:rsidRPr="00ED0495" w:rsidRDefault="007439ED" w:rsidP="007439ED">
      <w:pPr>
        <w:pStyle w:val="NoSpacing"/>
        <w:rPr>
          <w:rFonts w:ascii="Times New Roman" w:hAnsi="Times New Roman" w:cs="Times New Roman"/>
          <w:sz w:val="22"/>
          <w:szCs w:val="22"/>
          <w:lang w:val="sl-SI"/>
        </w:rPr>
      </w:pPr>
    </w:p>
    <w:p w:rsidR="007439ED" w:rsidRPr="00ED0495" w:rsidRDefault="007439ED" w:rsidP="007439ED">
      <w:pPr>
        <w:pStyle w:val="NoSpacing"/>
        <w:jc w:val="center"/>
        <w:rPr>
          <w:rFonts w:ascii="Times New Roman" w:hAnsi="Times New Roman" w:cs="Times New Roman"/>
          <w:b/>
          <w:sz w:val="22"/>
          <w:szCs w:val="22"/>
          <w:lang w:val="sl-SI"/>
        </w:rPr>
      </w:pPr>
      <w:r w:rsidRPr="00ED0495">
        <w:rPr>
          <w:rFonts w:ascii="Times New Roman" w:hAnsi="Times New Roman" w:cs="Times New Roman"/>
          <w:b/>
          <w:sz w:val="22"/>
          <w:szCs w:val="22"/>
          <w:lang w:val="sl-SI"/>
        </w:rPr>
        <w:t>Član 5</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sz w:val="22"/>
          <w:szCs w:val="22"/>
        </w:rPr>
        <w:t>Izvršilac se obavezuje:</w:t>
      </w:r>
    </w:p>
    <w:p w:rsidR="007439ED" w:rsidRPr="00ED0495" w:rsidRDefault="007439ED" w:rsidP="00C8596B">
      <w:pPr>
        <w:pStyle w:val="NoSpacing"/>
        <w:numPr>
          <w:ilvl w:val="0"/>
          <w:numId w:val="5"/>
        </w:numPr>
        <w:jc w:val="both"/>
        <w:rPr>
          <w:rFonts w:ascii="Times New Roman" w:hAnsi="Times New Roman" w:cs="Times New Roman"/>
          <w:sz w:val="22"/>
          <w:szCs w:val="22"/>
        </w:rPr>
      </w:pPr>
      <w:r w:rsidRPr="00ED0495">
        <w:rPr>
          <w:rFonts w:ascii="Times New Roman" w:hAnsi="Times New Roman" w:cs="Times New Roman"/>
          <w:sz w:val="22"/>
          <w:szCs w:val="22"/>
        </w:rPr>
        <w:t xml:space="preserve">da </w:t>
      </w:r>
      <w:r w:rsidRPr="00ED0495">
        <w:rPr>
          <w:rFonts w:ascii="Times New Roman" w:hAnsi="Times New Roman" w:cs="Times New Roman"/>
          <w:sz w:val="22"/>
          <w:szCs w:val="22"/>
          <w:lang w:val="sr-Latn-CS"/>
        </w:rPr>
        <w:t>usluge</w:t>
      </w:r>
      <w:r w:rsidRPr="00ED0495">
        <w:rPr>
          <w:rFonts w:ascii="Times New Roman" w:hAnsi="Times New Roman" w:cs="Times New Roman"/>
          <w:sz w:val="22"/>
          <w:szCs w:val="22"/>
        </w:rPr>
        <w:t xml:space="preserve"> koj</w:t>
      </w:r>
      <w:r w:rsidRPr="00ED0495">
        <w:rPr>
          <w:rFonts w:ascii="Times New Roman" w:hAnsi="Times New Roman" w:cs="Times New Roman"/>
          <w:sz w:val="22"/>
          <w:szCs w:val="22"/>
          <w:lang w:val="sr-Latn-CS"/>
        </w:rPr>
        <w:t>e</w:t>
      </w:r>
      <w:r w:rsidRPr="00ED0495">
        <w:rPr>
          <w:rFonts w:ascii="Times New Roman" w:hAnsi="Times New Roman" w:cs="Times New Roman"/>
          <w:sz w:val="22"/>
          <w:szCs w:val="22"/>
        </w:rPr>
        <w:t xml:space="preserve"> su predmet ovog Ugovora izvodi u skladu sa važećim </w:t>
      </w:r>
      <w:r w:rsidRPr="00ED0495">
        <w:rPr>
          <w:rFonts w:ascii="Times New Roman" w:hAnsi="Times New Roman" w:cs="Times New Roman"/>
          <w:sz w:val="22"/>
          <w:szCs w:val="22"/>
          <w:lang w:val="sr-Latn-CS"/>
        </w:rPr>
        <w:t xml:space="preserve">zakonskim </w:t>
      </w:r>
      <w:r w:rsidRPr="00ED0495">
        <w:rPr>
          <w:rFonts w:ascii="Times New Roman" w:hAnsi="Times New Roman" w:cs="Times New Roman"/>
          <w:sz w:val="22"/>
          <w:szCs w:val="22"/>
        </w:rPr>
        <w:t xml:space="preserve">propisima, normativima i standardima za ovu vrstu </w:t>
      </w:r>
      <w:r w:rsidRPr="00ED0495">
        <w:rPr>
          <w:rFonts w:ascii="Times New Roman" w:hAnsi="Times New Roman" w:cs="Times New Roman"/>
          <w:sz w:val="22"/>
          <w:szCs w:val="22"/>
          <w:lang w:val="sr-Latn-CS"/>
        </w:rPr>
        <w:t>posla</w:t>
      </w:r>
      <w:r w:rsidRPr="00ED0495">
        <w:rPr>
          <w:rFonts w:ascii="Times New Roman" w:hAnsi="Times New Roman" w:cs="Times New Roman"/>
          <w:sz w:val="22"/>
          <w:szCs w:val="22"/>
        </w:rPr>
        <w:t>;</w:t>
      </w:r>
    </w:p>
    <w:p w:rsidR="007439ED" w:rsidRPr="00ED0495" w:rsidRDefault="007439ED" w:rsidP="00C8596B">
      <w:pPr>
        <w:pStyle w:val="NoSpacing"/>
        <w:numPr>
          <w:ilvl w:val="0"/>
          <w:numId w:val="5"/>
        </w:numPr>
        <w:jc w:val="both"/>
        <w:rPr>
          <w:rFonts w:ascii="Times New Roman" w:hAnsi="Times New Roman" w:cs="Times New Roman"/>
          <w:sz w:val="22"/>
          <w:szCs w:val="22"/>
        </w:rPr>
      </w:pPr>
      <w:r w:rsidRPr="00ED0495">
        <w:rPr>
          <w:rFonts w:ascii="Times New Roman" w:hAnsi="Times New Roman" w:cs="Times New Roman"/>
          <w:sz w:val="22"/>
          <w:szCs w:val="22"/>
        </w:rPr>
        <w:t xml:space="preserve">da </w:t>
      </w:r>
      <w:r w:rsidRPr="00ED0495">
        <w:rPr>
          <w:rFonts w:ascii="Times New Roman" w:hAnsi="Times New Roman" w:cs="Times New Roman"/>
          <w:sz w:val="22"/>
          <w:szCs w:val="22"/>
          <w:lang w:val="sr-Latn-CS"/>
        </w:rPr>
        <w:t>usluge</w:t>
      </w:r>
      <w:r w:rsidRPr="00ED0495">
        <w:rPr>
          <w:rFonts w:ascii="Times New Roman" w:hAnsi="Times New Roman" w:cs="Times New Roman"/>
          <w:sz w:val="22"/>
          <w:szCs w:val="22"/>
        </w:rPr>
        <w:t xml:space="preserve"> </w:t>
      </w:r>
      <w:r w:rsidRPr="00ED0495">
        <w:rPr>
          <w:rFonts w:ascii="Times New Roman" w:hAnsi="Times New Roman" w:cs="Times New Roman"/>
          <w:sz w:val="22"/>
          <w:szCs w:val="22"/>
          <w:lang w:val="sr-Latn-CS"/>
        </w:rPr>
        <w:t>pruža</w:t>
      </w:r>
      <w:r w:rsidRPr="00ED0495">
        <w:rPr>
          <w:rFonts w:ascii="Times New Roman" w:hAnsi="Times New Roman" w:cs="Times New Roman"/>
          <w:sz w:val="22"/>
          <w:szCs w:val="22"/>
        </w:rPr>
        <w:t xml:space="preserve"> </w:t>
      </w:r>
      <w:r w:rsidRPr="00ED0495">
        <w:rPr>
          <w:rFonts w:ascii="Times New Roman" w:hAnsi="Times New Roman" w:cs="Times New Roman"/>
          <w:sz w:val="22"/>
          <w:szCs w:val="22"/>
          <w:lang w:val="sr-Latn-CS"/>
        </w:rPr>
        <w:t xml:space="preserve">kvalifikovanom radnom snagom sa potrebnim </w:t>
      </w:r>
      <w:r w:rsidRPr="00ED0495">
        <w:rPr>
          <w:rFonts w:ascii="Times New Roman" w:hAnsi="Times New Roman" w:cs="Times New Roman"/>
          <w:sz w:val="22"/>
          <w:szCs w:val="22"/>
        </w:rPr>
        <w:t>iskustvom</w:t>
      </w:r>
      <w:r w:rsidRPr="00ED0495">
        <w:rPr>
          <w:rFonts w:ascii="Times New Roman" w:hAnsi="Times New Roman" w:cs="Times New Roman"/>
          <w:sz w:val="22"/>
          <w:szCs w:val="22"/>
          <w:lang w:val="sr-Latn-CS"/>
        </w:rPr>
        <w:t xml:space="preserve"> za ovu vrstu posla</w:t>
      </w:r>
      <w:r w:rsidRPr="00ED0495">
        <w:rPr>
          <w:rFonts w:ascii="Times New Roman" w:hAnsi="Times New Roman" w:cs="Times New Roman"/>
          <w:sz w:val="22"/>
          <w:szCs w:val="22"/>
        </w:rPr>
        <w:t xml:space="preserve">; </w:t>
      </w:r>
    </w:p>
    <w:p w:rsidR="007439ED" w:rsidRPr="00ED0495" w:rsidRDefault="007439ED" w:rsidP="00C8596B">
      <w:pPr>
        <w:pStyle w:val="NoSpacing"/>
        <w:numPr>
          <w:ilvl w:val="0"/>
          <w:numId w:val="5"/>
        </w:numPr>
        <w:jc w:val="both"/>
        <w:rPr>
          <w:rFonts w:ascii="Times New Roman" w:hAnsi="Times New Roman" w:cs="Times New Roman"/>
          <w:sz w:val="22"/>
          <w:szCs w:val="22"/>
        </w:rPr>
      </w:pPr>
      <w:r w:rsidRPr="00ED0495">
        <w:rPr>
          <w:rFonts w:ascii="Times New Roman" w:hAnsi="Times New Roman" w:cs="Times New Roman"/>
          <w:sz w:val="22"/>
          <w:szCs w:val="22"/>
        </w:rPr>
        <w:t xml:space="preserve">da rukovodi izvršenjem svih </w:t>
      </w:r>
      <w:r w:rsidRPr="00ED0495">
        <w:rPr>
          <w:rFonts w:ascii="Times New Roman" w:hAnsi="Times New Roman" w:cs="Times New Roman"/>
          <w:sz w:val="22"/>
          <w:szCs w:val="22"/>
          <w:lang w:val="sr-Latn-CS"/>
        </w:rPr>
        <w:t>usluga</w:t>
      </w:r>
      <w:r w:rsidRPr="00ED0495">
        <w:rPr>
          <w:rFonts w:ascii="Times New Roman" w:hAnsi="Times New Roman" w:cs="Times New Roman"/>
          <w:sz w:val="22"/>
          <w:szCs w:val="22"/>
        </w:rPr>
        <w:t>;</w:t>
      </w:r>
    </w:p>
    <w:p w:rsidR="007439ED" w:rsidRPr="00ED0495" w:rsidRDefault="007439ED" w:rsidP="00C8596B">
      <w:pPr>
        <w:pStyle w:val="NoSpacing"/>
        <w:numPr>
          <w:ilvl w:val="0"/>
          <w:numId w:val="5"/>
        </w:numPr>
        <w:jc w:val="both"/>
        <w:rPr>
          <w:rFonts w:ascii="Times New Roman" w:hAnsi="Times New Roman" w:cs="Times New Roman"/>
          <w:sz w:val="22"/>
          <w:szCs w:val="22"/>
          <w:lang w:val="pl-PL"/>
        </w:rPr>
      </w:pPr>
      <w:r w:rsidRPr="00ED0495">
        <w:rPr>
          <w:rFonts w:ascii="Times New Roman" w:hAnsi="Times New Roman" w:cs="Times New Roman"/>
          <w:sz w:val="22"/>
          <w:szCs w:val="22"/>
          <w:lang w:val="pl-PL"/>
        </w:rPr>
        <w:t xml:space="preserve">da obezbijedi kompletnu  dokumentaciju po kojoj se izvode </w:t>
      </w:r>
      <w:r w:rsidRPr="00ED0495">
        <w:rPr>
          <w:rFonts w:ascii="Times New Roman" w:hAnsi="Times New Roman" w:cs="Times New Roman"/>
          <w:sz w:val="22"/>
          <w:szCs w:val="22"/>
          <w:lang w:val="sr-Latn-CS"/>
        </w:rPr>
        <w:t>usluge</w:t>
      </w:r>
      <w:r w:rsidRPr="00ED0495">
        <w:rPr>
          <w:rFonts w:ascii="Times New Roman" w:hAnsi="Times New Roman" w:cs="Times New Roman"/>
          <w:sz w:val="22"/>
          <w:szCs w:val="22"/>
          <w:lang w:val="pl-PL"/>
        </w:rPr>
        <w:t>;</w:t>
      </w:r>
    </w:p>
    <w:p w:rsidR="007439ED" w:rsidRPr="00ED0495" w:rsidRDefault="007439ED" w:rsidP="00C8596B">
      <w:pPr>
        <w:pStyle w:val="NoSpacing"/>
        <w:numPr>
          <w:ilvl w:val="0"/>
          <w:numId w:val="5"/>
        </w:numPr>
        <w:jc w:val="both"/>
        <w:rPr>
          <w:rFonts w:ascii="Times New Roman" w:hAnsi="Times New Roman" w:cs="Times New Roman"/>
          <w:b/>
          <w:sz w:val="22"/>
          <w:szCs w:val="22"/>
          <w:lang w:val="sr-Latn-CS"/>
        </w:rPr>
      </w:pPr>
      <w:r w:rsidRPr="00ED0495">
        <w:rPr>
          <w:rFonts w:ascii="Times New Roman" w:hAnsi="Times New Roman" w:cs="Times New Roman"/>
          <w:sz w:val="22"/>
          <w:szCs w:val="22"/>
          <w:lang w:val="sr-Latn-CS"/>
        </w:rPr>
        <w:t>da odmah, po zahtjevu</w:t>
      </w:r>
      <w:bookmarkStart w:id="6" w:name="_GoBack"/>
      <w:bookmarkEnd w:id="6"/>
      <w:r w:rsidRPr="00ED0495">
        <w:rPr>
          <w:rFonts w:ascii="Times New Roman" w:hAnsi="Times New Roman" w:cs="Times New Roman"/>
          <w:sz w:val="22"/>
          <w:szCs w:val="22"/>
          <w:lang w:val="sr-Latn-CS"/>
        </w:rPr>
        <w:t xml:space="preserve">, pristupi otklanjanju uočenih nedostataka i propusta u obavljanju posla; </w:t>
      </w:r>
    </w:p>
    <w:p w:rsidR="007439ED" w:rsidRPr="00ED0495" w:rsidRDefault="007439ED" w:rsidP="00C8596B">
      <w:pPr>
        <w:pStyle w:val="NoSpacing"/>
        <w:numPr>
          <w:ilvl w:val="0"/>
          <w:numId w:val="5"/>
        </w:numPr>
        <w:jc w:val="both"/>
        <w:rPr>
          <w:rFonts w:ascii="Times New Roman" w:hAnsi="Times New Roman" w:cs="Times New Roman"/>
          <w:b/>
          <w:sz w:val="22"/>
          <w:szCs w:val="22"/>
          <w:lang w:val="sr-Latn-CS"/>
        </w:rPr>
      </w:pPr>
      <w:r w:rsidRPr="00ED0495">
        <w:rPr>
          <w:rFonts w:ascii="Times New Roman" w:hAnsi="Times New Roman" w:cs="Times New Roman"/>
          <w:sz w:val="22"/>
          <w:szCs w:val="22"/>
          <w:lang w:val="sr-Latn-CS"/>
        </w:rPr>
        <w:t>da nadoknadi svu štetu Naručiocu, koja bude prouzrokovana nesavjesnim ili nekvalitetnim radom ili krivicom lica koje vrši obezbjeđenje.</w:t>
      </w:r>
    </w:p>
    <w:p w:rsidR="007439ED" w:rsidRPr="00ED0495" w:rsidRDefault="007439ED" w:rsidP="007439ED">
      <w:pPr>
        <w:pStyle w:val="NoSpacing"/>
        <w:jc w:val="center"/>
        <w:rPr>
          <w:rFonts w:ascii="Times New Roman" w:hAnsi="Times New Roman" w:cs="Times New Roman"/>
          <w:b/>
          <w:sz w:val="22"/>
          <w:szCs w:val="22"/>
          <w:lang w:val="sl-SI"/>
        </w:rPr>
      </w:pPr>
      <w:r w:rsidRPr="00ED0495">
        <w:rPr>
          <w:rFonts w:ascii="Times New Roman" w:hAnsi="Times New Roman" w:cs="Times New Roman"/>
          <w:b/>
          <w:sz w:val="22"/>
          <w:szCs w:val="22"/>
          <w:lang w:val="sl-SI"/>
        </w:rPr>
        <w:t>Član 6</w:t>
      </w:r>
    </w:p>
    <w:p w:rsidR="007439ED" w:rsidRPr="00ED0495" w:rsidRDefault="007439ED" w:rsidP="007439ED">
      <w:pPr>
        <w:pStyle w:val="NoSpacing"/>
        <w:jc w:val="both"/>
        <w:rPr>
          <w:rFonts w:ascii="Times New Roman" w:hAnsi="Times New Roman" w:cs="Times New Roman"/>
          <w:sz w:val="22"/>
          <w:szCs w:val="22"/>
        </w:rPr>
      </w:pPr>
      <w:r w:rsidRPr="00ED0495">
        <w:rPr>
          <w:rFonts w:ascii="Times New Roman" w:hAnsi="Times New Roman" w:cs="Times New Roman"/>
          <w:color w:val="000000"/>
          <w:sz w:val="22"/>
          <w:szCs w:val="22"/>
        </w:rPr>
        <w:lastRenderedPageBreak/>
        <w:t xml:space="preserve">Naručilac se obavezuje </w:t>
      </w:r>
      <w:r w:rsidRPr="00ED0495">
        <w:rPr>
          <w:rFonts w:ascii="Times New Roman" w:hAnsi="Times New Roman" w:cs="Times New Roman"/>
          <w:sz w:val="22"/>
          <w:szCs w:val="22"/>
        </w:rPr>
        <w:t xml:space="preserve">da po dogovorenom terminu i planu </w:t>
      </w:r>
      <w:r w:rsidRPr="00ED0495">
        <w:rPr>
          <w:rFonts w:ascii="Times New Roman" w:hAnsi="Times New Roman" w:cs="Times New Roman"/>
          <w:sz w:val="22"/>
          <w:szCs w:val="22"/>
          <w:lang w:val="sr-Latn-CS"/>
        </w:rPr>
        <w:t>Izvršioc</w:t>
      </w:r>
      <w:r w:rsidRPr="00ED0495">
        <w:rPr>
          <w:rFonts w:ascii="Times New Roman" w:hAnsi="Times New Roman" w:cs="Times New Roman"/>
          <w:sz w:val="22"/>
          <w:szCs w:val="22"/>
        </w:rPr>
        <w:t xml:space="preserve">a uvede u posao. Pod uvođenjem u posao podrazumijeva se obezbeđenje svih potrebnih uslova za nesmetano </w:t>
      </w:r>
      <w:r w:rsidRPr="00ED0495">
        <w:rPr>
          <w:rFonts w:ascii="Times New Roman" w:hAnsi="Times New Roman" w:cs="Times New Roman"/>
          <w:sz w:val="22"/>
          <w:szCs w:val="22"/>
          <w:lang w:val="sr-Latn-CS"/>
        </w:rPr>
        <w:t>obavljanje posla</w:t>
      </w:r>
      <w:r w:rsidRPr="00ED0495">
        <w:rPr>
          <w:rFonts w:ascii="Times New Roman" w:hAnsi="Times New Roman" w:cs="Times New Roman"/>
          <w:sz w:val="22"/>
          <w:szCs w:val="22"/>
        </w:rPr>
        <w:t>.</w:t>
      </w:r>
    </w:p>
    <w:p w:rsidR="007439ED" w:rsidRPr="00ED0495" w:rsidRDefault="007439ED" w:rsidP="007439ED">
      <w:pPr>
        <w:rPr>
          <w:rFonts w:ascii="Times New Roman" w:hAnsi="Times New Roman" w:cs="Times New Roman"/>
          <w:lang w:val="sr-Latn-CS"/>
        </w:rPr>
      </w:pPr>
    </w:p>
    <w:p w:rsidR="007439ED" w:rsidRPr="00ED0495" w:rsidRDefault="007439ED" w:rsidP="007439ED">
      <w:pPr>
        <w:jc w:val="center"/>
        <w:rPr>
          <w:rFonts w:ascii="Times New Roman" w:hAnsi="Times New Roman" w:cs="Times New Roman"/>
          <w:b/>
          <w:lang w:val="sl-SI"/>
        </w:rPr>
      </w:pPr>
      <w:r w:rsidRPr="00ED0495">
        <w:rPr>
          <w:rFonts w:ascii="Times New Roman" w:hAnsi="Times New Roman" w:cs="Times New Roman"/>
          <w:b/>
          <w:lang w:val="sl-SI"/>
        </w:rPr>
        <w:t xml:space="preserve">Član </w:t>
      </w:r>
      <w:r w:rsidR="00125E37" w:rsidRPr="00ED0495">
        <w:rPr>
          <w:rFonts w:ascii="Times New Roman" w:hAnsi="Times New Roman" w:cs="Times New Roman"/>
          <w:b/>
          <w:lang w:val="sl-SI"/>
        </w:rPr>
        <w:t>7</w:t>
      </w:r>
    </w:p>
    <w:p w:rsidR="007439ED" w:rsidRPr="00ED0495" w:rsidRDefault="007439ED" w:rsidP="007439ED">
      <w:pPr>
        <w:pStyle w:val="NoSpacing"/>
        <w:jc w:val="both"/>
        <w:rPr>
          <w:rFonts w:ascii="Times New Roman" w:hAnsi="Times New Roman" w:cs="Times New Roman"/>
          <w:sz w:val="22"/>
          <w:szCs w:val="22"/>
          <w:lang w:val="sr-Latn-CS"/>
        </w:rPr>
      </w:pPr>
      <w:r w:rsidRPr="00ED0495">
        <w:rPr>
          <w:rFonts w:ascii="Times New Roman" w:hAnsi="Times New Roman" w:cs="Times New Roman"/>
          <w:sz w:val="22"/>
          <w:szCs w:val="22"/>
          <w:lang w:val="sr-Latn-CS"/>
        </w:rPr>
        <w:t>Ugovorne strane su saglasne da do raskida ovog Ugovora može doći ako Izvršilac ne bude izvršavao svoje obaveze u rokovima i na način predviđen Ugovorom, odnosno u slučaju kada Naručilac ustanovi da kvalitet pruženih usluga ili način na koje se pružaju, odstupa od traženog, odnosno ponu</w:t>
      </w:r>
      <w:r w:rsidR="00125E37" w:rsidRPr="00ED0495">
        <w:rPr>
          <w:rFonts w:ascii="Times New Roman" w:hAnsi="Times New Roman" w:cs="Times New Roman"/>
          <w:sz w:val="22"/>
          <w:szCs w:val="22"/>
          <w:lang w:val="sr-Latn-CS"/>
        </w:rPr>
        <w:t>đ</w:t>
      </w:r>
      <w:r w:rsidRPr="00ED0495">
        <w:rPr>
          <w:rFonts w:ascii="Times New Roman" w:hAnsi="Times New Roman" w:cs="Times New Roman"/>
          <w:sz w:val="22"/>
          <w:szCs w:val="22"/>
          <w:lang w:val="sr-Latn-CS"/>
        </w:rPr>
        <w:t xml:space="preserve">enog kvaliteta iz ponude Izvršioca. </w:t>
      </w:r>
    </w:p>
    <w:p w:rsidR="007439ED" w:rsidRPr="00ED0495" w:rsidRDefault="007439ED" w:rsidP="007439ED">
      <w:pPr>
        <w:pStyle w:val="NoSpacing"/>
        <w:jc w:val="both"/>
        <w:rPr>
          <w:rFonts w:ascii="Times New Roman" w:hAnsi="Times New Roman" w:cs="Times New Roman"/>
          <w:bCs/>
          <w:color w:val="000000"/>
          <w:sz w:val="22"/>
          <w:szCs w:val="22"/>
          <w:lang w:val="sr-Latn-CS"/>
        </w:rPr>
      </w:pPr>
      <w:r w:rsidRPr="00ED0495">
        <w:rPr>
          <w:rFonts w:ascii="Times New Roman" w:hAnsi="Times New Roman" w:cs="Times New Roman"/>
          <w:bCs/>
          <w:color w:val="000000"/>
          <w:sz w:val="22"/>
          <w:szCs w:val="22"/>
          <w:lang w:val="sr-Latn-CS"/>
        </w:rPr>
        <w:t xml:space="preserve">Naručilac je obavezan da u slučaju </w:t>
      </w:r>
      <w:r w:rsidRPr="00ED0495">
        <w:rPr>
          <w:rFonts w:ascii="Times New Roman" w:hAnsi="Times New Roman" w:cs="Times New Roman"/>
          <w:bCs/>
          <w:color w:val="000000"/>
          <w:sz w:val="22"/>
          <w:szCs w:val="22"/>
          <w:lang w:val="sl-SI"/>
        </w:rPr>
        <w:t>uočavanja propusta u obavljanju posla</w:t>
      </w:r>
      <w:r w:rsidRPr="00ED0495">
        <w:rPr>
          <w:rFonts w:ascii="Times New Roman" w:hAnsi="Times New Roman" w:cs="Times New Roman"/>
          <w:bCs/>
          <w:color w:val="000000"/>
          <w:sz w:val="22"/>
          <w:szCs w:val="22"/>
          <w:lang w:val="sr-Latn-CS"/>
        </w:rPr>
        <w:t xml:space="preserve"> pisanim putem pozove Izvršioca i da putem Zapisnika zajednički konstatuju uzrok</w:t>
      </w:r>
      <w:r w:rsidRPr="00ED0495">
        <w:rPr>
          <w:rFonts w:ascii="Times New Roman" w:hAnsi="Times New Roman" w:cs="Times New Roman"/>
          <w:bCs/>
          <w:color w:val="000000"/>
          <w:sz w:val="22"/>
          <w:szCs w:val="22"/>
          <w:lang w:val="sl-SI"/>
        </w:rPr>
        <w:t xml:space="preserve"> i obim uočenih propusta</w:t>
      </w:r>
      <w:r w:rsidRPr="00ED0495">
        <w:rPr>
          <w:rFonts w:ascii="Times New Roman" w:hAnsi="Times New Roman" w:cs="Times New Roman"/>
          <w:bCs/>
          <w:color w:val="000000"/>
          <w:sz w:val="22"/>
          <w:szCs w:val="22"/>
          <w:lang w:val="sr-Latn-CS"/>
        </w:rPr>
        <w:t>. Ukoliko se Izvršilac ne odazove pozivu Naručioca, Naručilac angažuje treće lice na teret Izvršioca.</w:t>
      </w:r>
    </w:p>
    <w:p w:rsidR="007439ED" w:rsidRPr="00ED0495" w:rsidRDefault="007439ED" w:rsidP="007439ED">
      <w:pPr>
        <w:pStyle w:val="NoSpacing"/>
        <w:jc w:val="both"/>
        <w:rPr>
          <w:rFonts w:ascii="Times New Roman" w:hAnsi="Times New Roman" w:cs="Times New Roman"/>
          <w:bCs/>
          <w:color w:val="000000"/>
          <w:sz w:val="22"/>
          <w:szCs w:val="22"/>
          <w:lang w:val="sr-Latn-CS"/>
        </w:rPr>
      </w:pPr>
    </w:p>
    <w:p w:rsidR="007439ED" w:rsidRPr="00ED0495" w:rsidRDefault="007439ED" w:rsidP="007439ED">
      <w:pPr>
        <w:pStyle w:val="BodyText"/>
        <w:jc w:val="center"/>
        <w:rPr>
          <w:rFonts w:cs="Times New Roman"/>
          <w:b/>
          <w:sz w:val="22"/>
          <w:szCs w:val="22"/>
          <w:lang w:val="sl-SI"/>
        </w:rPr>
      </w:pPr>
      <w:r w:rsidRPr="00ED0495">
        <w:rPr>
          <w:rFonts w:cs="Times New Roman"/>
          <w:b/>
          <w:sz w:val="22"/>
          <w:szCs w:val="22"/>
          <w:lang w:val="sl-SI"/>
        </w:rPr>
        <w:t xml:space="preserve">Član </w:t>
      </w:r>
      <w:r w:rsidR="00125E37" w:rsidRPr="00ED0495">
        <w:rPr>
          <w:rFonts w:cs="Times New Roman"/>
          <w:b/>
          <w:sz w:val="22"/>
          <w:szCs w:val="22"/>
          <w:lang w:val="sl-SI"/>
        </w:rPr>
        <w:t>8</w:t>
      </w:r>
    </w:p>
    <w:p w:rsidR="007439ED" w:rsidRPr="00ED0495" w:rsidRDefault="007439ED" w:rsidP="007439ED">
      <w:pPr>
        <w:pStyle w:val="Footer"/>
        <w:rPr>
          <w:rFonts w:ascii="Times New Roman" w:hAnsi="Times New Roman" w:cs="Times New Roman"/>
          <w:lang w:val="sl-SI"/>
        </w:rPr>
      </w:pPr>
      <w:r w:rsidRPr="00ED0495">
        <w:rPr>
          <w:rFonts w:ascii="Times New Roman" w:hAnsi="Times New Roman" w:cs="Times New Roman"/>
          <w:lang w:val="sr-Latn-CS"/>
        </w:rPr>
        <w:t>Ugovorne strane se obavezuju da će pokrenuti mjere kojima će se spriječiti bilo koja koruptivna radnja u toku realizacije ugovora. Ukoliko se utvrdi da bilo koja ugovorena norma predmet koruptivne radnje ugovor će se smatrati ništavnim (</w:t>
      </w:r>
      <w:r w:rsidRPr="00ED0495">
        <w:rPr>
          <w:rFonts w:ascii="Times New Roman" w:hAnsi="Times New Roman" w:cs="Times New Roman"/>
          <w:lang w:val="sl-SI"/>
        </w:rPr>
        <w:t>Zakon o javnim nabavkama „Službeni list CG“, br. 42/11, 57/14, 28/15 i 42/17).</w:t>
      </w:r>
    </w:p>
    <w:p w:rsidR="007439ED" w:rsidRPr="00ED0495" w:rsidRDefault="007439ED" w:rsidP="007439ED">
      <w:pPr>
        <w:pStyle w:val="NoSpacing"/>
        <w:jc w:val="center"/>
        <w:rPr>
          <w:rFonts w:ascii="Times New Roman" w:hAnsi="Times New Roman" w:cs="Times New Roman"/>
          <w:b/>
          <w:sz w:val="22"/>
          <w:szCs w:val="22"/>
          <w:lang w:val="de-DE"/>
        </w:rPr>
      </w:pPr>
      <w:r w:rsidRPr="00ED0495">
        <w:rPr>
          <w:rFonts w:ascii="Times New Roman" w:hAnsi="Times New Roman" w:cs="Times New Roman"/>
          <w:b/>
          <w:sz w:val="22"/>
          <w:szCs w:val="22"/>
          <w:lang w:val="de-DE"/>
        </w:rPr>
        <w:t xml:space="preserve">Član </w:t>
      </w:r>
      <w:r w:rsidR="00125E37" w:rsidRPr="00ED0495">
        <w:rPr>
          <w:rFonts w:ascii="Times New Roman" w:hAnsi="Times New Roman" w:cs="Times New Roman"/>
          <w:b/>
          <w:sz w:val="22"/>
          <w:szCs w:val="22"/>
          <w:lang w:val="de-DE"/>
        </w:rPr>
        <w:t>9</w:t>
      </w:r>
    </w:p>
    <w:p w:rsidR="007439ED" w:rsidRPr="00ED0495" w:rsidRDefault="007439ED" w:rsidP="007439ED">
      <w:pPr>
        <w:pStyle w:val="NoSpacing"/>
        <w:jc w:val="both"/>
        <w:rPr>
          <w:rFonts w:ascii="Times New Roman" w:hAnsi="Times New Roman" w:cs="Times New Roman"/>
          <w:sz w:val="22"/>
          <w:szCs w:val="22"/>
          <w:lang w:val="de-DE"/>
        </w:rPr>
      </w:pPr>
      <w:r w:rsidRPr="00ED0495">
        <w:rPr>
          <w:rFonts w:ascii="Times New Roman" w:hAnsi="Times New Roman" w:cs="Times New Roman"/>
          <w:sz w:val="22"/>
          <w:szCs w:val="22"/>
          <w:lang w:val="de-DE"/>
        </w:rPr>
        <w:t>Strane ugovora su saglasne da sve sporove koji nastanu iz odnosa zasnovanih ovim ugovorom prvenstveno rješavaju sporazumno. Pri tom, se po potrebi, mogu koristiti usluge pojedinih stručnih lica ili tijela koja ugovorne strane sporazumno odrede.</w:t>
      </w:r>
    </w:p>
    <w:p w:rsidR="007439ED" w:rsidRPr="00ED0495" w:rsidRDefault="007439ED" w:rsidP="007439ED">
      <w:pPr>
        <w:pStyle w:val="NoSpacing"/>
        <w:jc w:val="both"/>
        <w:rPr>
          <w:rFonts w:ascii="Times New Roman" w:hAnsi="Times New Roman" w:cs="Times New Roman"/>
          <w:sz w:val="22"/>
          <w:szCs w:val="22"/>
          <w:lang w:val="de-DE"/>
        </w:rPr>
      </w:pPr>
      <w:r w:rsidRPr="00ED0495">
        <w:rPr>
          <w:rFonts w:ascii="Times New Roman" w:hAnsi="Times New Roman" w:cs="Times New Roman"/>
          <w:sz w:val="22"/>
          <w:szCs w:val="22"/>
          <w:lang w:val="de-DE"/>
        </w:rPr>
        <w:t>Ukoliko se nastali spor ne riješi sporazumno, za rješavanje spora odredi će se sporazumno, a saglasno ugovornim dokumentima, presuditelj spora.</w:t>
      </w:r>
    </w:p>
    <w:p w:rsidR="007439ED" w:rsidRPr="00ED0495" w:rsidRDefault="007439ED" w:rsidP="007439ED">
      <w:pPr>
        <w:pStyle w:val="NoSpacing"/>
        <w:jc w:val="both"/>
        <w:rPr>
          <w:rFonts w:ascii="Times New Roman" w:hAnsi="Times New Roman" w:cs="Times New Roman"/>
          <w:sz w:val="22"/>
          <w:szCs w:val="22"/>
          <w:lang w:val="de-DE"/>
        </w:rPr>
      </w:pPr>
      <w:r w:rsidRPr="00ED0495">
        <w:rPr>
          <w:rFonts w:ascii="Times New Roman" w:hAnsi="Times New Roman" w:cs="Times New Roman"/>
          <w:sz w:val="22"/>
          <w:szCs w:val="22"/>
          <w:lang w:val="de-DE"/>
        </w:rPr>
        <w:t>Rješavanje spornih pitanja ne može uticati na rok i kvalitet ugovorenih usluga.</w:t>
      </w:r>
    </w:p>
    <w:p w:rsidR="007439ED" w:rsidRPr="00ED0495" w:rsidRDefault="007439ED" w:rsidP="007439ED">
      <w:pPr>
        <w:jc w:val="both"/>
        <w:rPr>
          <w:rFonts w:ascii="Times New Roman" w:hAnsi="Times New Roman" w:cs="Times New Roman"/>
          <w:lang w:val="de-DE"/>
        </w:rPr>
      </w:pPr>
    </w:p>
    <w:p w:rsidR="007439ED" w:rsidRPr="00ED0495" w:rsidRDefault="007439ED" w:rsidP="007439ED">
      <w:pPr>
        <w:jc w:val="center"/>
        <w:rPr>
          <w:rFonts w:ascii="Times New Roman" w:hAnsi="Times New Roman" w:cs="Times New Roman"/>
          <w:b/>
          <w:lang w:val="de-DE"/>
        </w:rPr>
      </w:pPr>
      <w:r w:rsidRPr="00ED0495">
        <w:rPr>
          <w:rFonts w:ascii="Times New Roman" w:hAnsi="Times New Roman" w:cs="Times New Roman"/>
          <w:b/>
          <w:lang w:val="de-DE"/>
        </w:rPr>
        <w:t>Član 1</w:t>
      </w:r>
      <w:r w:rsidR="00125E37" w:rsidRPr="00ED0495">
        <w:rPr>
          <w:rFonts w:ascii="Times New Roman" w:hAnsi="Times New Roman" w:cs="Times New Roman"/>
          <w:b/>
          <w:lang w:val="de-DE"/>
        </w:rPr>
        <w:t>0</w:t>
      </w:r>
    </w:p>
    <w:p w:rsidR="007439ED" w:rsidRPr="00ED0495" w:rsidRDefault="007439ED" w:rsidP="007439ED">
      <w:pPr>
        <w:pStyle w:val="NoSpacing"/>
        <w:jc w:val="both"/>
        <w:rPr>
          <w:rFonts w:ascii="Times New Roman" w:hAnsi="Times New Roman" w:cs="Times New Roman"/>
          <w:sz w:val="22"/>
          <w:szCs w:val="22"/>
          <w:lang w:val="de-DE"/>
        </w:rPr>
      </w:pPr>
      <w:r w:rsidRPr="00ED0495">
        <w:rPr>
          <w:rFonts w:ascii="Times New Roman" w:hAnsi="Times New Roman" w:cs="Times New Roman"/>
          <w:sz w:val="22"/>
          <w:szCs w:val="22"/>
          <w:lang w:val="de-DE"/>
        </w:rPr>
        <w:t>Ovaj ugovor je pravno valjano zaključen i potpisan od dolje navedenih ovlašćenih zakonskih zastupnika strana ugovora i sačinjen je u 6 (šest) istovjetna primjeraka od kojih po 2 (dva) primjeraka za NARUČIOCA i  IZVRŠIOCA, a 2 (dva) za potrebe ovjere.</w:t>
      </w:r>
    </w:p>
    <w:p w:rsidR="007439ED" w:rsidRPr="00ED0495" w:rsidRDefault="007439ED" w:rsidP="007439ED">
      <w:pPr>
        <w:pStyle w:val="NoSpacing"/>
        <w:jc w:val="both"/>
        <w:rPr>
          <w:rFonts w:ascii="Times New Roman" w:hAnsi="Times New Roman" w:cs="Times New Roman"/>
          <w:sz w:val="22"/>
          <w:szCs w:val="22"/>
          <w:lang w:val="de-DE"/>
        </w:rPr>
      </w:pPr>
    </w:p>
    <w:p w:rsidR="007439ED" w:rsidRPr="00ED0495" w:rsidRDefault="007439ED" w:rsidP="007439ED">
      <w:pPr>
        <w:jc w:val="center"/>
        <w:rPr>
          <w:rFonts w:ascii="Times New Roman" w:hAnsi="Times New Roman" w:cs="Times New Roman"/>
          <w:lang w:val="de-DE"/>
        </w:rPr>
      </w:pPr>
      <w:r w:rsidRPr="00ED0495">
        <w:rPr>
          <w:rFonts w:ascii="Times New Roman" w:hAnsi="Times New Roman" w:cs="Times New Roman"/>
          <w:b/>
          <w:lang w:val="de-DE"/>
        </w:rPr>
        <w:t>Član 1</w:t>
      </w:r>
      <w:r w:rsidR="00125E37" w:rsidRPr="00ED0495">
        <w:rPr>
          <w:rFonts w:ascii="Times New Roman" w:hAnsi="Times New Roman" w:cs="Times New Roman"/>
          <w:b/>
          <w:lang w:val="de-DE"/>
        </w:rPr>
        <w:t>1</w:t>
      </w:r>
    </w:p>
    <w:p w:rsidR="007439ED" w:rsidRPr="00ED0495" w:rsidRDefault="007439ED" w:rsidP="007439ED">
      <w:pPr>
        <w:pStyle w:val="NoSpacing"/>
        <w:jc w:val="both"/>
        <w:rPr>
          <w:rFonts w:ascii="Times New Roman" w:hAnsi="Times New Roman" w:cs="Times New Roman"/>
          <w:color w:val="000000"/>
          <w:sz w:val="22"/>
          <w:szCs w:val="22"/>
          <w:lang w:val="de-DE"/>
        </w:rPr>
      </w:pPr>
      <w:r w:rsidRPr="00ED0495">
        <w:rPr>
          <w:rFonts w:ascii="Times New Roman" w:hAnsi="Times New Roman" w:cs="Times New Roman"/>
          <w:sz w:val="22"/>
          <w:szCs w:val="22"/>
          <w:lang w:val="sr-Latn-CS"/>
        </w:rPr>
        <w:t>Ovaj ugovor stupa na snagu danom potpisivanja od strane ovlašćenih zakonskih zastupnika ugovorenih strana.</w:t>
      </w:r>
    </w:p>
    <w:p w:rsidR="007439ED" w:rsidRPr="00ED0495" w:rsidRDefault="007439ED" w:rsidP="007439ED">
      <w:pPr>
        <w:jc w:val="both"/>
        <w:rPr>
          <w:rFonts w:ascii="Times New Roman" w:hAnsi="Times New Roman" w:cs="Times New Roman"/>
          <w:b/>
          <w:bCs/>
          <w:color w:val="000000"/>
          <w:lang w:val="de-DE"/>
        </w:rPr>
      </w:pPr>
      <w:r w:rsidRPr="00ED0495">
        <w:rPr>
          <w:rFonts w:ascii="Times New Roman" w:hAnsi="Times New Roman" w:cs="Times New Roman"/>
          <w:color w:val="000000"/>
          <w:lang w:val="de-DE"/>
        </w:rPr>
        <w:t xml:space="preserve">    </w:t>
      </w:r>
    </w:p>
    <w:p w:rsidR="007439ED" w:rsidRPr="00ED0495" w:rsidRDefault="007439ED" w:rsidP="007439ED">
      <w:pPr>
        <w:jc w:val="both"/>
        <w:rPr>
          <w:rFonts w:ascii="Times New Roman" w:hAnsi="Times New Roman" w:cs="Times New Roman"/>
          <w:b/>
          <w:color w:val="000000"/>
        </w:rPr>
      </w:pPr>
      <w:r w:rsidRPr="00ED0495">
        <w:rPr>
          <w:rFonts w:ascii="Times New Roman" w:hAnsi="Times New Roman" w:cs="Times New Roman"/>
          <w:b/>
          <w:color w:val="000000"/>
          <w:lang w:val="de-DE"/>
        </w:rPr>
        <w:t xml:space="preserve">               </w:t>
      </w:r>
      <w:r w:rsidRPr="00ED0495">
        <w:rPr>
          <w:rFonts w:ascii="Times New Roman" w:hAnsi="Times New Roman" w:cs="Times New Roman"/>
          <w:b/>
          <w:color w:val="000000"/>
        </w:rPr>
        <w:t>NARUČILAC</w:t>
      </w:r>
      <w:r w:rsidRPr="00ED0495">
        <w:rPr>
          <w:rFonts w:ascii="Times New Roman" w:hAnsi="Times New Roman" w:cs="Times New Roman"/>
          <w:b/>
          <w:bCs/>
          <w:color w:val="000000"/>
        </w:rPr>
        <w:tab/>
      </w:r>
      <w:r w:rsidRPr="00ED0495">
        <w:rPr>
          <w:rFonts w:ascii="Times New Roman" w:hAnsi="Times New Roman" w:cs="Times New Roman"/>
          <w:b/>
          <w:color w:val="000000"/>
        </w:rPr>
        <w:t xml:space="preserve">                                                             IZVRŠILAC</w:t>
      </w:r>
    </w:p>
    <w:p w:rsidR="007439ED" w:rsidRPr="00ED0495" w:rsidRDefault="007439ED" w:rsidP="007439ED">
      <w:pPr>
        <w:rPr>
          <w:rFonts w:ascii="Times New Roman" w:hAnsi="Times New Roman" w:cs="Times New Roman"/>
          <w:lang w:val="sr-Latn-CS"/>
        </w:rPr>
      </w:pPr>
    </w:p>
    <w:p w:rsidR="007439ED" w:rsidRPr="00ED0495" w:rsidRDefault="007439ED" w:rsidP="007439ED">
      <w:pPr>
        <w:rPr>
          <w:rFonts w:ascii="Times New Roman" w:hAnsi="Times New Roman" w:cs="Times New Roman"/>
          <w:lang w:val="sr-Latn-CS"/>
        </w:rPr>
      </w:pPr>
      <w:r w:rsidRPr="00ED0495">
        <w:rPr>
          <w:rFonts w:ascii="Times New Roman" w:hAnsi="Times New Roman" w:cs="Times New Roman"/>
          <w:lang w:val="sr-Latn-CS"/>
        </w:rPr>
        <w:t>___________________________</w:t>
      </w:r>
      <w:r w:rsidRPr="00ED0495">
        <w:rPr>
          <w:rFonts w:ascii="Times New Roman" w:hAnsi="Times New Roman" w:cs="Times New Roman"/>
          <w:lang w:val="sr-Latn-CS"/>
        </w:rPr>
        <w:tab/>
      </w:r>
      <w:r w:rsidRPr="00ED0495">
        <w:rPr>
          <w:rFonts w:ascii="Times New Roman" w:hAnsi="Times New Roman" w:cs="Times New Roman"/>
          <w:lang w:val="sr-Latn-CS"/>
        </w:rPr>
        <w:tab/>
      </w:r>
      <w:r w:rsidRPr="00ED0495">
        <w:rPr>
          <w:rFonts w:ascii="Times New Roman" w:hAnsi="Times New Roman" w:cs="Times New Roman"/>
          <w:lang w:val="sr-Latn-CS"/>
        </w:rPr>
        <w:tab/>
        <w:t xml:space="preserve">      ___________________________</w:t>
      </w:r>
    </w:p>
    <w:p w:rsidR="007439ED" w:rsidRPr="00ED0495" w:rsidRDefault="007439ED" w:rsidP="007439ED">
      <w:pPr>
        <w:jc w:val="center"/>
        <w:rPr>
          <w:rFonts w:ascii="Times New Roman" w:hAnsi="Times New Roman" w:cs="Times New Roman"/>
          <w:color w:val="000000"/>
          <w:lang w:val="sr-Latn-CS"/>
        </w:rPr>
      </w:pPr>
    </w:p>
    <w:p w:rsidR="00514AA2" w:rsidRPr="0033729D" w:rsidRDefault="007439ED" w:rsidP="002837D9">
      <w:pPr>
        <w:jc w:val="both"/>
        <w:rPr>
          <w:rFonts w:ascii="Times New Roman" w:hAnsi="Times New Roman" w:cs="Times New Roman"/>
          <w:b/>
          <w:bCs/>
          <w:color w:val="000000"/>
          <w:sz w:val="24"/>
          <w:szCs w:val="24"/>
        </w:rPr>
      </w:pPr>
      <w:r w:rsidRPr="00ED0495">
        <w:rPr>
          <w:rFonts w:ascii="Times New Roman" w:hAnsi="Times New Roman" w:cs="Times New Roman"/>
          <w:color w:val="000000"/>
        </w:rPr>
        <w:t xml:space="preserve">           </w:t>
      </w:r>
      <w:r w:rsidR="00514AA2" w:rsidRPr="00ED0495">
        <w:rPr>
          <w:rFonts w:ascii="Times New Roman" w:hAnsi="Times New Roman" w:cs="Times New Roman"/>
          <w:color w:val="000000"/>
        </w:rPr>
        <w:t xml:space="preserve">             </w:t>
      </w:r>
      <w:r w:rsidR="00514AA2" w:rsidRPr="0033729D">
        <w:rPr>
          <w:rFonts w:ascii="Times New Roman" w:hAnsi="Times New Roman" w:cs="Times New Roman"/>
          <w:b/>
          <w:bCs/>
          <w:color w:val="000000"/>
          <w:sz w:val="24"/>
          <w:szCs w:val="24"/>
        </w:rPr>
        <w:t>SAGLASAN SA NACRTOM  UGOVORA</w:t>
      </w:r>
    </w:p>
    <w:p w:rsidR="00514AA2" w:rsidRPr="0033729D" w:rsidRDefault="00514AA2" w:rsidP="00514AA2">
      <w:pPr>
        <w:tabs>
          <w:tab w:val="left" w:pos="1950"/>
        </w:tabs>
        <w:jc w:val="right"/>
        <w:rPr>
          <w:rFonts w:ascii="Times New Roman" w:hAnsi="Times New Roman" w:cs="Times New Roman"/>
          <w:b/>
          <w:bCs/>
          <w:sz w:val="24"/>
          <w:szCs w:val="24"/>
        </w:rPr>
      </w:pPr>
      <w:r w:rsidRPr="0033729D">
        <w:rPr>
          <w:rFonts w:ascii="Times New Roman" w:hAnsi="Times New Roman" w:cs="Times New Roman"/>
          <w:b/>
          <w:bCs/>
          <w:sz w:val="24"/>
          <w:szCs w:val="24"/>
        </w:rPr>
        <w:t xml:space="preserve">  Ovlašćeno lice ponuđača _______________________</w:t>
      </w:r>
    </w:p>
    <w:p w:rsidR="00514AA2" w:rsidRPr="0033729D" w:rsidRDefault="00514AA2" w:rsidP="00514AA2">
      <w:pPr>
        <w:ind w:right="308" w:firstLine="567"/>
        <w:jc w:val="right"/>
        <w:rPr>
          <w:rFonts w:ascii="Times New Roman" w:hAnsi="Times New Roman" w:cs="Times New Roman"/>
          <w:sz w:val="24"/>
          <w:szCs w:val="24"/>
        </w:rPr>
      </w:pPr>
      <w:r w:rsidRPr="0033729D">
        <w:rPr>
          <w:rFonts w:ascii="Times New Roman" w:hAnsi="Times New Roman" w:cs="Times New Roman"/>
          <w:sz w:val="24"/>
          <w:szCs w:val="24"/>
        </w:rPr>
        <w:t>(ime, prezime i funkcija)</w:t>
      </w:r>
    </w:p>
    <w:p w:rsidR="00514AA2" w:rsidRPr="0033729D" w:rsidRDefault="00514AA2" w:rsidP="00514AA2">
      <w:pPr>
        <w:ind w:firstLine="567"/>
        <w:jc w:val="right"/>
        <w:rPr>
          <w:rFonts w:ascii="Times New Roman" w:hAnsi="Times New Roman" w:cs="Times New Roman"/>
          <w:sz w:val="24"/>
          <w:szCs w:val="24"/>
        </w:rPr>
      </w:pPr>
    </w:p>
    <w:p w:rsidR="00514AA2" w:rsidRPr="0033729D" w:rsidRDefault="00514AA2" w:rsidP="00514AA2">
      <w:pPr>
        <w:ind w:firstLine="567"/>
        <w:jc w:val="right"/>
        <w:rPr>
          <w:rFonts w:ascii="Times New Roman" w:hAnsi="Times New Roman" w:cs="Times New Roman"/>
          <w:sz w:val="24"/>
          <w:szCs w:val="24"/>
        </w:rPr>
      </w:pPr>
      <w:r w:rsidRPr="0033729D">
        <w:rPr>
          <w:rFonts w:ascii="Times New Roman" w:hAnsi="Times New Roman" w:cs="Times New Roman"/>
          <w:sz w:val="24"/>
          <w:szCs w:val="24"/>
        </w:rPr>
        <w:t>_______________________</w:t>
      </w:r>
    </w:p>
    <w:p w:rsidR="00514AA2" w:rsidRPr="0033729D" w:rsidRDefault="00514AA2" w:rsidP="00514AA2">
      <w:pPr>
        <w:ind w:right="566"/>
        <w:jc w:val="right"/>
        <w:rPr>
          <w:rFonts w:ascii="Times New Roman" w:hAnsi="Times New Roman" w:cs="Times New Roman"/>
          <w:sz w:val="24"/>
          <w:szCs w:val="24"/>
        </w:rPr>
      </w:pPr>
      <w:r w:rsidRPr="0033729D">
        <w:rPr>
          <w:rFonts w:ascii="Times New Roman" w:hAnsi="Times New Roman" w:cs="Times New Roman"/>
          <w:sz w:val="24"/>
          <w:szCs w:val="24"/>
        </w:rPr>
        <w:t>(svojeručni potpis)</w:t>
      </w:r>
    </w:p>
    <w:p w:rsidR="00514AA2" w:rsidRPr="0033729D" w:rsidRDefault="00514AA2" w:rsidP="00514AA2">
      <w:pPr>
        <w:jc w:val="center"/>
        <w:rPr>
          <w:rFonts w:ascii="Times New Roman" w:hAnsi="Times New Roman" w:cs="Times New Roman"/>
          <w:i/>
          <w:iCs/>
          <w:color w:val="000000"/>
          <w:sz w:val="24"/>
          <w:szCs w:val="24"/>
        </w:rPr>
      </w:pPr>
    </w:p>
    <w:p w:rsidR="00514AA2" w:rsidRPr="002837D9" w:rsidRDefault="00514AA2" w:rsidP="00514AA2">
      <w:pPr>
        <w:tabs>
          <w:tab w:val="left" w:pos="1950"/>
        </w:tabs>
        <w:jc w:val="center"/>
        <w:rPr>
          <w:rFonts w:ascii="Times New Roman" w:hAnsi="Times New Roman" w:cs="Times New Roman"/>
          <w:i/>
          <w:iCs/>
          <w:color w:val="000000"/>
        </w:rPr>
      </w:pPr>
      <w:r w:rsidRPr="002837D9">
        <w:rPr>
          <w:rFonts w:ascii="Times New Roman" w:hAnsi="Times New Roman" w:cs="Times New Roman"/>
          <w:i/>
          <w:iCs/>
          <w:color w:val="000000"/>
        </w:rPr>
        <w:t>Napomena: konačni tekst ugovora o javnoj nabavci biće sačinjen u skladu sa članom 107 stav 2 Zakona o javnim nabavkama</w:t>
      </w:r>
      <w:r w:rsidRPr="002837D9">
        <w:rPr>
          <w:rFonts w:ascii="Times New Roman" w:hAnsi="Times New Roman" w:cs="Times New Roman"/>
          <w:color w:val="000000"/>
          <w:lang w:val="pl-PL"/>
        </w:rPr>
        <w:t xml:space="preserve"> </w:t>
      </w:r>
      <w:r w:rsidRPr="002837D9">
        <w:rPr>
          <w:rFonts w:ascii="Times New Roman" w:hAnsi="Times New Roman" w:cs="Times New Roman"/>
          <w:i/>
          <w:iCs/>
          <w:color w:val="000000"/>
          <w:lang w:val="pl-PL"/>
        </w:rPr>
        <w:t xml:space="preserve">nabavkama </w:t>
      </w:r>
      <w:r w:rsidRPr="002837D9">
        <w:rPr>
          <w:rFonts w:ascii="Times New Roman" w:hAnsi="Times New Roman" w:cs="Times New Roman"/>
          <w:color w:val="000000"/>
          <w:lang w:val="pl-PL"/>
        </w:rPr>
        <w:t xml:space="preserve">(„Službeni list CG”, </w:t>
      </w:r>
      <w:r w:rsidRPr="002837D9">
        <w:rPr>
          <w:rFonts w:ascii="Times New Roman" w:hAnsi="Times New Roman" w:cs="Times New Roman"/>
          <w:lang w:val="sl-SI"/>
        </w:rPr>
        <w:t>br. 42/11, 57/14, 28/15 i 42/17</w:t>
      </w:r>
      <w:r w:rsidRPr="002837D9">
        <w:rPr>
          <w:rFonts w:ascii="Times New Roman" w:hAnsi="Times New Roman" w:cs="Times New Roman"/>
          <w:i/>
          <w:iCs/>
          <w:color w:val="000000"/>
          <w:lang w:val="pl-PL"/>
        </w:rPr>
        <w:t>).</w:t>
      </w:r>
    </w:p>
    <w:p w:rsidR="008848CE" w:rsidRPr="0033729D" w:rsidRDefault="008848CE" w:rsidP="006054C3">
      <w:pPr>
        <w:tabs>
          <w:tab w:val="left" w:pos="1950"/>
        </w:tabs>
        <w:jc w:val="both"/>
        <w:rPr>
          <w:rFonts w:ascii="Times New Roman" w:hAnsi="Times New Roman" w:cs="Times New Roman"/>
          <w:b/>
          <w:bCs/>
          <w:color w:val="000000"/>
          <w:sz w:val="24"/>
          <w:szCs w:val="24"/>
        </w:rPr>
      </w:pP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Službenica </w:t>
      </w:r>
      <w:r w:rsidRPr="0033729D">
        <w:rPr>
          <w:rFonts w:cs="Times New Roman"/>
          <w:b/>
          <w:spacing w:val="-2"/>
        </w:rPr>
        <w:t xml:space="preserve"> </w:t>
      </w:r>
      <w:r w:rsidRPr="0033729D">
        <w:rPr>
          <w:rFonts w:cs="Times New Roman"/>
          <w:b/>
        </w:rPr>
        <w:t>za</w:t>
      </w:r>
      <w:r w:rsidRPr="0033729D">
        <w:rPr>
          <w:rFonts w:cs="Times New Roman"/>
          <w:b/>
          <w:spacing w:val="-1"/>
        </w:rPr>
        <w:t xml:space="preserve"> </w:t>
      </w:r>
      <w:r w:rsidRPr="0033729D">
        <w:rPr>
          <w:rFonts w:cs="Times New Roman"/>
          <w:b/>
        </w:rPr>
        <w:t xml:space="preserve">javne </w:t>
      </w:r>
      <w:r w:rsidRPr="0033729D">
        <w:rPr>
          <w:rFonts w:cs="Times New Roman"/>
          <w:b/>
          <w:spacing w:val="-2"/>
        </w:rPr>
        <w:t xml:space="preserve"> </w:t>
      </w:r>
      <w:r w:rsidRPr="0033729D">
        <w:rPr>
          <w:rFonts w:cs="Times New Roman"/>
          <w:b/>
        </w:rPr>
        <w:t xml:space="preserve">nabavke                                                        </w:t>
      </w:r>
      <w:r w:rsidRPr="0033729D">
        <w:rPr>
          <w:rFonts w:cs="Times New Roman"/>
          <w:b/>
          <w:spacing w:val="-1"/>
        </w:rPr>
        <w:t>Ovlašćeno</w:t>
      </w:r>
      <w:r w:rsidRPr="0033729D">
        <w:rPr>
          <w:rFonts w:cs="Times New Roman"/>
          <w:b/>
        </w:rPr>
        <w:t xml:space="preserve"> </w:t>
      </w:r>
      <w:r w:rsidRPr="0033729D">
        <w:rPr>
          <w:rFonts w:cs="Times New Roman"/>
          <w:b/>
          <w:spacing w:val="-1"/>
        </w:rPr>
        <w:t xml:space="preserve">lice </w:t>
      </w:r>
      <w:r w:rsidRPr="0033729D">
        <w:rPr>
          <w:rFonts w:cs="Times New Roman"/>
          <w:b/>
        </w:rPr>
        <w:t>naručioca</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                                                                                                                    PREDSJEDNIK</w:t>
      </w:r>
    </w:p>
    <w:p w:rsidR="00AE3F62" w:rsidRPr="0033729D" w:rsidRDefault="00AE3F62" w:rsidP="00AE3F62">
      <w:pPr>
        <w:pStyle w:val="BodyText"/>
        <w:tabs>
          <w:tab w:val="left" w:pos="6888"/>
        </w:tabs>
        <w:spacing w:before="69"/>
        <w:ind w:left="256"/>
        <w:rPr>
          <w:rFonts w:cs="Times New Roman"/>
          <w:b/>
        </w:rPr>
      </w:pPr>
      <w:r w:rsidRPr="0033729D">
        <w:rPr>
          <w:rFonts w:cs="Times New Roman"/>
          <w:b/>
        </w:rPr>
        <w:t xml:space="preserve">Miroslava   Kunjić                                                                                   </w:t>
      </w:r>
      <w:r w:rsidR="00FC1410" w:rsidRPr="0033729D">
        <w:rPr>
          <w:rFonts w:cs="Times New Roman"/>
          <w:b/>
        </w:rPr>
        <w:t>Marko Carević</w:t>
      </w:r>
    </w:p>
    <w:p w:rsidR="00AE3F62" w:rsidRPr="0033729D" w:rsidRDefault="00AE3F62" w:rsidP="00AE3F62">
      <w:pPr>
        <w:rPr>
          <w:rFonts w:ascii="Times New Roman" w:eastAsia="Times New Roman" w:hAnsi="Times New Roman" w:cs="Times New Roman"/>
          <w:b/>
          <w:sz w:val="24"/>
          <w:szCs w:val="24"/>
        </w:rPr>
      </w:pPr>
    </w:p>
    <w:p w:rsidR="008848CE" w:rsidRPr="0033729D" w:rsidRDefault="00AE3F62" w:rsidP="00A5699E">
      <w:pPr>
        <w:pStyle w:val="BodyText"/>
        <w:tabs>
          <w:tab w:val="left" w:pos="5729"/>
          <w:tab w:val="left" w:pos="9384"/>
        </w:tabs>
        <w:spacing w:before="69"/>
        <w:rPr>
          <w:rFonts w:cs="Times New Roman"/>
          <w:b/>
          <w:bCs/>
          <w:color w:val="000000"/>
        </w:rPr>
      </w:pPr>
      <w:r w:rsidRPr="0033729D">
        <w:rPr>
          <w:rFonts w:cs="Times New Roman"/>
          <w:b/>
        </w:rPr>
        <w:t>_________________________                 M.P.</w:t>
      </w:r>
      <w:r w:rsidRPr="0033729D">
        <w:rPr>
          <w:rFonts w:cs="Times New Roman"/>
          <w:b/>
        </w:rPr>
        <w:tab/>
      </w:r>
      <w:r w:rsidR="002837D9">
        <w:rPr>
          <w:rFonts w:cs="Times New Roman"/>
          <w:b/>
        </w:rPr>
        <w:t xml:space="preserve">      </w:t>
      </w:r>
      <w:r w:rsidRPr="0033729D">
        <w:rPr>
          <w:rFonts w:cs="Times New Roman"/>
          <w:u w:val="single" w:color="000000"/>
        </w:rPr>
        <w:tab/>
      </w:r>
    </w:p>
    <w:p w:rsidR="008848CE" w:rsidRPr="0033729D" w:rsidRDefault="00EF615D" w:rsidP="008848CE">
      <w:pPr>
        <w:pStyle w:val="BodyText"/>
        <w:spacing w:before="49"/>
        <w:ind w:left="236"/>
        <w:rPr>
          <w:rFonts w:cs="Times New Roman"/>
          <w:i/>
        </w:rPr>
      </w:pPr>
      <w:r w:rsidRPr="0033729D">
        <w:rPr>
          <w:rFonts w:cs="Times New Roman"/>
          <w:i/>
          <w:spacing w:val="-1"/>
        </w:rPr>
        <w:lastRenderedPageBreak/>
        <w:t>(</w:t>
      </w:r>
      <w:r w:rsidR="00B622F0" w:rsidRPr="0033729D">
        <w:rPr>
          <w:rFonts w:cs="Times New Roman"/>
          <w:i/>
          <w:spacing w:val="-1"/>
        </w:rPr>
        <w:t>Memorandum ponuđača )_____________</w:t>
      </w:r>
    </w:p>
    <w:p w:rsidR="008848CE" w:rsidRPr="0033729D" w:rsidRDefault="008848CE" w:rsidP="008848CE">
      <w:pPr>
        <w:pStyle w:val="BodyText"/>
        <w:tabs>
          <w:tab w:val="left" w:pos="5595"/>
        </w:tabs>
        <w:ind w:left="236"/>
        <w:rPr>
          <w:rFonts w:cs="Times New Roman"/>
          <w:spacing w:val="22"/>
        </w:rPr>
      </w:pPr>
      <w:r w:rsidRPr="0033729D">
        <w:rPr>
          <w:rFonts w:cs="Times New Roman"/>
          <w:spacing w:val="-1"/>
        </w:rPr>
        <w:t>Broj</w:t>
      </w:r>
      <w:r w:rsidRPr="0033729D">
        <w:rPr>
          <w:rFonts w:cs="Times New Roman"/>
          <w:spacing w:val="18"/>
        </w:rPr>
        <w:t xml:space="preserve"> </w:t>
      </w:r>
      <w:r w:rsidRPr="0033729D">
        <w:rPr>
          <w:rFonts w:cs="Times New Roman"/>
          <w:spacing w:val="22"/>
        </w:rPr>
        <w:t xml:space="preserve"> </w:t>
      </w:r>
    </w:p>
    <w:p w:rsidR="008848CE" w:rsidRPr="0033729D" w:rsidRDefault="008848CE" w:rsidP="00EF615D">
      <w:pPr>
        <w:pStyle w:val="BodyText"/>
        <w:tabs>
          <w:tab w:val="left" w:pos="5595"/>
        </w:tabs>
        <w:ind w:left="236"/>
        <w:rPr>
          <w:rFonts w:cs="Times New Roman"/>
          <w:spacing w:val="10"/>
        </w:rPr>
      </w:pPr>
      <w:r w:rsidRPr="0033729D">
        <w:rPr>
          <w:rFonts w:cs="Times New Roman"/>
        </w:rPr>
        <w:t xml:space="preserve">Mjesto i </w:t>
      </w:r>
      <w:r w:rsidRPr="0033729D">
        <w:rPr>
          <w:rFonts w:cs="Times New Roman"/>
          <w:spacing w:val="-1"/>
        </w:rPr>
        <w:t>datum</w:t>
      </w:r>
      <w:r w:rsidRPr="0033729D">
        <w:rPr>
          <w:rFonts w:cs="Times New Roman"/>
        </w:rPr>
        <w:t xml:space="preserve"> </w:t>
      </w:r>
      <w:r w:rsidRPr="0033729D">
        <w:rPr>
          <w:rFonts w:cs="Times New Roman"/>
          <w:spacing w:val="10"/>
        </w:rPr>
        <w:t xml:space="preserve"> </w:t>
      </w:r>
    </w:p>
    <w:p w:rsidR="00B15D0F" w:rsidRPr="0033729D" w:rsidRDefault="00B15D0F" w:rsidP="00EF615D">
      <w:pPr>
        <w:pStyle w:val="BodyText"/>
        <w:tabs>
          <w:tab w:val="left" w:pos="5595"/>
        </w:tabs>
        <w:ind w:left="236"/>
        <w:rPr>
          <w:rFonts w:cs="Times New Roman"/>
        </w:rPr>
      </w:pPr>
    </w:p>
    <w:p w:rsidR="008848CE" w:rsidRPr="0033729D" w:rsidRDefault="008848CE" w:rsidP="008848CE">
      <w:pPr>
        <w:pStyle w:val="BodyText"/>
        <w:ind w:right="114"/>
        <w:jc w:val="both"/>
        <w:rPr>
          <w:rFonts w:cs="Times New Roman"/>
        </w:rPr>
      </w:pPr>
    </w:p>
    <w:p w:rsidR="008848CE" w:rsidRPr="0033729D" w:rsidRDefault="008848CE" w:rsidP="008848CE">
      <w:pPr>
        <w:pStyle w:val="BodyText"/>
        <w:ind w:right="114"/>
        <w:jc w:val="both"/>
        <w:rPr>
          <w:rFonts w:cs="Times New Roman"/>
        </w:rPr>
      </w:pPr>
      <w:r w:rsidRPr="0033729D">
        <w:rPr>
          <w:rFonts w:cs="Times New Roman"/>
        </w:rPr>
        <w:t>U</w:t>
      </w:r>
      <w:r w:rsidRPr="0033729D">
        <w:rPr>
          <w:rFonts w:cs="Times New Roman"/>
          <w:spacing w:val="-11"/>
        </w:rPr>
        <w:t xml:space="preserve"> </w:t>
      </w:r>
      <w:r w:rsidRPr="0033729D">
        <w:rPr>
          <w:rFonts w:cs="Times New Roman"/>
        </w:rPr>
        <w:t>skladu</w:t>
      </w:r>
      <w:r w:rsidRPr="0033729D">
        <w:rPr>
          <w:rFonts w:cs="Times New Roman"/>
          <w:spacing w:val="-10"/>
        </w:rPr>
        <w:t xml:space="preserve"> </w:t>
      </w:r>
      <w:r w:rsidRPr="0033729D">
        <w:rPr>
          <w:rFonts w:cs="Times New Roman"/>
        </w:rPr>
        <w:t>sa</w:t>
      </w:r>
      <w:r w:rsidRPr="0033729D">
        <w:rPr>
          <w:rFonts w:cs="Times New Roman"/>
          <w:spacing w:val="-11"/>
        </w:rPr>
        <w:t xml:space="preserve"> </w:t>
      </w:r>
      <w:r w:rsidRPr="0033729D">
        <w:rPr>
          <w:rFonts w:cs="Times New Roman"/>
          <w:spacing w:val="-1"/>
        </w:rPr>
        <w:t>Odredbama</w:t>
      </w:r>
      <w:r w:rsidRPr="0033729D">
        <w:rPr>
          <w:rFonts w:cs="Times New Roman"/>
          <w:spacing w:val="-10"/>
        </w:rPr>
        <w:t xml:space="preserve"> </w:t>
      </w:r>
      <w:r w:rsidRPr="0033729D">
        <w:rPr>
          <w:rFonts w:cs="Times New Roman"/>
          <w:spacing w:val="-1"/>
        </w:rPr>
        <w:t>Zakona</w:t>
      </w:r>
      <w:r w:rsidRPr="0033729D">
        <w:rPr>
          <w:rFonts w:cs="Times New Roman"/>
          <w:spacing w:val="-11"/>
        </w:rPr>
        <w:t xml:space="preserve"> </w:t>
      </w:r>
      <w:r w:rsidRPr="0033729D">
        <w:rPr>
          <w:rFonts w:cs="Times New Roman"/>
        </w:rPr>
        <w:t>o</w:t>
      </w:r>
      <w:r w:rsidRPr="0033729D">
        <w:rPr>
          <w:rFonts w:cs="Times New Roman"/>
          <w:spacing w:val="-10"/>
        </w:rPr>
        <w:t xml:space="preserve"> </w:t>
      </w:r>
      <w:r w:rsidRPr="0033729D">
        <w:rPr>
          <w:rFonts w:cs="Times New Roman"/>
        </w:rPr>
        <w:t>javnim</w:t>
      </w:r>
      <w:r w:rsidRPr="0033729D">
        <w:rPr>
          <w:rFonts w:cs="Times New Roman"/>
          <w:spacing w:val="-10"/>
        </w:rPr>
        <w:t xml:space="preserve"> </w:t>
      </w:r>
      <w:r w:rsidRPr="0033729D">
        <w:rPr>
          <w:rFonts w:cs="Times New Roman"/>
          <w:spacing w:val="-1"/>
        </w:rPr>
        <w:t>nabavkama</w:t>
      </w:r>
      <w:r w:rsidRPr="0033729D">
        <w:rPr>
          <w:rFonts w:cs="Times New Roman"/>
          <w:spacing w:val="-11"/>
        </w:rPr>
        <w:t xml:space="preserve"> </w:t>
      </w:r>
      <w:r w:rsidRPr="0033729D">
        <w:rPr>
          <w:rFonts w:cs="Times New Roman"/>
        </w:rPr>
        <w:t>Crne</w:t>
      </w:r>
      <w:r w:rsidRPr="0033729D">
        <w:rPr>
          <w:rFonts w:cs="Times New Roman"/>
          <w:spacing w:val="-12"/>
        </w:rPr>
        <w:t xml:space="preserve"> </w:t>
      </w:r>
      <w:r w:rsidRPr="0033729D">
        <w:rPr>
          <w:rFonts w:cs="Times New Roman"/>
          <w:spacing w:val="-1"/>
        </w:rPr>
        <w:t>Gore</w:t>
      </w:r>
      <w:r w:rsidRPr="0033729D">
        <w:rPr>
          <w:rFonts w:cs="Times New Roman"/>
          <w:spacing w:val="-8"/>
        </w:rPr>
        <w:t xml:space="preserve"> </w:t>
      </w:r>
      <w:r w:rsidRPr="0033729D">
        <w:rPr>
          <w:rFonts w:cs="Times New Roman"/>
          <w:i/>
          <w:spacing w:val="-1"/>
        </w:rPr>
        <w:t>(„Sl.list</w:t>
      </w:r>
      <w:r w:rsidRPr="0033729D">
        <w:rPr>
          <w:rFonts w:cs="Times New Roman"/>
          <w:i/>
          <w:spacing w:val="-9"/>
        </w:rPr>
        <w:t xml:space="preserve"> </w:t>
      </w:r>
      <w:r w:rsidRPr="0033729D">
        <w:rPr>
          <w:rFonts w:cs="Times New Roman"/>
          <w:i/>
        </w:rPr>
        <w:t>CG“</w:t>
      </w:r>
      <w:r w:rsidRPr="0033729D">
        <w:rPr>
          <w:rFonts w:cs="Times New Roman"/>
          <w:i/>
          <w:spacing w:val="-10"/>
        </w:rPr>
        <w:t xml:space="preserve"> </w:t>
      </w:r>
      <w:r w:rsidRPr="0033729D">
        <w:rPr>
          <w:rFonts w:cs="Times New Roman"/>
          <w:i/>
        </w:rPr>
        <w:t>br.</w:t>
      </w:r>
      <w:r w:rsidRPr="0033729D">
        <w:rPr>
          <w:rFonts w:cs="Times New Roman"/>
          <w:i/>
          <w:spacing w:val="-10"/>
        </w:rPr>
        <w:t xml:space="preserve"> </w:t>
      </w:r>
      <w:r w:rsidRPr="0033729D">
        <w:rPr>
          <w:rFonts w:cs="Times New Roman"/>
          <w:i/>
        </w:rPr>
        <w:t>42/11,</w:t>
      </w:r>
      <w:r w:rsidRPr="0033729D">
        <w:rPr>
          <w:rFonts w:cs="Times New Roman"/>
          <w:i/>
          <w:spacing w:val="-10"/>
        </w:rPr>
        <w:t xml:space="preserve"> </w:t>
      </w:r>
      <w:r w:rsidRPr="0033729D">
        <w:rPr>
          <w:rFonts w:cs="Times New Roman"/>
          <w:i/>
        </w:rPr>
        <w:t>57/14,</w:t>
      </w:r>
      <w:r w:rsidRPr="0033729D">
        <w:rPr>
          <w:rFonts w:cs="Times New Roman"/>
          <w:i/>
          <w:spacing w:val="53"/>
        </w:rPr>
        <w:t xml:space="preserve"> </w:t>
      </w:r>
      <w:r w:rsidRPr="0033729D">
        <w:rPr>
          <w:rFonts w:cs="Times New Roman"/>
          <w:i/>
        </w:rPr>
        <w:t>28/15</w:t>
      </w:r>
      <w:r w:rsidRPr="0033729D">
        <w:rPr>
          <w:rFonts w:cs="Times New Roman"/>
          <w:i/>
          <w:spacing w:val="7"/>
        </w:rPr>
        <w:t xml:space="preserve"> </w:t>
      </w:r>
      <w:r w:rsidRPr="0033729D">
        <w:rPr>
          <w:rFonts w:cs="Times New Roman"/>
          <w:i/>
        </w:rPr>
        <w:t>i</w:t>
      </w:r>
      <w:r w:rsidRPr="0033729D">
        <w:rPr>
          <w:rFonts w:cs="Times New Roman"/>
          <w:i/>
          <w:spacing w:val="7"/>
        </w:rPr>
        <w:t xml:space="preserve"> </w:t>
      </w:r>
      <w:r w:rsidRPr="0033729D">
        <w:rPr>
          <w:rFonts w:cs="Times New Roman"/>
          <w:i/>
        </w:rPr>
        <w:t>42/17</w:t>
      </w:r>
      <w:r w:rsidRPr="0033729D">
        <w:rPr>
          <w:rFonts w:cs="Times New Roman"/>
        </w:rPr>
        <w:t>)</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rPr>
        <w:t>člana</w:t>
      </w:r>
      <w:r w:rsidRPr="0033729D">
        <w:rPr>
          <w:rFonts w:cs="Times New Roman"/>
          <w:spacing w:val="6"/>
        </w:rPr>
        <w:t xml:space="preserve"> </w:t>
      </w:r>
      <w:r w:rsidRPr="0033729D">
        <w:rPr>
          <w:rFonts w:cs="Times New Roman"/>
        </w:rPr>
        <w:t>7</w:t>
      </w:r>
      <w:r w:rsidRPr="0033729D">
        <w:rPr>
          <w:rFonts w:cs="Times New Roman"/>
          <w:spacing w:val="6"/>
        </w:rPr>
        <w:t xml:space="preserve"> </w:t>
      </w:r>
      <w:r w:rsidRPr="0033729D">
        <w:rPr>
          <w:rFonts w:cs="Times New Roman"/>
        </w:rPr>
        <w:t>stav</w:t>
      </w:r>
      <w:r w:rsidRPr="0033729D">
        <w:rPr>
          <w:rFonts w:cs="Times New Roman"/>
          <w:spacing w:val="6"/>
        </w:rPr>
        <w:t xml:space="preserve"> </w:t>
      </w:r>
      <w:r w:rsidRPr="0033729D">
        <w:rPr>
          <w:rFonts w:cs="Times New Roman"/>
        </w:rPr>
        <w:t>6</w:t>
      </w:r>
      <w:r w:rsidRPr="0033729D">
        <w:rPr>
          <w:rFonts w:cs="Times New Roman"/>
          <w:spacing w:val="9"/>
        </w:rPr>
        <w:t xml:space="preserve"> </w:t>
      </w:r>
      <w:r w:rsidRPr="0033729D">
        <w:rPr>
          <w:rFonts w:cs="Times New Roman"/>
          <w:spacing w:val="-1"/>
        </w:rPr>
        <w:t>Pravilnika</w:t>
      </w:r>
      <w:r w:rsidRPr="0033729D">
        <w:rPr>
          <w:rFonts w:cs="Times New Roman"/>
          <w:spacing w:val="6"/>
        </w:rPr>
        <w:t xml:space="preserve"> </w:t>
      </w:r>
      <w:r w:rsidRPr="0033729D">
        <w:rPr>
          <w:rFonts w:cs="Times New Roman"/>
        </w:rPr>
        <w:t>o</w:t>
      </w:r>
      <w:r w:rsidRPr="0033729D">
        <w:rPr>
          <w:rFonts w:cs="Times New Roman"/>
          <w:spacing w:val="9"/>
        </w:rPr>
        <w:t xml:space="preserve"> </w:t>
      </w:r>
      <w:r w:rsidRPr="0033729D">
        <w:rPr>
          <w:rFonts w:cs="Times New Roman"/>
        </w:rPr>
        <w:t>sadržaju</w:t>
      </w:r>
      <w:r w:rsidRPr="0033729D">
        <w:rPr>
          <w:rFonts w:cs="Times New Roman"/>
          <w:spacing w:val="9"/>
        </w:rPr>
        <w:t xml:space="preserve"> </w:t>
      </w:r>
      <w:r w:rsidRPr="0033729D">
        <w:rPr>
          <w:rFonts w:cs="Times New Roman"/>
          <w:spacing w:val="-1"/>
        </w:rPr>
        <w:t>akta</w:t>
      </w:r>
      <w:r w:rsidRPr="0033729D">
        <w:rPr>
          <w:rFonts w:cs="Times New Roman"/>
          <w:spacing w:val="6"/>
        </w:rPr>
        <w:t xml:space="preserve"> </w:t>
      </w:r>
      <w:r w:rsidRPr="0033729D">
        <w:rPr>
          <w:rFonts w:cs="Times New Roman"/>
        </w:rPr>
        <w:t>i</w:t>
      </w:r>
      <w:r w:rsidRPr="0033729D">
        <w:rPr>
          <w:rFonts w:cs="Times New Roman"/>
          <w:spacing w:val="7"/>
        </w:rPr>
        <w:t xml:space="preserve"> </w:t>
      </w:r>
      <w:r w:rsidRPr="0033729D">
        <w:rPr>
          <w:rFonts w:cs="Times New Roman"/>
          <w:spacing w:val="-1"/>
        </w:rPr>
        <w:t>obrascima</w:t>
      </w:r>
      <w:r w:rsidRPr="0033729D">
        <w:rPr>
          <w:rFonts w:cs="Times New Roman"/>
          <w:spacing w:val="6"/>
        </w:rPr>
        <w:t xml:space="preserve"> </w:t>
      </w:r>
      <w:r w:rsidRPr="0033729D">
        <w:rPr>
          <w:rFonts w:cs="Times New Roman"/>
        </w:rPr>
        <w:t>za</w:t>
      </w:r>
      <w:r w:rsidRPr="0033729D">
        <w:rPr>
          <w:rFonts w:cs="Times New Roman"/>
          <w:spacing w:val="8"/>
        </w:rPr>
        <w:t xml:space="preserve"> </w:t>
      </w:r>
      <w:r w:rsidRPr="0033729D">
        <w:rPr>
          <w:rFonts w:cs="Times New Roman"/>
        </w:rPr>
        <w:t>sprovođenje</w:t>
      </w:r>
      <w:r w:rsidRPr="0033729D">
        <w:rPr>
          <w:rFonts w:cs="Times New Roman"/>
          <w:spacing w:val="6"/>
        </w:rPr>
        <w:t xml:space="preserve"> </w:t>
      </w:r>
      <w:r w:rsidRPr="0033729D">
        <w:rPr>
          <w:rFonts w:cs="Times New Roman"/>
        </w:rPr>
        <w:t>nabavke</w:t>
      </w:r>
      <w:r w:rsidRPr="0033729D">
        <w:rPr>
          <w:rFonts w:cs="Times New Roman"/>
          <w:spacing w:val="50"/>
        </w:rPr>
        <w:t xml:space="preserve"> </w:t>
      </w:r>
      <w:r w:rsidRPr="0033729D">
        <w:rPr>
          <w:rFonts w:cs="Times New Roman"/>
        </w:rPr>
        <w:t>male</w:t>
      </w:r>
      <w:r w:rsidRPr="0033729D">
        <w:rPr>
          <w:rFonts w:cs="Times New Roman"/>
          <w:spacing w:val="-1"/>
        </w:rPr>
        <w:t xml:space="preserve"> vrijednosti</w:t>
      </w:r>
      <w:r w:rsidRPr="0033729D">
        <w:rPr>
          <w:rFonts w:cs="Times New Roman"/>
        </w:rPr>
        <w:t xml:space="preserve"> </w:t>
      </w:r>
      <w:r w:rsidRPr="0033729D">
        <w:rPr>
          <w:rFonts w:cs="Times New Roman"/>
          <w:spacing w:val="-1"/>
        </w:rPr>
        <w:t>(„Službeni</w:t>
      </w:r>
      <w:r w:rsidRPr="0033729D">
        <w:rPr>
          <w:rFonts w:cs="Times New Roman"/>
        </w:rPr>
        <w:t xml:space="preserve"> list </w:t>
      </w:r>
      <w:r w:rsidRPr="0033729D">
        <w:rPr>
          <w:rFonts w:cs="Times New Roman"/>
          <w:spacing w:val="-1"/>
        </w:rPr>
        <w:t>CG“,</w:t>
      </w:r>
      <w:r w:rsidRPr="0033729D">
        <w:rPr>
          <w:rFonts w:cs="Times New Roman"/>
        </w:rPr>
        <w:t xml:space="preserve"> br. 49/17), </w:t>
      </w:r>
      <w:r w:rsidRPr="0033729D">
        <w:rPr>
          <w:rFonts w:cs="Times New Roman"/>
          <w:spacing w:val="-1"/>
        </w:rPr>
        <w:t>dajemo</w:t>
      </w:r>
      <w:r w:rsidRPr="0033729D">
        <w:rPr>
          <w:rFonts w:cs="Times New Roman"/>
        </w:rPr>
        <w:t xml:space="preserve"> </w:t>
      </w:r>
      <w:r w:rsidRPr="0033729D">
        <w:rPr>
          <w:rFonts w:cs="Times New Roman"/>
          <w:spacing w:val="-1"/>
        </w:rPr>
        <w:t>sljedeću;</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8"/>
        <w:rPr>
          <w:rFonts w:ascii="Times New Roman" w:eastAsia="Times New Roman" w:hAnsi="Times New Roman" w:cs="Times New Roman"/>
          <w:sz w:val="24"/>
          <w:szCs w:val="24"/>
        </w:rPr>
      </w:pPr>
    </w:p>
    <w:p w:rsidR="008848CE" w:rsidRPr="0033729D" w:rsidRDefault="008848CE" w:rsidP="008848CE">
      <w:pPr>
        <w:pStyle w:val="Heading1"/>
        <w:ind w:left="3990" w:right="3993" w:firstLine="0"/>
        <w:jc w:val="center"/>
        <w:rPr>
          <w:rFonts w:cs="Times New Roman"/>
          <w:b w:val="0"/>
          <w:bCs w:val="0"/>
          <w:sz w:val="24"/>
          <w:szCs w:val="24"/>
        </w:rPr>
      </w:pPr>
      <w:r w:rsidRPr="0033729D">
        <w:rPr>
          <w:rFonts w:cs="Times New Roman"/>
          <w:sz w:val="24"/>
          <w:szCs w:val="24"/>
        </w:rPr>
        <w:t>I</w:t>
      </w:r>
      <w:r w:rsidRPr="0033729D">
        <w:rPr>
          <w:rFonts w:cs="Times New Roman"/>
          <w:spacing w:val="-1"/>
          <w:sz w:val="24"/>
          <w:szCs w:val="24"/>
        </w:rPr>
        <w:t xml:space="preserve"> </w:t>
      </w:r>
      <w:r w:rsidRPr="0033729D">
        <w:rPr>
          <w:rFonts w:cs="Times New Roman"/>
          <w:sz w:val="24"/>
          <w:szCs w:val="24"/>
        </w:rPr>
        <w:t>Z</w:t>
      </w:r>
      <w:r w:rsidRPr="0033729D">
        <w:rPr>
          <w:rFonts w:cs="Times New Roman"/>
          <w:spacing w:val="-5"/>
          <w:sz w:val="24"/>
          <w:szCs w:val="24"/>
        </w:rPr>
        <w:t xml:space="preserve"> </w:t>
      </w:r>
      <w:r w:rsidRPr="0033729D">
        <w:rPr>
          <w:rFonts w:cs="Times New Roman"/>
          <w:sz w:val="24"/>
          <w:szCs w:val="24"/>
        </w:rPr>
        <w:t>J</w:t>
      </w:r>
      <w:r w:rsidRPr="0033729D">
        <w:rPr>
          <w:rFonts w:cs="Times New Roman"/>
          <w:spacing w:val="-3"/>
          <w:sz w:val="24"/>
          <w:szCs w:val="24"/>
        </w:rPr>
        <w:t xml:space="preserve"> </w:t>
      </w:r>
      <w:r w:rsidRPr="0033729D">
        <w:rPr>
          <w:rFonts w:cs="Times New Roman"/>
          <w:sz w:val="24"/>
          <w:szCs w:val="24"/>
        </w:rPr>
        <w:t>A</w:t>
      </w:r>
      <w:r w:rsidRPr="0033729D">
        <w:rPr>
          <w:rFonts w:cs="Times New Roman"/>
          <w:spacing w:val="-3"/>
          <w:sz w:val="24"/>
          <w:szCs w:val="24"/>
        </w:rPr>
        <w:t xml:space="preserve"> </w:t>
      </w:r>
      <w:r w:rsidRPr="0033729D">
        <w:rPr>
          <w:rFonts w:cs="Times New Roman"/>
          <w:sz w:val="24"/>
          <w:szCs w:val="24"/>
        </w:rPr>
        <w:t>V U</w:t>
      </w:r>
    </w:p>
    <w:p w:rsidR="008848CE" w:rsidRPr="0033729D" w:rsidRDefault="008848CE" w:rsidP="008848CE">
      <w:pPr>
        <w:rPr>
          <w:rFonts w:ascii="Times New Roman" w:eastAsia="Times New Roman" w:hAnsi="Times New Roman" w:cs="Times New Roman"/>
          <w:b/>
          <w:bCs/>
          <w:sz w:val="24"/>
          <w:szCs w:val="24"/>
        </w:rPr>
      </w:pPr>
    </w:p>
    <w:p w:rsidR="008848CE" w:rsidRPr="0033729D" w:rsidRDefault="008848CE" w:rsidP="008848CE">
      <w:pPr>
        <w:pStyle w:val="BodyText"/>
        <w:ind w:right="117"/>
        <w:jc w:val="both"/>
        <w:rPr>
          <w:rFonts w:cs="Times New Roman"/>
        </w:rPr>
      </w:pPr>
      <w:r w:rsidRPr="0033729D">
        <w:rPr>
          <w:rFonts w:cs="Times New Roman"/>
        </w:rPr>
        <w:t>Pod</w:t>
      </w:r>
      <w:r w:rsidRPr="0033729D">
        <w:rPr>
          <w:rFonts w:cs="Times New Roman"/>
          <w:spacing w:val="-10"/>
        </w:rPr>
        <w:t xml:space="preserve"> </w:t>
      </w:r>
      <w:r w:rsidRPr="0033729D">
        <w:rPr>
          <w:rFonts w:cs="Times New Roman"/>
        </w:rPr>
        <w:t>punom</w:t>
      </w:r>
      <w:r w:rsidRPr="0033729D">
        <w:rPr>
          <w:rFonts w:cs="Times New Roman"/>
          <w:spacing w:val="-10"/>
        </w:rPr>
        <w:t xml:space="preserve"> </w:t>
      </w:r>
      <w:r w:rsidRPr="0033729D">
        <w:rPr>
          <w:rFonts w:cs="Times New Roman"/>
          <w:spacing w:val="-1"/>
        </w:rPr>
        <w:t>moralnom,</w:t>
      </w:r>
      <w:r w:rsidRPr="0033729D">
        <w:rPr>
          <w:rFonts w:cs="Times New Roman"/>
          <w:spacing w:val="-10"/>
        </w:rPr>
        <w:t xml:space="preserve"> </w:t>
      </w:r>
      <w:r w:rsidRPr="0033729D">
        <w:rPr>
          <w:rFonts w:cs="Times New Roman"/>
          <w:spacing w:val="-1"/>
        </w:rPr>
        <w:t>materijalnom</w:t>
      </w:r>
      <w:r w:rsidRPr="0033729D">
        <w:rPr>
          <w:rFonts w:cs="Times New Roman"/>
          <w:spacing w:val="-9"/>
        </w:rPr>
        <w:t xml:space="preserve"> </w:t>
      </w:r>
      <w:r w:rsidRPr="0033729D">
        <w:rPr>
          <w:rFonts w:cs="Times New Roman"/>
        </w:rPr>
        <w:t>i</w:t>
      </w:r>
      <w:r w:rsidRPr="0033729D">
        <w:rPr>
          <w:rFonts w:cs="Times New Roman"/>
          <w:spacing w:val="-10"/>
        </w:rPr>
        <w:t xml:space="preserve"> </w:t>
      </w:r>
      <w:r w:rsidRPr="0033729D">
        <w:rPr>
          <w:rFonts w:cs="Times New Roman"/>
          <w:spacing w:val="-1"/>
        </w:rPr>
        <w:t>krivičnom</w:t>
      </w:r>
      <w:r w:rsidRPr="0033729D">
        <w:rPr>
          <w:rFonts w:cs="Times New Roman"/>
          <w:spacing w:val="-10"/>
        </w:rPr>
        <w:t xml:space="preserve"> </w:t>
      </w:r>
      <w:r w:rsidRPr="0033729D">
        <w:rPr>
          <w:rFonts w:cs="Times New Roman"/>
          <w:spacing w:val="-1"/>
        </w:rPr>
        <w:t>odgovornošću</w:t>
      </w:r>
      <w:r w:rsidRPr="0033729D">
        <w:rPr>
          <w:rFonts w:cs="Times New Roman"/>
          <w:spacing w:val="-10"/>
        </w:rPr>
        <w:t xml:space="preserve"> </w:t>
      </w:r>
      <w:r w:rsidRPr="0033729D">
        <w:rPr>
          <w:rFonts w:cs="Times New Roman"/>
        </w:rPr>
        <w:t>izjavljujemo</w:t>
      </w:r>
      <w:r w:rsidRPr="0033729D">
        <w:rPr>
          <w:rFonts w:cs="Times New Roman"/>
          <w:spacing w:val="-10"/>
        </w:rPr>
        <w:t xml:space="preserve"> </w:t>
      </w:r>
      <w:r w:rsidRPr="0033729D">
        <w:rPr>
          <w:rFonts w:cs="Times New Roman"/>
        </w:rPr>
        <w:t>da</w:t>
      </w:r>
      <w:r w:rsidRPr="0033729D">
        <w:rPr>
          <w:rFonts w:cs="Times New Roman"/>
          <w:spacing w:val="-11"/>
        </w:rPr>
        <w:t xml:space="preserve"> </w:t>
      </w:r>
      <w:r w:rsidRPr="0033729D">
        <w:rPr>
          <w:rFonts w:cs="Times New Roman"/>
        </w:rPr>
        <w:t>uslove</w:t>
      </w:r>
      <w:r w:rsidRPr="0033729D">
        <w:rPr>
          <w:rFonts w:cs="Times New Roman"/>
          <w:spacing w:val="-11"/>
        </w:rPr>
        <w:t xml:space="preserve"> </w:t>
      </w:r>
      <w:r w:rsidRPr="0033729D">
        <w:rPr>
          <w:rFonts w:cs="Times New Roman"/>
        </w:rPr>
        <w:t>iz</w:t>
      </w:r>
      <w:r w:rsidRPr="0033729D">
        <w:rPr>
          <w:rFonts w:cs="Times New Roman"/>
          <w:spacing w:val="-8"/>
        </w:rPr>
        <w:t xml:space="preserve"> </w:t>
      </w:r>
      <w:r w:rsidRPr="0033729D">
        <w:rPr>
          <w:rFonts w:cs="Times New Roman"/>
        </w:rPr>
        <w:t>člana</w:t>
      </w:r>
      <w:r w:rsidRPr="0033729D">
        <w:rPr>
          <w:rFonts w:cs="Times New Roman"/>
          <w:spacing w:val="73"/>
        </w:rPr>
        <w:t xml:space="preserve"> </w:t>
      </w:r>
      <w:r w:rsidRPr="0033729D">
        <w:rPr>
          <w:rFonts w:cs="Times New Roman"/>
        </w:rPr>
        <w:t xml:space="preserve">65 </w:t>
      </w:r>
      <w:r w:rsidRPr="0033729D">
        <w:rPr>
          <w:rFonts w:cs="Times New Roman"/>
          <w:spacing w:val="-1"/>
        </w:rPr>
        <w:t xml:space="preserve">Zakona </w:t>
      </w:r>
      <w:r w:rsidRPr="0033729D">
        <w:rPr>
          <w:rFonts w:cs="Times New Roman"/>
        </w:rPr>
        <w:t xml:space="preserve">o javnim </w:t>
      </w:r>
      <w:r w:rsidRPr="0033729D">
        <w:rPr>
          <w:rFonts w:cs="Times New Roman"/>
          <w:spacing w:val="-1"/>
        </w:rPr>
        <w:t>nabavkama</w:t>
      </w:r>
      <w:r w:rsidRPr="0033729D">
        <w:rPr>
          <w:rFonts w:cs="Times New Roman"/>
        </w:rPr>
        <w:t xml:space="preserve"> CG u potpunosti </w:t>
      </w:r>
      <w:r w:rsidRPr="0033729D">
        <w:rPr>
          <w:rFonts w:cs="Times New Roman"/>
          <w:spacing w:val="-1"/>
        </w:rPr>
        <w:t>ispunjavamo.</w:t>
      </w:r>
    </w:p>
    <w:p w:rsidR="008848CE" w:rsidRPr="0033729D" w:rsidRDefault="008848CE" w:rsidP="008848CE">
      <w:pPr>
        <w:pStyle w:val="BodyText"/>
        <w:ind w:right="118"/>
        <w:jc w:val="both"/>
        <w:rPr>
          <w:rFonts w:cs="Times New Roman"/>
        </w:rPr>
      </w:pPr>
      <w:r w:rsidRPr="0033729D">
        <w:rPr>
          <w:rFonts w:cs="Times New Roman"/>
        </w:rPr>
        <w:t>Ova</w:t>
      </w:r>
      <w:r w:rsidRPr="0033729D">
        <w:rPr>
          <w:rFonts w:cs="Times New Roman"/>
          <w:spacing w:val="10"/>
        </w:rPr>
        <w:t xml:space="preserve"> </w:t>
      </w:r>
      <w:r w:rsidRPr="0033729D">
        <w:rPr>
          <w:rFonts w:cs="Times New Roman"/>
        </w:rPr>
        <w:t>izjava</w:t>
      </w:r>
      <w:r w:rsidRPr="0033729D">
        <w:rPr>
          <w:rFonts w:cs="Times New Roman"/>
          <w:spacing w:val="10"/>
        </w:rPr>
        <w:t xml:space="preserve"> </w:t>
      </w:r>
      <w:r w:rsidRPr="0033729D">
        <w:rPr>
          <w:rFonts w:cs="Times New Roman"/>
        </w:rPr>
        <w:t>je</w:t>
      </w:r>
      <w:r w:rsidRPr="0033729D">
        <w:rPr>
          <w:rFonts w:cs="Times New Roman"/>
          <w:spacing w:val="11"/>
        </w:rPr>
        <w:t xml:space="preserve"> </w:t>
      </w:r>
      <w:r w:rsidRPr="0033729D">
        <w:rPr>
          <w:rFonts w:cs="Times New Roman"/>
          <w:spacing w:val="-1"/>
        </w:rPr>
        <w:t>sastavni</w:t>
      </w:r>
      <w:r w:rsidRPr="0033729D">
        <w:rPr>
          <w:rFonts w:cs="Times New Roman"/>
          <w:spacing w:val="13"/>
        </w:rPr>
        <w:t xml:space="preserve"> </w:t>
      </w:r>
      <w:r w:rsidRPr="0033729D">
        <w:rPr>
          <w:rFonts w:cs="Times New Roman"/>
          <w:spacing w:val="-1"/>
        </w:rPr>
        <w:t>dio</w:t>
      </w:r>
      <w:r w:rsidRPr="0033729D">
        <w:rPr>
          <w:rFonts w:cs="Times New Roman"/>
          <w:spacing w:val="11"/>
        </w:rPr>
        <w:t xml:space="preserve"> </w:t>
      </w:r>
      <w:r w:rsidRPr="0033729D">
        <w:rPr>
          <w:rFonts w:cs="Times New Roman"/>
          <w:spacing w:val="-1"/>
        </w:rPr>
        <w:t>dokumentacije</w:t>
      </w:r>
      <w:r w:rsidRPr="0033729D">
        <w:rPr>
          <w:rFonts w:cs="Times New Roman"/>
          <w:spacing w:val="10"/>
        </w:rPr>
        <w:t xml:space="preserve"> </w:t>
      </w:r>
      <w:r w:rsidRPr="0033729D">
        <w:rPr>
          <w:rFonts w:cs="Times New Roman"/>
          <w:spacing w:val="-1"/>
        </w:rPr>
        <w:t>predmeta</w:t>
      </w:r>
      <w:r w:rsidRPr="0033729D">
        <w:rPr>
          <w:rFonts w:cs="Times New Roman"/>
          <w:spacing w:val="11"/>
        </w:rPr>
        <w:t xml:space="preserve"> </w:t>
      </w:r>
      <w:r w:rsidRPr="0033729D">
        <w:rPr>
          <w:rFonts w:cs="Times New Roman"/>
        </w:rPr>
        <w:t>javne</w:t>
      </w:r>
      <w:r w:rsidRPr="0033729D">
        <w:rPr>
          <w:rFonts w:cs="Times New Roman"/>
          <w:spacing w:val="10"/>
        </w:rPr>
        <w:t xml:space="preserve"> </w:t>
      </w:r>
      <w:r w:rsidRPr="0033729D">
        <w:rPr>
          <w:rFonts w:cs="Times New Roman"/>
          <w:spacing w:val="-1"/>
        </w:rPr>
        <w:t>nabavke</w:t>
      </w:r>
      <w:r w:rsidRPr="0033729D">
        <w:rPr>
          <w:rFonts w:cs="Times New Roman"/>
          <w:spacing w:val="10"/>
        </w:rPr>
        <w:t xml:space="preserve"> </w:t>
      </w:r>
      <w:r w:rsidRPr="0033729D">
        <w:rPr>
          <w:rFonts w:cs="Times New Roman"/>
        </w:rPr>
        <w:t>tj.</w:t>
      </w:r>
      <w:r w:rsidRPr="0033729D">
        <w:rPr>
          <w:rFonts w:cs="Times New Roman"/>
          <w:spacing w:val="11"/>
        </w:rPr>
        <w:t xml:space="preserve"> </w:t>
      </w:r>
      <w:r w:rsidRPr="0033729D">
        <w:rPr>
          <w:rFonts w:cs="Times New Roman"/>
          <w:spacing w:val="-1"/>
        </w:rPr>
        <w:t>zahtjeva</w:t>
      </w:r>
      <w:r w:rsidRPr="0033729D">
        <w:rPr>
          <w:rFonts w:cs="Times New Roman"/>
          <w:spacing w:val="10"/>
        </w:rPr>
        <w:t xml:space="preserve"> </w:t>
      </w:r>
      <w:r w:rsidRPr="0033729D">
        <w:rPr>
          <w:rFonts w:cs="Times New Roman"/>
        </w:rPr>
        <w:t>za</w:t>
      </w:r>
      <w:r w:rsidRPr="0033729D">
        <w:rPr>
          <w:rFonts w:cs="Times New Roman"/>
          <w:spacing w:val="10"/>
        </w:rPr>
        <w:t xml:space="preserve"> </w:t>
      </w:r>
      <w:r w:rsidRPr="0033729D">
        <w:rPr>
          <w:rFonts w:cs="Times New Roman"/>
          <w:spacing w:val="-1"/>
        </w:rPr>
        <w:t>dostavljanje</w:t>
      </w:r>
      <w:r w:rsidRPr="0033729D">
        <w:rPr>
          <w:rFonts w:cs="Times New Roman"/>
          <w:spacing w:val="101"/>
        </w:rPr>
        <w:t xml:space="preserve"> </w:t>
      </w:r>
      <w:r w:rsidRPr="0033729D">
        <w:rPr>
          <w:rFonts w:cs="Times New Roman"/>
          <w:spacing w:val="-1"/>
        </w:rPr>
        <w:t>ponuda.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pStyle w:val="BodyText"/>
        <w:jc w:val="both"/>
        <w:rPr>
          <w:rFonts w:cs="Times New Roman"/>
        </w:rPr>
      </w:pPr>
      <w:r w:rsidRPr="0033729D">
        <w:rPr>
          <w:rFonts w:cs="Times New Roman"/>
        </w:rPr>
        <w:t xml:space="preserve">Potpis </w:t>
      </w:r>
      <w:r w:rsidRPr="0033729D">
        <w:rPr>
          <w:rFonts w:cs="Times New Roman"/>
          <w:spacing w:val="-1"/>
        </w:rPr>
        <w:t>ovlašćenog</w:t>
      </w:r>
      <w:r w:rsidRPr="0033729D">
        <w:rPr>
          <w:rFonts w:cs="Times New Roman"/>
          <w:spacing w:val="-3"/>
        </w:rPr>
        <w:t xml:space="preserve"> </w:t>
      </w:r>
      <w:r w:rsidRPr="0033729D">
        <w:rPr>
          <w:rFonts w:cs="Times New Roman"/>
          <w:spacing w:val="-1"/>
        </w:rPr>
        <w:t>lica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D40470"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anchorlock/>
          </v:group>
        </w:pict>
      </w:r>
    </w:p>
    <w:p w:rsidR="008848CE" w:rsidRPr="0033729D" w:rsidRDefault="008848CE" w:rsidP="008848CE">
      <w:pPr>
        <w:spacing w:before="4"/>
        <w:rPr>
          <w:rFonts w:ascii="Times New Roman" w:eastAsia="Times New Roman" w:hAnsi="Times New Roman" w:cs="Times New Roman"/>
          <w:sz w:val="24"/>
          <w:szCs w:val="24"/>
        </w:rPr>
      </w:pPr>
    </w:p>
    <w:p w:rsidR="008848CE" w:rsidRPr="0033729D" w:rsidRDefault="008848CE" w:rsidP="008848CE">
      <w:pPr>
        <w:pStyle w:val="BodyText"/>
        <w:spacing w:before="69"/>
        <w:rPr>
          <w:rFonts w:cs="Times New Roman"/>
        </w:rPr>
      </w:pPr>
      <w:r w:rsidRPr="0033729D">
        <w:rPr>
          <w:rFonts w:cs="Times New Roman"/>
          <w:spacing w:val="-1"/>
        </w:rPr>
        <w:t>Datum</w:t>
      </w:r>
      <w:r w:rsidRPr="0033729D">
        <w:rPr>
          <w:rFonts w:cs="Times New Roman"/>
        </w:rPr>
        <w:t xml:space="preserve"> i mjesto </w:t>
      </w:r>
      <w:r w:rsidRPr="0033729D">
        <w:rPr>
          <w:rFonts w:cs="Times New Roman"/>
          <w:spacing w:val="-1"/>
        </w:rPr>
        <w:t>potpisivanja</w:t>
      </w:r>
    </w:p>
    <w:p w:rsidR="008848CE" w:rsidRPr="0033729D" w:rsidRDefault="008848CE" w:rsidP="008848CE">
      <w:pPr>
        <w:rPr>
          <w:rFonts w:ascii="Times New Roman" w:eastAsia="Times New Roman" w:hAnsi="Times New Roman" w:cs="Times New Roman"/>
          <w:sz w:val="24"/>
          <w:szCs w:val="24"/>
        </w:rPr>
      </w:pPr>
    </w:p>
    <w:p w:rsidR="008848CE" w:rsidRPr="0033729D" w:rsidRDefault="008848CE" w:rsidP="008848CE">
      <w:pPr>
        <w:spacing w:before="2"/>
        <w:rPr>
          <w:rFonts w:ascii="Times New Roman" w:eastAsia="Times New Roman" w:hAnsi="Times New Roman" w:cs="Times New Roman"/>
          <w:sz w:val="24"/>
          <w:szCs w:val="24"/>
        </w:rPr>
      </w:pPr>
    </w:p>
    <w:p w:rsidR="008848CE" w:rsidRPr="0033729D" w:rsidRDefault="00D40470"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anchorlock/>
          </v:group>
        </w:pict>
      </w:r>
    </w:p>
    <w:p w:rsidR="008848CE" w:rsidRPr="0033729D" w:rsidRDefault="008848CE" w:rsidP="008848CE">
      <w:pPr>
        <w:pStyle w:val="BodyText"/>
        <w:spacing w:before="210"/>
        <w:ind w:left="1715" w:right="1716"/>
        <w:jc w:val="center"/>
        <w:rPr>
          <w:rFonts w:cs="Times New Roman"/>
        </w:rPr>
      </w:pPr>
      <w:r w:rsidRPr="0033729D">
        <w:rPr>
          <w:rFonts w:cs="Times New Roman"/>
        </w:rPr>
        <w:t>M P</w:t>
      </w:r>
    </w:p>
    <w:sectPr w:rsidR="008848CE" w:rsidRPr="0033729D" w:rsidSect="005642CC">
      <w:pgSz w:w="1191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70" w:rsidRDefault="00D40470" w:rsidP="000D7F92">
      <w:r>
        <w:separator/>
      </w:r>
    </w:p>
  </w:endnote>
  <w:endnote w:type="continuationSeparator" w:id="0">
    <w:p w:rsidR="00D40470" w:rsidRDefault="00D40470" w:rsidP="000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03" w:rsidRDefault="00781103">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040E9D">
      <w:rPr>
        <w:b/>
        <w:noProof/>
      </w:rPr>
      <w:t>21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040E9D">
      <w:rPr>
        <w:b/>
        <w:noProof/>
      </w:rPr>
      <w:t>23</w:t>
    </w:r>
    <w:r>
      <w:rPr>
        <w:b/>
        <w:sz w:val="24"/>
        <w:szCs w:val="24"/>
      </w:rPr>
      <w:fldChar w:fldCharType="end"/>
    </w:r>
  </w:p>
  <w:p w:rsidR="00781103" w:rsidRDefault="007811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70" w:rsidRDefault="00D40470" w:rsidP="000D7F92">
      <w:r>
        <w:separator/>
      </w:r>
    </w:p>
  </w:footnote>
  <w:footnote w:type="continuationSeparator" w:id="0">
    <w:p w:rsidR="00D40470" w:rsidRDefault="00D40470" w:rsidP="000D7F92">
      <w:r>
        <w:continuationSeparator/>
      </w:r>
    </w:p>
  </w:footnote>
  <w:footnote w:id="1">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2">
    <w:p w:rsidR="00781103" w:rsidRPr="007E1F59" w:rsidRDefault="00781103"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781103" w:rsidRDefault="00781103" w:rsidP="006054C3">
      <w:pPr>
        <w:pStyle w:val="FootnoteText"/>
        <w:jc w:val="both"/>
        <w:rPr>
          <w:rFonts w:cs="Times New Roman"/>
        </w:rPr>
      </w:pPr>
    </w:p>
  </w:footnote>
  <w:footnote w:id="3">
    <w:p w:rsidR="00781103" w:rsidRDefault="0078110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4">
    <w:p w:rsidR="00781103" w:rsidRDefault="00781103"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6">
    <w:p w:rsidR="00781103" w:rsidRPr="00EF3747" w:rsidRDefault="00781103"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781103" w:rsidRDefault="00781103" w:rsidP="006054C3">
      <w:pPr>
        <w:pStyle w:val="FootnoteText"/>
        <w:rPr>
          <w:rFonts w:cs="Times New Roman"/>
        </w:rPr>
      </w:pPr>
    </w:p>
  </w:footnote>
  <w:footnote w:id="7">
    <w:p w:rsidR="00781103" w:rsidRPr="007E1F59" w:rsidRDefault="00781103"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781103" w:rsidRDefault="00781103" w:rsidP="006054C3">
      <w:pPr>
        <w:pStyle w:val="FootnoteText"/>
        <w:rPr>
          <w:rFonts w:cs="Times New Roman"/>
        </w:rPr>
      </w:pPr>
    </w:p>
  </w:footnote>
  <w:footnote w:id="8">
    <w:p w:rsidR="00781103" w:rsidRPr="007F6785" w:rsidRDefault="00781103"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781103" w:rsidRDefault="00781103" w:rsidP="006054C3">
      <w:pPr>
        <w:pStyle w:val="FootnoteText"/>
        <w:jc w:val="both"/>
        <w:rPr>
          <w:rFonts w:cs="Times New Roman"/>
        </w:rPr>
      </w:pPr>
    </w:p>
  </w:footnote>
  <w:footnote w:id="9">
    <w:p w:rsidR="00781103" w:rsidRDefault="00781103"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0">
    <w:p w:rsidR="00781103" w:rsidRDefault="00781103"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781103" w:rsidRDefault="00781103" w:rsidP="00CC7FD4">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03" w:rsidRDefault="00781103">
    <w:pPr>
      <w:pStyle w:val="Header"/>
      <w:jc w:val="right"/>
      <w:rPr>
        <w:rFonts w:cs="Times New Roman"/>
      </w:rPr>
    </w:pPr>
  </w:p>
  <w:p w:rsidR="00781103" w:rsidRDefault="00781103">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24"/>
    <w:multiLevelType w:val="singleLevel"/>
    <w:tmpl w:val="00000024"/>
    <w:name w:val="WW8Num39"/>
    <w:lvl w:ilvl="0">
      <w:start w:val="1"/>
      <w:numFmt w:val="bullet"/>
      <w:lvlText w:val=""/>
      <w:lvlJc w:val="left"/>
      <w:pPr>
        <w:tabs>
          <w:tab w:val="num" w:pos="720"/>
        </w:tabs>
        <w:ind w:left="720" w:hanging="360"/>
      </w:pPr>
      <w:rPr>
        <w:rFonts w:ascii="Symbol" w:hAnsi="Symbol"/>
        <w:sz w:val="12"/>
      </w:rPr>
    </w:lvl>
  </w:abstractNum>
  <w:abstractNum w:abstractNumId="2" w15:restartNumberingAfterBreak="0">
    <w:nsid w:val="29125688"/>
    <w:multiLevelType w:val="multilevel"/>
    <w:tmpl w:val="C504D170"/>
    <w:lvl w:ilvl="0">
      <w:start w:val="1"/>
      <w:numFmt w:val="decimal"/>
      <w:lvlText w:val="%1."/>
      <w:lvlJc w:val="left"/>
      <w:pPr>
        <w:ind w:left="1065" w:hanging="360"/>
      </w:pPr>
    </w:lvl>
    <w:lvl w:ilvl="1">
      <w:start w:val="1"/>
      <w:numFmt w:val="decimal"/>
      <w:isLgl/>
      <w:lvlText w:val="%1.%2"/>
      <w:lvlJc w:val="left"/>
      <w:pPr>
        <w:ind w:left="1425" w:hanging="360"/>
      </w:pPr>
    </w:lvl>
    <w:lvl w:ilvl="2">
      <w:start w:val="1"/>
      <w:numFmt w:val="decimal"/>
      <w:isLgl/>
      <w:lvlText w:val="%1.%2.%3"/>
      <w:lvlJc w:val="left"/>
      <w:pPr>
        <w:ind w:left="2145" w:hanging="720"/>
      </w:pPr>
    </w:lvl>
    <w:lvl w:ilvl="3">
      <w:start w:val="1"/>
      <w:numFmt w:val="decimal"/>
      <w:isLgl/>
      <w:lvlText w:val="%1.%2.%3.%4"/>
      <w:lvlJc w:val="left"/>
      <w:pPr>
        <w:ind w:left="2505" w:hanging="720"/>
      </w:pPr>
    </w:lvl>
    <w:lvl w:ilvl="4">
      <w:start w:val="1"/>
      <w:numFmt w:val="decimal"/>
      <w:isLgl/>
      <w:lvlText w:val="%1.%2.%3.%4.%5"/>
      <w:lvlJc w:val="left"/>
      <w:pPr>
        <w:ind w:left="3225" w:hanging="1080"/>
      </w:pPr>
    </w:lvl>
    <w:lvl w:ilvl="5">
      <w:start w:val="1"/>
      <w:numFmt w:val="decimal"/>
      <w:isLgl/>
      <w:lvlText w:val="%1.%2.%3.%4.%5.%6"/>
      <w:lvlJc w:val="left"/>
      <w:pPr>
        <w:ind w:left="3585" w:hanging="1080"/>
      </w:pPr>
    </w:lvl>
    <w:lvl w:ilvl="6">
      <w:start w:val="1"/>
      <w:numFmt w:val="decimal"/>
      <w:isLgl/>
      <w:lvlText w:val="%1.%2.%3.%4.%5.%6.%7"/>
      <w:lvlJc w:val="left"/>
      <w:pPr>
        <w:ind w:left="4305" w:hanging="1440"/>
      </w:pPr>
    </w:lvl>
    <w:lvl w:ilvl="7">
      <w:start w:val="1"/>
      <w:numFmt w:val="decimal"/>
      <w:isLgl/>
      <w:lvlText w:val="%1.%2.%3.%4.%5.%6.%7.%8"/>
      <w:lvlJc w:val="left"/>
      <w:pPr>
        <w:ind w:left="4665" w:hanging="1440"/>
      </w:pPr>
    </w:lvl>
    <w:lvl w:ilvl="8">
      <w:start w:val="1"/>
      <w:numFmt w:val="decimal"/>
      <w:isLgl/>
      <w:lvlText w:val="%1.%2.%3.%4.%5.%6.%7.%8.%9"/>
      <w:lvlJc w:val="left"/>
      <w:pPr>
        <w:ind w:left="5385" w:hanging="1800"/>
      </w:pPr>
    </w:lvl>
  </w:abstractNum>
  <w:abstractNum w:abstractNumId="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3CB47869"/>
    <w:multiLevelType w:val="hybridMultilevel"/>
    <w:tmpl w:val="5180F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9F1B9D"/>
    <w:multiLevelType w:val="hybridMultilevel"/>
    <w:tmpl w:val="E7EE281A"/>
    <w:lvl w:ilvl="0" w:tplc="5964A588">
      <w:start w:val="2"/>
      <w:numFmt w:val="bullet"/>
      <w:lvlText w:val="-"/>
      <w:lvlJc w:val="left"/>
      <w:pPr>
        <w:ind w:left="360" w:hanging="360"/>
      </w:pPr>
      <w:rPr>
        <w:rFonts w:ascii="Times New Roman" w:eastAsiaTheme="minorHAnsi" w:hAnsi="Times New Roman" w:cs="Times New Roman" w:hint="default"/>
      </w:rPr>
    </w:lvl>
    <w:lvl w:ilvl="1" w:tplc="2C1A0003" w:tentative="1">
      <w:start w:val="1"/>
      <w:numFmt w:val="bullet"/>
      <w:lvlText w:val="o"/>
      <w:lvlJc w:val="left"/>
      <w:pPr>
        <w:ind w:left="1080" w:hanging="360"/>
      </w:pPr>
      <w:rPr>
        <w:rFonts w:ascii="Courier New" w:hAnsi="Courier New" w:cs="Courier New" w:hint="default"/>
      </w:rPr>
    </w:lvl>
    <w:lvl w:ilvl="2" w:tplc="2C1A0005" w:tentative="1">
      <w:start w:val="1"/>
      <w:numFmt w:val="bullet"/>
      <w:lvlText w:val=""/>
      <w:lvlJc w:val="left"/>
      <w:pPr>
        <w:ind w:left="1800" w:hanging="360"/>
      </w:pPr>
      <w:rPr>
        <w:rFonts w:ascii="Wingdings" w:hAnsi="Wingdings" w:hint="default"/>
      </w:rPr>
    </w:lvl>
    <w:lvl w:ilvl="3" w:tplc="2C1A0001" w:tentative="1">
      <w:start w:val="1"/>
      <w:numFmt w:val="bullet"/>
      <w:lvlText w:val=""/>
      <w:lvlJc w:val="left"/>
      <w:pPr>
        <w:ind w:left="2520" w:hanging="360"/>
      </w:pPr>
      <w:rPr>
        <w:rFonts w:ascii="Symbol" w:hAnsi="Symbol" w:hint="default"/>
      </w:rPr>
    </w:lvl>
    <w:lvl w:ilvl="4" w:tplc="2C1A0003" w:tentative="1">
      <w:start w:val="1"/>
      <w:numFmt w:val="bullet"/>
      <w:lvlText w:val="o"/>
      <w:lvlJc w:val="left"/>
      <w:pPr>
        <w:ind w:left="3240" w:hanging="360"/>
      </w:pPr>
      <w:rPr>
        <w:rFonts w:ascii="Courier New" w:hAnsi="Courier New" w:cs="Courier New" w:hint="default"/>
      </w:rPr>
    </w:lvl>
    <w:lvl w:ilvl="5" w:tplc="2C1A0005" w:tentative="1">
      <w:start w:val="1"/>
      <w:numFmt w:val="bullet"/>
      <w:lvlText w:val=""/>
      <w:lvlJc w:val="left"/>
      <w:pPr>
        <w:ind w:left="3960" w:hanging="360"/>
      </w:pPr>
      <w:rPr>
        <w:rFonts w:ascii="Wingdings" w:hAnsi="Wingdings" w:hint="default"/>
      </w:rPr>
    </w:lvl>
    <w:lvl w:ilvl="6" w:tplc="2C1A0001" w:tentative="1">
      <w:start w:val="1"/>
      <w:numFmt w:val="bullet"/>
      <w:lvlText w:val=""/>
      <w:lvlJc w:val="left"/>
      <w:pPr>
        <w:ind w:left="4680" w:hanging="360"/>
      </w:pPr>
      <w:rPr>
        <w:rFonts w:ascii="Symbol" w:hAnsi="Symbol" w:hint="default"/>
      </w:rPr>
    </w:lvl>
    <w:lvl w:ilvl="7" w:tplc="2C1A0003" w:tentative="1">
      <w:start w:val="1"/>
      <w:numFmt w:val="bullet"/>
      <w:lvlText w:val="o"/>
      <w:lvlJc w:val="left"/>
      <w:pPr>
        <w:ind w:left="5400" w:hanging="360"/>
      </w:pPr>
      <w:rPr>
        <w:rFonts w:ascii="Courier New" w:hAnsi="Courier New" w:cs="Courier New" w:hint="default"/>
      </w:rPr>
    </w:lvl>
    <w:lvl w:ilvl="8" w:tplc="2C1A0005" w:tentative="1">
      <w:start w:val="1"/>
      <w:numFmt w:val="bullet"/>
      <w:lvlText w:val=""/>
      <w:lvlJc w:val="left"/>
      <w:pPr>
        <w:ind w:left="6120" w:hanging="360"/>
      </w:pPr>
      <w:rPr>
        <w:rFonts w:ascii="Wingdings" w:hAnsi="Wingdings" w:hint="default"/>
      </w:rPr>
    </w:lvl>
  </w:abstractNum>
  <w:abstractNum w:abstractNumId="6" w15:restartNumberingAfterBreak="0">
    <w:nsid w:val="5C2A75EE"/>
    <w:multiLevelType w:val="hybridMultilevel"/>
    <w:tmpl w:val="2788FF58"/>
    <w:lvl w:ilvl="0" w:tplc="309C5A56">
      <w:start w:val="5"/>
      <w:numFmt w:val="bullet"/>
      <w:lvlText w:val="-"/>
      <w:lvlJc w:val="left"/>
      <w:pPr>
        <w:ind w:left="1425" w:hanging="360"/>
      </w:pPr>
      <w:rPr>
        <w:rFonts w:ascii="Calibri" w:eastAsiaTheme="minorHAnsi" w:hAnsi="Calibri" w:cs="Calibri" w:hint="default"/>
      </w:rPr>
    </w:lvl>
    <w:lvl w:ilvl="1" w:tplc="2C1A0003">
      <w:start w:val="1"/>
      <w:numFmt w:val="bullet"/>
      <w:lvlText w:val="o"/>
      <w:lvlJc w:val="left"/>
      <w:pPr>
        <w:ind w:left="2145" w:hanging="360"/>
      </w:pPr>
      <w:rPr>
        <w:rFonts w:ascii="Courier New" w:hAnsi="Courier New" w:cs="Courier New" w:hint="default"/>
      </w:rPr>
    </w:lvl>
    <w:lvl w:ilvl="2" w:tplc="2C1A0005">
      <w:start w:val="1"/>
      <w:numFmt w:val="bullet"/>
      <w:lvlText w:val=""/>
      <w:lvlJc w:val="left"/>
      <w:pPr>
        <w:ind w:left="2865" w:hanging="360"/>
      </w:pPr>
      <w:rPr>
        <w:rFonts w:ascii="Wingdings" w:hAnsi="Wingdings" w:hint="default"/>
      </w:rPr>
    </w:lvl>
    <w:lvl w:ilvl="3" w:tplc="2C1A0001">
      <w:start w:val="1"/>
      <w:numFmt w:val="bullet"/>
      <w:lvlText w:val=""/>
      <w:lvlJc w:val="left"/>
      <w:pPr>
        <w:ind w:left="3585" w:hanging="360"/>
      </w:pPr>
      <w:rPr>
        <w:rFonts w:ascii="Symbol" w:hAnsi="Symbol" w:hint="default"/>
      </w:rPr>
    </w:lvl>
    <w:lvl w:ilvl="4" w:tplc="2C1A0003">
      <w:start w:val="1"/>
      <w:numFmt w:val="bullet"/>
      <w:lvlText w:val="o"/>
      <w:lvlJc w:val="left"/>
      <w:pPr>
        <w:ind w:left="4305" w:hanging="360"/>
      </w:pPr>
      <w:rPr>
        <w:rFonts w:ascii="Courier New" w:hAnsi="Courier New" w:cs="Courier New" w:hint="default"/>
      </w:rPr>
    </w:lvl>
    <w:lvl w:ilvl="5" w:tplc="2C1A0005">
      <w:start w:val="1"/>
      <w:numFmt w:val="bullet"/>
      <w:lvlText w:val=""/>
      <w:lvlJc w:val="left"/>
      <w:pPr>
        <w:ind w:left="5025" w:hanging="360"/>
      </w:pPr>
      <w:rPr>
        <w:rFonts w:ascii="Wingdings" w:hAnsi="Wingdings" w:hint="default"/>
      </w:rPr>
    </w:lvl>
    <w:lvl w:ilvl="6" w:tplc="2C1A0001">
      <w:start w:val="1"/>
      <w:numFmt w:val="bullet"/>
      <w:lvlText w:val=""/>
      <w:lvlJc w:val="left"/>
      <w:pPr>
        <w:ind w:left="5745" w:hanging="360"/>
      </w:pPr>
      <w:rPr>
        <w:rFonts w:ascii="Symbol" w:hAnsi="Symbol" w:hint="default"/>
      </w:rPr>
    </w:lvl>
    <w:lvl w:ilvl="7" w:tplc="2C1A0003">
      <w:start w:val="1"/>
      <w:numFmt w:val="bullet"/>
      <w:lvlText w:val="o"/>
      <w:lvlJc w:val="left"/>
      <w:pPr>
        <w:ind w:left="6465" w:hanging="360"/>
      </w:pPr>
      <w:rPr>
        <w:rFonts w:ascii="Courier New" w:hAnsi="Courier New" w:cs="Courier New" w:hint="default"/>
      </w:rPr>
    </w:lvl>
    <w:lvl w:ilvl="8" w:tplc="2C1A0005">
      <w:start w:val="1"/>
      <w:numFmt w:val="bullet"/>
      <w:lvlText w:val=""/>
      <w:lvlJc w:val="left"/>
      <w:pPr>
        <w:ind w:left="7185" w:hanging="360"/>
      </w:pPr>
      <w:rPr>
        <w:rFonts w:ascii="Wingdings" w:hAnsi="Wingdings" w:hint="default"/>
      </w:rPr>
    </w:lvl>
  </w:abstractNum>
  <w:num w:numId="1">
    <w:abstractNumId w:val="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B94035"/>
    <w:rsid w:val="00004390"/>
    <w:rsid w:val="000164A5"/>
    <w:rsid w:val="00020740"/>
    <w:rsid w:val="00040E9D"/>
    <w:rsid w:val="0004393A"/>
    <w:rsid w:val="0005116A"/>
    <w:rsid w:val="00052D0A"/>
    <w:rsid w:val="00057430"/>
    <w:rsid w:val="00060DA0"/>
    <w:rsid w:val="00063813"/>
    <w:rsid w:val="00070096"/>
    <w:rsid w:val="00072B26"/>
    <w:rsid w:val="00083360"/>
    <w:rsid w:val="00084A63"/>
    <w:rsid w:val="000A67C3"/>
    <w:rsid w:val="000B13DA"/>
    <w:rsid w:val="000C3D89"/>
    <w:rsid w:val="000C71AE"/>
    <w:rsid w:val="000D7F92"/>
    <w:rsid w:val="000E4783"/>
    <w:rsid w:val="000F19BF"/>
    <w:rsid w:val="001044AD"/>
    <w:rsid w:val="00110327"/>
    <w:rsid w:val="00125E37"/>
    <w:rsid w:val="001536A8"/>
    <w:rsid w:val="00171AE1"/>
    <w:rsid w:val="00177AF7"/>
    <w:rsid w:val="00192ED6"/>
    <w:rsid w:val="001A34CB"/>
    <w:rsid w:val="001A5729"/>
    <w:rsid w:val="001B0DF0"/>
    <w:rsid w:val="001B12A2"/>
    <w:rsid w:val="001B3D9E"/>
    <w:rsid w:val="001B689C"/>
    <w:rsid w:val="001C27F4"/>
    <w:rsid w:val="001D339A"/>
    <w:rsid w:val="001E30F2"/>
    <w:rsid w:val="001F7EAE"/>
    <w:rsid w:val="002129B8"/>
    <w:rsid w:val="00217CBE"/>
    <w:rsid w:val="002202A2"/>
    <w:rsid w:val="002206EB"/>
    <w:rsid w:val="0022357C"/>
    <w:rsid w:val="00225036"/>
    <w:rsid w:val="00230ACE"/>
    <w:rsid w:val="00252371"/>
    <w:rsid w:val="00267A27"/>
    <w:rsid w:val="00271BE6"/>
    <w:rsid w:val="00276351"/>
    <w:rsid w:val="00281ADE"/>
    <w:rsid w:val="002837D9"/>
    <w:rsid w:val="0029088A"/>
    <w:rsid w:val="002A3F7C"/>
    <w:rsid w:val="002A718A"/>
    <w:rsid w:val="002A78B7"/>
    <w:rsid w:val="002B549C"/>
    <w:rsid w:val="002C7EB2"/>
    <w:rsid w:val="002D6980"/>
    <w:rsid w:val="002E20DA"/>
    <w:rsid w:val="002E28E9"/>
    <w:rsid w:val="002E3A1F"/>
    <w:rsid w:val="002E45B1"/>
    <w:rsid w:val="002E45B2"/>
    <w:rsid w:val="002E5C38"/>
    <w:rsid w:val="002E7D39"/>
    <w:rsid w:val="002F4411"/>
    <w:rsid w:val="003016AF"/>
    <w:rsid w:val="00305591"/>
    <w:rsid w:val="003069E7"/>
    <w:rsid w:val="00310D39"/>
    <w:rsid w:val="0032347B"/>
    <w:rsid w:val="00333A49"/>
    <w:rsid w:val="0033729D"/>
    <w:rsid w:val="00340942"/>
    <w:rsid w:val="003463E6"/>
    <w:rsid w:val="00351ACD"/>
    <w:rsid w:val="00375A79"/>
    <w:rsid w:val="00377752"/>
    <w:rsid w:val="00381CA2"/>
    <w:rsid w:val="003856B7"/>
    <w:rsid w:val="003B7196"/>
    <w:rsid w:val="003C2155"/>
    <w:rsid w:val="003C72E7"/>
    <w:rsid w:val="004059D7"/>
    <w:rsid w:val="004152C4"/>
    <w:rsid w:val="00431565"/>
    <w:rsid w:val="004347C7"/>
    <w:rsid w:val="00444847"/>
    <w:rsid w:val="00444E07"/>
    <w:rsid w:val="004463CA"/>
    <w:rsid w:val="00457F43"/>
    <w:rsid w:val="00461081"/>
    <w:rsid w:val="00471BA7"/>
    <w:rsid w:val="0047679A"/>
    <w:rsid w:val="00483EA8"/>
    <w:rsid w:val="0048575C"/>
    <w:rsid w:val="00493B30"/>
    <w:rsid w:val="00494837"/>
    <w:rsid w:val="00496243"/>
    <w:rsid w:val="00496DF2"/>
    <w:rsid w:val="004A2F76"/>
    <w:rsid w:val="004B379E"/>
    <w:rsid w:val="004D1A3D"/>
    <w:rsid w:val="004F0D6C"/>
    <w:rsid w:val="00504E38"/>
    <w:rsid w:val="00514AA2"/>
    <w:rsid w:val="005201B3"/>
    <w:rsid w:val="005228AF"/>
    <w:rsid w:val="00523E20"/>
    <w:rsid w:val="0053148E"/>
    <w:rsid w:val="00543DBF"/>
    <w:rsid w:val="00550186"/>
    <w:rsid w:val="005642CC"/>
    <w:rsid w:val="0057069D"/>
    <w:rsid w:val="00571AC2"/>
    <w:rsid w:val="00577E85"/>
    <w:rsid w:val="00587669"/>
    <w:rsid w:val="00591DFC"/>
    <w:rsid w:val="005959AE"/>
    <w:rsid w:val="005B494A"/>
    <w:rsid w:val="005C3DF0"/>
    <w:rsid w:val="005D188F"/>
    <w:rsid w:val="005E0820"/>
    <w:rsid w:val="005E242A"/>
    <w:rsid w:val="005E28A1"/>
    <w:rsid w:val="006054C3"/>
    <w:rsid w:val="0062012B"/>
    <w:rsid w:val="00634E9B"/>
    <w:rsid w:val="006365F8"/>
    <w:rsid w:val="006449F4"/>
    <w:rsid w:val="00656070"/>
    <w:rsid w:val="00657CE6"/>
    <w:rsid w:val="00666B75"/>
    <w:rsid w:val="006707A9"/>
    <w:rsid w:val="006A3CF1"/>
    <w:rsid w:val="006B2482"/>
    <w:rsid w:val="006B59D8"/>
    <w:rsid w:val="006D35A5"/>
    <w:rsid w:val="006D5998"/>
    <w:rsid w:val="006D7D44"/>
    <w:rsid w:val="006F5EF0"/>
    <w:rsid w:val="00710B3B"/>
    <w:rsid w:val="00713189"/>
    <w:rsid w:val="00724238"/>
    <w:rsid w:val="00731313"/>
    <w:rsid w:val="0073691A"/>
    <w:rsid w:val="00737C0B"/>
    <w:rsid w:val="00737CFD"/>
    <w:rsid w:val="007439ED"/>
    <w:rsid w:val="00743A36"/>
    <w:rsid w:val="0074597E"/>
    <w:rsid w:val="007522CD"/>
    <w:rsid w:val="007621B2"/>
    <w:rsid w:val="00763808"/>
    <w:rsid w:val="007730A4"/>
    <w:rsid w:val="00781103"/>
    <w:rsid w:val="0078378A"/>
    <w:rsid w:val="007858ED"/>
    <w:rsid w:val="007A2D88"/>
    <w:rsid w:val="007A43AF"/>
    <w:rsid w:val="007A5404"/>
    <w:rsid w:val="007A7D32"/>
    <w:rsid w:val="007C09EF"/>
    <w:rsid w:val="007C6565"/>
    <w:rsid w:val="007D3BCB"/>
    <w:rsid w:val="00803275"/>
    <w:rsid w:val="00827B61"/>
    <w:rsid w:val="008317E2"/>
    <w:rsid w:val="00836625"/>
    <w:rsid w:val="00845793"/>
    <w:rsid w:val="0085237E"/>
    <w:rsid w:val="00870C51"/>
    <w:rsid w:val="00877EBC"/>
    <w:rsid w:val="0088111B"/>
    <w:rsid w:val="00884124"/>
    <w:rsid w:val="008848CE"/>
    <w:rsid w:val="00884A4E"/>
    <w:rsid w:val="008876CF"/>
    <w:rsid w:val="0089269B"/>
    <w:rsid w:val="00892B3C"/>
    <w:rsid w:val="00896229"/>
    <w:rsid w:val="0089792A"/>
    <w:rsid w:val="008A232E"/>
    <w:rsid w:val="008B26FA"/>
    <w:rsid w:val="008D522C"/>
    <w:rsid w:val="008E3479"/>
    <w:rsid w:val="008E5BF1"/>
    <w:rsid w:val="008F18C1"/>
    <w:rsid w:val="008F4F2E"/>
    <w:rsid w:val="008F640D"/>
    <w:rsid w:val="009058B7"/>
    <w:rsid w:val="00912127"/>
    <w:rsid w:val="00916F5C"/>
    <w:rsid w:val="00917F1B"/>
    <w:rsid w:val="00933399"/>
    <w:rsid w:val="009362A4"/>
    <w:rsid w:val="00941687"/>
    <w:rsid w:val="009436E8"/>
    <w:rsid w:val="00946303"/>
    <w:rsid w:val="00967A9B"/>
    <w:rsid w:val="00976E7E"/>
    <w:rsid w:val="00984E8C"/>
    <w:rsid w:val="00985206"/>
    <w:rsid w:val="009922EC"/>
    <w:rsid w:val="00997724"/>
    <w:rsid w:val="009A51A3"/>
    <w:rsid w:val="009A773A"/>
    <w:rsid w:val="009C7B9D"/>
    <w:rsid w:val="00A14243"/>
    <w:rsid w:val="00A2162B"/>
    <w:rsid w:val="00A35E56"/>
    <w:rsid w:val="00A5699E"/>
    <w:rsid w:val="00A57B3A"/>
    <w:rsid w:val="00A70370"/>
    <w:rsid w:val="00A757EB"/>
    <w:rsid w:val="00A80036"/>
    <w:rsid w:val="00AA708E"/>
    <w:rsid w:val="00AB6F02"/>
    <w:rsid w:val="00AC48D4"/>
    <w:rsid w:val="00AC513E"/>
    <w:rsid w:val="00AC568C"/>
    <w:rsid w:val="00AC5DDA"/>
    <w:rsid w:val="00AD2FC4"/>
    <w:rsid w:val="00AD3C00"/>
    <w:rsid w:val="00AD633D"/>
    <w:rsid w:val="00AE3F62"/>
    <w:rsid w:val="00AF0FF6"/>
    <w:rsid w:val="00AF7286"/>
    <w:rsid w:val="00B03177"/>
    <w:rsid w:val="00B05BC4"/>
    <w:rsid w:val="00B133BA"/>
    <w:rsid w:val="00B15D0F"/>
    <w:rsid w:val="00B22C7D"/>
    <w:rsid w:val="00B23471"/>
    <w:rsid w:val="00B26D93"/>
    <w:rsid w:val="00B525E2"/>
    <w:rsid w:val="00B53B11"/>
    <w:rsid w:val="00B60FB2"/>
    <w:rsid w:val="00B622F0"/>
    <w:rsid w:val="00B64650"/>
    <w:rsid w:val="00B717BC"/>
    <w:rsid w:val="00B71F18"/>
    <w:rsid w:val="00B83EB8"/>
    <w:rsid w:val="00B86BD0"/>
    <w:rsid w:val="00B93460"/>
    <w:rsid w:val="00B94035"/>
    <w:rsid w:val="00BA710C"/>
    <w:rsid w:val="00BB79E3"/>
    <w:rsid w:val="00BC0B47"/>
    <w:rsid w:val="00BC591E"/>
    <w:rsid w:val="00BC6E1B"/>
    <w:rsid w:val="00BC7846"/>
    <w:rsid w:val="00BD12C9"/>
    <w:rsid w:val="00BD3D8F"/>
    <w:rsid w:val="00BD4C1D"/>
    <w:rsid w:val="00BD7B18"/>
    <w:rsid w:val="00BE32CA"/>
    <w:rsid w:val="00BE4F9B"/>
    <w:rsid w:val="00BF5E15"/>
    <w:rsid w:val="00C00EFE"/>
    <w:rsid w:val="00C063A8"/>
    <w:rsid w:val="00C12CDC"/>
    <w:rsid w:val="00C13811"/>
    <w:rsid w:val="00C17549"/>
    <w:rsid w:val="00C24FA2"/>
    <w:rsid w:val="00C32DBA"/>
    <w:rsid w:val="00C360D7"/>
    <w:rsid w:val="00C36965"/>
    <w:rsid w:val="00C45B0B"/>
    <w:rsid w:val="00C46770"/>
    <w:rsid w:val="00C56E6C"/>
    <w:rsid w:val="00C62E61"/>
    <w:rsid w:val="00C63627"/>
    <w:rsid w:val="00C7654E"/>
    <w:rsid w:val="00C813F6"/>
    <w:rsid w:val="00C84DFE"/>
    <w:rsid w:val="00C8596B"/>
    <w:rsid w:val="00C86FBA"/>
    <w:rsid w:val="00C918FC"/>
    <w:rsid w:val="00C93E7B"/>
    <w:rsid w:val="00CA6E23"/>
    <w:rsid w:val="00CC75CE"/>
    <w:rsid w:val="00CC7FD4"/>
    <w:rsid w:val="00CD28AA"/>
    <w:rsid w:val="00CE35EE"/>
    <w:rsid w:val="00CF31E7"/>
    <w:rsid w:val="00CF709B"/>
    <w:rsid w:val="00D0549C"/>
    <w:rsid w:val="00D318ED"/>
    <w:rsid w:val="00D32DF4"/>
    <w:rsid w:val="00D40470"/>
    <w:rsid w:val="00D4123A"/>
    <w:rsid w:val="00D428CD"/>
    <w:rsid w:val="00D44C7E"/>
    <w:rsid w:val="00D535E6"/>
    <w:rsid w:val="00D66185"/>
    <w:rsid w:val="00D7782B"/>
    <w:rsid w:val="00D838A9"/>
    <w:rsid w:val="00DA4747"/>
    <w:rsid w:val="00DB0ECC"/>
    <w:rsid w:val="00DB707A"/>
    <w:rsid w:val="00E00328"/>
    <w:rsid w:val="00E0756F"/>
    <w:rsid w:val="00E16C72"/>
    <w:rsid w:val="00E221C9"/>
    <w:rsid w:val="00E221DC"/>
    <w:rsid w:val="00E242BF"/>
    <w:rsid w:val="00E263BA"/>
    <w:rsid w:val="00E30F46"/>
    <w:rsid w:val="00E31957"/>
    <w:rsid w:val="00E354C8"/>
    <w:rsid w:val="00E503B7"/>
    <w:rsid w:val="00E546A4"/>
    <w:rsid w:val="00E54BA7"/>
    <w:rsid w:val="00E55D4E"/>
    <w:rsid w:val="00E615E0"/>
    <w:rsid w:val="00E67C76"/>
    <w:rsid w:val="00E76EB7"/>
    <w:rsid w:val="00E81FC7"/>
    <w:rsid w:val="00E8341E"/>
    <w:rsid w:val="00EA2237"/>
    <w:rsid w:val="00EA2582"/>
    <w:rsid w:val="00EB268B"/>
    <w:rsid w:val="00EB6AAE"/>
    <w:rsid w:val="00EC0B16"/>
    <w:rsid w:val="00EC5755"/>
    <w:rsid w:val="00ED0495"/>
    <w:rsid w:val="00ED3DC5"/>
    <w:rsid w:val="00ED4EB8"/>
    <w:rsid w:val="00EE25C8"/>
    <w:rsid w:val="00EE76FB"/>
    <w:rsid w:val="00EF615D"/>
    <w:rsid w:val="00F004E2"/>
    <w:rsid w:val="00F007BA"/>
    <w:rsid w:val="00F05EBB"/>
    <w:rsid w:val="00F125E5"/>
    <w:rsid w:val="00F5369D"/>
    <w:rsid w:val="00F56752"/>
    <w:rsid w:val="00F56D73"/>
    <w:rsid w:val="00F623C3"/>
    <w:rsid w:val="00F65A89"/>
    <w:rsid w:val="00F6694C"/>
    <w:rsid w:val="00F7035D"/>
    <w:rsid w:val="00F77D26"/>
    <w:rsid w:val="00F81639"/>
    <w:rsid w:val="00F91BE1"/>
    <w:rsid w:val="00F944B9"/>
    <w:rsid w:val="00FA5B27"/>
    <w:rsid w:val="00FA7FA0"/>
    <w:rsid w:val="00FB5202"/>
    <w:rsid w:val="00FB5C20"/>
    <w:rsid w:val="00FC1410"/>
    <w:rsid w:val="00FC1B6C"/>
    <w:rsid w:val="00FD3494"/>
    <w:rsid w:val="00FE044E"/>
    <w:rsid w:val="00FE0B25"/>
    <w:rsid w:val="00FE6C81"/>
    <w:rsid w:val="00FE7CB5"/>
    <w:rsid w:val="00FF3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rules v:ext="edit">
        <o:r id="V:Rule1" type="connector" idref="#Straight Arrow Connector 1"/>
      </o:rules>
    </o:shapelayout>
  </w:shapeDefaults>
  <w:decimalSymbol w:val=","/>
  <w:listSeparator w:val=";"/>
  <w14:docId w14:val="6828EDD6"/>
  <w15:docId w15:val="{E466F754-7CBA-40DF-AD9D-9F94F2DC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642CC"/>
  </w:style>
  <w:style w:type="paragraph" w:styleId="Heading1">
    <w:name w:val="heading 1"/>
    <w:aliases w:val="Heading 1."/>
    <w:basedOn w:val="Normal"/>
    <w:link w:val="Heading1Char"/>
    <w:uiPriority w:val="99"/>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link w:val="Heading2Char"/>
    <w:uiPriority w:val="99"/>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9"/>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543DBF"/>
    <w:pPr>
      <w:spacing w:before="6"/>
      <w:outlineLvl w:val="3"/>
    </w:pPr>
    <w:rPr>
      <w:rFonts w:ascii="Times New Roman" w:eastAsia="Times New Roman" w:hAnsi="Times New Roman" w:cs="Times New Roman"/>
      <w:b/>
      <w:bCs/>
      <w:i/>
      <w:sz w:val="24"/>
      <w:szCs w:val="24"/>
    </w:rPr>
  </w:style>
  <w:style w:type="paragraph" w:styleId="Heading5">
    <w:name w:val="heading 5"/>
    <w:basedOn w:val="Normal"/>
    <w:next w:val="Normal"/>
    <w:link w:val="Heading5Char"/>
    <w:uiPriority w:val="9"/>
    <w:semiHidden/>
    <w:unhideWhenUsed/>
    <w:qFormat/>
    <w:rsid w:val="00543DBF"/>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0"/>
    <w:basedOn w:val="Normal"/>
    <w:link w:val="BodyTextChar"/>
    <w:qFormat/>
    <w:rsid w:val="005642CC"/>
    <w:pPr>
      <w:ind w:left="116"/>
    </w:pPr>
    <w:rPr>
      <w:rFonts w:ascii="Times New Roman" w:eastAsia="Times New Roman" w:hAnsi="Times New Roman"/>
      <w:sz w:val="24"/>
      <w:szCs w:val="24"/>
    </w:rPr>
  </w:style>
  <w:style w:type="paragraph" w:styleId="ListParagraph">
    <w:name w:val="List Paragraph"/>
    <w:basedOn w:val="Normal"/>
    <w:uiPriority w:val="34"/>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iPriority w:val="99"/>
    <w:unhideWhenUsed/>
    <w:rsid w:val="000D7F92"/>
    <w:pPr>
      <w:tabs>
        <w:tab w:val="center" w:pos="4703"/>
        <w:tab w:val="right" w:pos="9406"/>
      </w:tabs>
    </w:pPr>
  </w:style>
  <w:style w:type="character" w:customStyle="1" w:styleId="HeaderChar">
    <w:name w:val="Header Char"/>
    <w:basedOn w:val="DefaultParagraphFont"/>
    <w:link w:val="Header"/>
    <w:uiPriority w:val="99"/>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uiPriority w:val="22"/>
    <w:qFormat/>
    <w:rsid w:val="007A7D32"/>
    <w:rPr>
      <w:b/>
      <w:bCs/>
    </w:rPr>
  </w:style>
  <w:style w:type="paragraph" w:styleId="NoSpacing">
    <w:name w:val="No Spacing"/>
    <w:uiPriority w:val="1"/>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0A67C3"/>
    <w:rPr>
      <w:rFonts w:ascii="Calibri" w:eastAsia="PMingLiU" w:hAnsi="Calibri" w:cs="Calibri"/>
      <w:sz w:val="20"/>
      <w:szCs w:val="20"/>
      <w:lang w:eastAsia="zh-TW"/>
    </w:rPr>
  </w:style>
  <w:style w:type="character" w:styleId="FootnoteReference">
    <w:name w:val="footnote reference"/>
    <w:uiPriority w:val="99"/>
    <w:semiHidden/>
    <w:rsid w:val="000A67C3"/>
    <w:rPr>
      <w:vertAlign w:val="superscript"/>
    </w:rPr>
  </w:style>
  <w:style w:type="paragraph" w:styleId="Subtitle">
    <w:name w:val="Subtitle"/>
    <w:basedOn w:val="Normal"/>
    <w:next w:val="Normal"/>
    <w:link w:val="SubtitleChar"/>
    <w:uiPriority w:val="99"/>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uiPriority w:val="99"/>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9"/>
    <w:rsid w:val="001B12A2"/>
    <w:rPr>
      <w:rFonts w:asciiTheme="majorHAnsi" w:eastAsiaTheme="majorEastAsia" w:hAnsiTheme="majorHAnsi" w:cstheme="majorBidi"/>
      <w:b/>
      <w:bCs/>
      <w:color w:val="4F81BD" w:themeColor="accent1"/>
    </w:rPr>
  </w:style>
  <w:style w:type="paragraph" w:customStyle="1" w:styleId="Style3">
    <w:name w:val="Style3"/>
    <w:basedOn w:val="Normal"/>
    <w:uiPriority w:val="99"/>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1B12A2"/>
    <w:rPr>
      <w:i/>
      <w:iCs/>
      <w:color w:val="808080"/>
    </w:rPr>
  </w:style>
  <w:style w:type="character" w:customStyle="1" w:styleId="Heading4Char">
    <w:name w:val="Heading 4 Char"/>
    <w:basedOn w:val="DefaultParagraphFont"/>
    <w:link w:val="Heading4"/>
    <w:uiPriority w:val="1"/>
    <w:rsid w:val="00543DBF"/>
    <w:rPr>
      <w:rFonts w:ascii="Times New Roman" w:eastAsia="Times New Roman" w:hAnsi="Times New Roman" w:cs="Times New Roman"/>
      <w:b/>
      <w:bCs/>
      <w:i/>
      <w:sz w:val="24"/>
      <w:szCs w:val="24"/>
    </w:rPr>
  </w:style>
  <w:style w:type="character" w:customStyle="1" w:styleId="Heading5Char">
    <w:name w:val="Heading 5 Char"/>
    <w:basedOn w:val="DefaultParagraphFont"/>
    <w:link w:val="Heading5"/>
    <w:uiPriority w:val="9"/>
    <w:semiHidden/>
    <w:rsid w:val="00543DBF"/>
    <w:rPr>
      <w:rFonts w:ascii="Cambria" w:eastAsia="Times New Roman" w:hAnsi="Cambria" w:cs="Times New Roman"/>
      <w:color w:val="243F60"/>
    </w:rPr>
  </w:style>
  <w:style w:type="character" w:customStyle="1" w:styleId="Heading1Char">
    <w:name w:val="Heading 1 Char"/>
    <w:aliases w:val="Heading 1. Char"/>
    <w:basedOn w:val="DefaultParagraphFont"/>
    <w:link w:val="Heading1"/>
    <w:uiPriority w:val="99"/>
    <w:rsid w:val="00543DBF"/>
    <w:rPr>
      <w:rFonts w:ascii="Times New Roman" w:eastAsia="Times New Roman" w:hAnsi="Times New Roman"/>
      <w:b/>
      <w:bCs/>
      <w:sz w:val="26"/>
      <w:szCs w:val="26"/>
    </w:rPr>
  </w:style>
  <w:style w:type="character" w:customStyle="1" w:styleId="Heading2Char">
    <w:name w:val="Heading 2 Char"/>
    <w:basedOn w:val="DefaultParagraphFont"/>
    <w:link w:val="Heading2"/>
    <w:uiPriority w:val="99"/>
    <w:rsid w:val="00543DBF"/>
    <w:rPr>
      <w:rFonts w:ascii="Times New Roman" w:eastAsia="Times New Roman" w:hAnsi="Times New Roman"/>
      <w:b/>
      <w:bCs/>
      <w:sz w:val="24"/>
      <w:szCs w:val="24"/>
    </w:rPr>
  </w:style>
  <w:style w:type="numbering" w:customStyle="1" w:styleId="NoList1">
    <w:name w:val="No List1"/>
    <w:next w:val="NoList"/>
    <w:uiPriority w:val="99"/>
    <w:semiHidden/>
    <w:unhideWhenUsed/>
    <w:rsid w:val="00543DBF"/>
  </w:style>
  <w:style w:type="character" w:customStyle="1" w:styleId="BodyTextChar">
    <w:name w:val="Body Text Char"/>
    <w:aliases w:val="Char10 Char"/>
    <w:basedOn w:val="DefaultParagraphFont"/>
    <w:link w:val="BodyText"/>
    <w:rsid w:val="00543DBF"/>
    <w:rPr>
      <w:rFonts w:ascii="Times New Roman" w:eastAsia="Times New Roman" w:hAnsi="Times New Roman"/>
      <w:sz w:val="24"/>
      <w:szCs w:val="24"/>
    </w:rPr>
  </w:style>
  <w:style w:type="paragraph" w:styleId="BodyText2">
    <w:name w:val="Body Text 2"/>
    <w:basedOn w:val="Normal"/>
    <w:link w:val="BodyText2Char"/>
    <w:unhideWhenUsed/>
    <w:rsid w:val="00543DBF"/>
    <w:pPr>
      <w:widowControl/>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543DBF"/>
    <w:rPr>
      <w:rFonts w:ascii="Calibri" w:eastAsia="Calibri" w:hAnsi="Calibri" w:cs="Calibri"/>
    </w:rPr>
  </w:style>
  <w:style w:type="paragraph" w:styleId="BodyText3">
    <w:name w:val="Body Text 3"/>
    <w:basedOn w:val="Normal"/>
    <w:link w:val="BodyText3Char"/>
    <w:unhideWhenUsed/>
    <w:rsid w:val="00543DBF"/>
    <w:pPr>
      <w:widowControl/>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43DBF"/>
    <w:rPr>
      <w:rFonts w:ascii="Calibri" w:eastAsia="Calibri" w:hAnsi="Calibri" w:cs="Calibri"/>
      <w:sz w:val="16"/>
      <w:szCs w:val="16"/>
    </w:rPr>
  </w:style>
  <w:style w:type="paragraph" w:styleId="PlainText">
    <w:name w:val="Plain Text"/>
    <w:basedOn w:val="Normal"/>
    <w:link w:val="PlainTextChar"/>
    <w:uiPriority w:val="99"/>
    <w:unhideWhenUsed/>
    <w:rsid w:val="00543DBF"/>
    <w:pPr>
      <w:widowControl/>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43DBF"/>
    <w:rPr>
      <w:rFonts w:ascii="Courier New" w:eastAsia="PMingLiU" w:hAnsi="Courier New" w:cs="Courier New"/>
      <w:sz w:val="20"/>
      <w:szCs w:val="20"/>
      <w:lang w:val="fr-FR"/>
    </w:rPr>
  </w:style>
  <w:style w:type="numbering" w:customStyle="1" w:styleId="NoList2">
    <w:name w:val="No List2"/>
    <w:next w:val="NoList"/>
    <w:uiPriority w:val="99"/>
    <w:semiHidden/>
    <w:unhideWhenUsed/>
    <w:rsid w:val="001E30F2"/>
  </w:style>
  <w:style w:type="paragraph" w:customStyle="1" w:styleId="t-98-2">
    <w:name w:val="t-98-2"/>
    <w:basedOn w:val="Normal"/>
    <w:uiPriority w:val="99"/>
    <w:rsid w:val="001E30F2"/>
    <w:pPr>
      <w:widowControl/>
      <w:spacing w:before="100" w:beforeAutospacing="1" w:after="100" w:afterAutospacing="1"/>
    </w:pPr>
    <w:rPr>
      <w:rFonts w:ascii="Times New Roman" w:eastAsia="PMingLiU" w:hAnsi="Times New Roman" w:cs="Times New Roman"/>
      <w:sz w:val="24"/>
      <w:szCs w:val="24"/>
    </w:rPr>
  </w:style>
  <w:style w:type="character" w:customStyle="1" w:styleId="BalloonTextChar1">
    <w:name w:val="Balloon Text Char1"/>
    <w:basedOn w:val="DefaultParagraphFont"/>
    <w:uiPriority w:val="99"/>
    <w:semiHidden/>
    <w:rsid w:val="001E30F2"/>
    <w:rPr>
      <w:rFonts w:ascii="Tahoma" w:eastAsia="PMingLiU" w:hAnsi="Tahoma" w:cs="Tahoma"/>
      <w:sz w:val="16"/>
      <w:szCs w:val="16"/>
      <w:lang w:eastAsia="zh-TW"/>
    </w:rPr>
  </w:style>
  <w:style w:type="paragraph" w:customStyle="1" w:styleId="8podpodnas">
    <w:name w:val="8podpodnas"/>
    <w:basedOn w:val="Normal"/>
    <w:uiPriority w:val="99"/>
    <w:rsid w:val="001E30F2"/>
    <w:pPr>
      <w:widowControl/>
      <w:shd w:val="clear" w:color="auto" w:fill="FFFFFF"/>
      <w:spacing w:before="240" w:after="240"/>
      <w:jc w:val="center"/>
    </w:pPr>
    <w:rPr>
      <w:rFonts w:ascii="Times New Roman" w:eastAsia="Times New Roman" w:hAnsi="Times New Roman" w:cs="Times New Roman"/>
      <w:i/>
      <w:iCs/>
      <w:sz w:val="28"/>
      <w:szCs w:val="28"/>
    </w:rPr>
  </w:style>
  <w:style w:type="character" w:customStyle="1" w:styleId="CommentTextChar">
    <w:name w:val="Comment Text Char"/>
    <w:uiPriority w:val="99"/>
    <w:semiHidden/>
    <w:locked/>
    <w:rsid w:val="001E30F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1E30F2"/>
    <w:pPr>
      <w:widowControl/>
      <w:spacing w:after="200"/>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1E30F2"/>
    <w:rPr>
      <w:rFonts w:ascii="Calibri" w:eastAsia="PMingLiU" w:hAnsi="Calibri" w:cs="Calibri"/>
      <w:sz w:val="20"/>
      <w:szCs w:val="20"/>
      <w:lang w:eastAsia="zh-TW"/>
    </w:rPr>
  </w:style>
  <w:style w:type="character" w:customStyle="1" w:styleId="CommentSubjectChar">
    <w:name w:val="Comment Subject Char"/>
    <w:uiPriority w:val="99"/>
    <w:semiHidden/>
    <w:locked/>
    <w:rsid w:val="001E30F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1E30F2"/>
    <w:rPr>
      <w:b/>
      <w:bCs/>
    </w:rPr>
  </w:style>
  <w:style w:type="character" w:customStyle="1" w:styleId="CommentSubjectChar1">
    <w:name w:val="Comment Subject Char1"/>
    <w:basedOn w:val="CommentTextChar1"/>
    <w:link w:val="CommentSubject"/>
    <w:uiPriority w:val="99"/>
    <w:semiHidden/>
    <w:rsid w:val="001E30F2"/>
    <w:rPr>
      <w:rFonts w:ascii="Calibri" w:eastAsia="PMingLiU" w:hAnsi="Calibri" w:cs="Calibri"/>
      <w:b/>
      <w:bCs/>
      <w:sz w:val="20"/>
      <w:szCs w:val="20"/>
      <w:lang w:eastAsia="zh-TW"/>
    </w:rPr>
  </w:style>
  <w:style w:type="paragraph" w:customStyle="1" w:styleId="4clan">
    <w:name w:val="4clan"/>
    <w:basedOn w:val="Normal"/>
    <w:uiPriority w:val="99"/>
    <w:rsid w:val="001E30F2"/>
    <w:pPr>
      <w:widowControl/>
      <w:spacing w:before="40" w:after="40"/>
      <w:jc w:val="center"/>
    </w:pPr>
    <w:rPr>
      <w:rFonts w:ascii="Arial" w:eastAsia="Times New Roman" w:hAnsi="Arial" w:cs="Arial"/>
      <w:b/>
      <w:bCs/>
      <w:sz w:val="20"/>
      <w:szCs w:val="20"/>
    </w:rPr>
  </w:style>
  <w:style w:type="character" w:customStyle="1" w:styleId="EndnoteTextChar">
    <w:name w:val="Endnote Text Char"/>
    <w:uiPriority w:val="99"/>
    <w:semiHidden/>
    <w:locked/>
    <w:rsid w:val="001E30F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1E30F2"/>
    <w:pPr>
      <w:widowControl/>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1E30F2"/>
    <w:rPr>
      <w:rFonts w:ascii="Calibri" w:eastAsia="PMingLiU" w:hAnsi="Calibri" w:cs="Calibri"/>
      <w:sz w:val="20"/>
      <w:szCs w:val="20"/>
      <w:lang w:eastAsia="zh-TW"/>
    </w:rPr>
  </w:style>
  <w:style w:type="paragraph" w:styleId="Title">
    <w:name w:val="Title"/>
    <w:basedOn w:val="Normal"/>
    <w:next w:val="Normal"/>
    <w:link w:val="TitleChar"/>
    <w:uiPriority w:val="99"/>
    <w:qFormat/>
    <w:rsid w:val="001E30F2"/>
    <w:pPr>
      <w:widowControl/>
      <w:pBdr>
        <w:bottom w:val="single" w:sz="8" w:space="4" w:color="4F81BD"/>
      </w:pBdr>
      <w:spacing w:after="300"/>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1E30F2"/>
    <w:rPr>
      <w:rFonts w:ascii="Cambria" w:eastAsia="Times New Roman" w:hAnsi="Cambria" w:cs="Cambria"/>
      <w:color w:val="17365D"/>
      <w:spacing w:val="5"/>
      <w:kern w:val="28"/>
      <w:sz w:val="32"/>
      <w:szCs w:val="32"/>
      <w:lang w:eastAsia="zh-TW"/>
    </w:rPr>
  </w:style>
  <w:style w:type="table" w:customStyle="1" w:styleId="TableGrid1">
    <w:name w:val="Table Grid1"/>
    <w:basedOn w:val="TableNormal"/>
    <w:next w:val="TableGrid"/>
    <w:uiPriority w:val="99"/>
    <w:rsid w:val="001E30F2"/>
    <w:pPr>
      <w:widowControl/>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1E30F2"/>
    <w:pPr>
      <w:keepNext/>
      <w:keepLines/>
      <w:widowControl/>
      <w:spacing w:before="480" w:line="276" w:lineRule="auto"/>
      <w:ind w:left="0" w:firstLine="0"/>
      <w:outlineLvl w:val="9"/>
    </w:pPr>
    <w:rPr>
      <w:rFonts w:ascii="Cambria" w:hAnsi="Cambria" w:cs="Cambria"/>
      <w:color w:val="365F91"/>
      <w:sz w:val="28"/>
      <w:szCs w:val="28"/>
    </w:rPr>
  </w:style>
  <w:style w:type="paragraph" w:styleId="TOC1">
    <w:name w:val="toc 1"/>
    <w:basedOn w:val="Normal"/>
    <w:next w:val="Normal"/>
    <w:autoRedefine/>
    <w:uiPriority w:val="99"/>
    <w:semiHidden/>
    <w:rsid w:val="001E30F2"/>
    <w:pPr>
      <w:widowControl/>
      <w:spacing w:after="100" w:line="276" w:lineRule="auto"/>
    </w:pPr>
    <w:rPr>
      <w:rFonts w:ascii="Calibri" w:eastAsia="PMingLiU" w:hAnsi="Calibri" w:cs="Calibri"/>
      <w:lang w:eastAsia="zh-TW"/>
    </w:rPr>
  </w:style>
  <w:style w:type="character" w:styleId="SubtleReference">
    <w:name w:val="Subtle Reference"/>
    <w:basedOn w:val="DefaultParagraphFont"/>
    <w:uiPriority w:val="99"/>
    <w:qFormat/>
    <w:rsid w:val="001E30F2"/>
    <w:rPr>
      <w:smallCaps/>
      <w:color w:val="auto"/>
      <w:u w:val="single"/>
    </w:rPr>
  </w:style>
  <w:style w:type="paragraph" w:styleId="TOC2">
    <w:name w:val="toc 2"/>
    <w:basedOn w:val="Normal"/>
    <w:next w:val="Normal"/>
    <w:autoRedefine/>
    <w:uiPriority w:val="99"/>
    <w:semiHidden/>
    <w:rsid w:val="001E30F2"/>
    <w:pPr>
      <w:widowControl/>
      <w:spacing w:after="100" w:line="276" w:lineRule="auto"/>
      <w:ind w:left="220"/>
    </w:pPr>
    <w:rPr>
      <w:rFonts w:ascii="Calibri" w:eastAsia="PMingLiU" w:hAnsi="Calibri" w:cs="Calibri"/>
      <w:lang w:eastAsia="zh-TW"/>
    </w:rPr>
  </w:style>
  <w:style w:type="paragraph" w:styleId="TOC3">
    <w:name w:val="toc 3"/>
    <w:basedOn w:val="Normal"/>
    <w:next w:val="Normal"/>
    <w:autoRedefine/>
    <w:uiPriority w:val="99"/>
    <w:semiHidden/>
    <w:rsid w:val="001E30F2"/>
    <w:pPr>
      <w:widowControl/>
      <w:spacing w:after="100" w:line="276" w:lineRule="auto"/>
      <w:ind w:left="440"/>
    </w:pPr>
    <w:rPr>
      <w:rFonts w:ascii="Calibri" w:eastAsia="PMingLiU" w:hAnsi="Calibri" w:cs="Calibri"/>
      <w:lang w:eastAsia="zh-TW"/>
    </w:rPr>
  </w:style>
  <w:style w:type="character" w:styleId="CommentReference">
    <w:name w:val="annotation reference"/>
    <w:basedOn w:val="DefaultParagraphFont"/>
    <w:uiPriority w:val="99"/>
    <w:semiHidden/>
    <w:rsid w:val="001E30F2"/>
    <w:rPr>
      <w:sz w:val="16"/>
      <w:szCs w:val="16"/>
    </w:rPr>
  </w:style>
  <w:style w:type="character" w:styleId="EndnoteReference">
    <w:name w:val="endnote reference"/>
    <w:basedOn w:val="DefaultParagraphFont"/>
    <w:uiPriority w:val="99"/>
    <w:semiHidden/>
    <w:rsid w:val="001E30F2"/>
    <w:rPr>
      <w:vertAlign w:val="superscript"/>
    </w:rPr>
  </w:style>
  <w:style w:type="character" w:customStyle="1" w:styleId="apple-converted-space">
    <w:name w:val="apple-converted-space"/>
    <w:basedOn w:val="DefaultParagraphFont"/>
    <w:uiPriority w:val="99"/>
    <w:rsid w:val="001E30F2"/>
  </w:style>
  <w:style w:type="paragraph" w:styleId="TOC4">
    <w:name w:val="toc 4"/>
    <w:basedOn w:val="Normal"/>
    <w:next w:val="Normal"/>
    <w:autoRedefine/>
    <w:uiPriority w:val="99"/>
    <w:semiHidden/>
    <w:rsid w:val="001E30F2"/>
    <w:pPr>
      <w:widowControl/>
      <w:spacing w:after="100" w:line="276" w:lineRule="auto"/>
      <w:ind w:left="660"/>
    </w:pPr>
    <w:rPr>
      <w:rFonts w:ascii="Calibri" w:eastAsia="Times New Roman" w:hAnsi="Calibri" w:cs="Calibri"/>
    </w:rPr>
  </w:style>
  <w:style w:type="paragraph" w:styleId="TOC5">
    <w:name w:val="toc 5"/>
    <w:basedOn w:val="Normal"/>
    <w:next w:val="Normal"/>
    <w:autoRedefine/>
    <w:uiPriority w:val="99"/>
    <w:semiHidden/>
    <w:rsid w:val="001E30F2"/>
    <w:pPr>
      <w:widowControl/>
      <w:spacing w:after="100" w:line="276" w:lineRule="auto"/>
      <w:ind w:left="880"/>
    </w:pPr>
    <w:rPr>
      <w:rFonts w:ascii="Calibri" w:eastAsia="Times New Roman" w:hAnsi="Calibri" w:cs="Calibri"/>
    </w:rPr>
  </w:style>
  <w:style w:type="paragraph" w:styleId="TOC6">
    <w:name w:val="toc 6"/>
    <w:basedOn w:val="Normal"/>
    <w:next w:val="Normal"/>
    <w:autoRedefine/>
    <w:uiPriority w:val="99"/>
    <w:semiHidden/>
    <w:rsid w:val="001E30F2"/>
    <w:pPr>
      <w:widowControl/>
      <w:spacing w:after="100" w:line="276" w:lineRule="auto"/>
      <w:ind w:left="1100"/>
    </w:pPr>
    <w:rPr>
      <w:rFonts w:ascii="Calibri" w:eastAsia="Times New Roman" w:hAnsi="Calibri" w:cs="Calibri"/>
    </w:rPr>
  </w:style>
  <w:style w:type="paragraph" w:styleId="TOC7">
    <w:name w:val="toc 7"/>
    <w:basedOn w:val="Normal"/>
    <w:next w:val="Normal"/>
    <w:autoRedefine/>
    <w:uiPriority w:val="99"/>
    <w:semiHidden/>
    <w:rsid w:val="001E30F2"/>
    <w:pPr>
      <w:widowControl/>
      <w:spacing w:after="100" w:line="276" w:lineRule="auto"/>
      <w:ind w:left="1320"/>
    </w:pPr>
    <w:rPr>
      <w:rFonts w:ascii="Calibri" w:eastAsia="Times New Roman" w:hAnsi="Calibri" w:cs="Calibri"/>
    </w:rPr>
  </w:style>
  <w:style w:type="paragraph" w:styleId="TOC8">
    <w:name w:val="toc 8"/>
    <w:basedOn w:val="Normal"/>
    <w:next w:val="Normal"/>
    <w:autoRedefine/>
    <w:uiPriority w:val="99"/>
    <w:semiHidden/>
    <w:rsid w:val="001E30F2"/>
    <w:pPr>
      <w:widowControl/>
      <w:spacing w:after="100" w:line="276" w:lineRule="auto"/>
      <w:ind w:left="1540"/>
    </w:pPr>
    <w:rPr>
      <w:rFonts w:ascii="Calibri" w:eastAsia="Times New Roman" w:hAnsi="Calibri" w:cs="Calibri"/>
    </w:rPr>
  </w:style>
  <w:style w:type="paragraph" w:styleId="TOC9">
    <w:name w:val="toc 9"/>
    <w:basedOn w:val="Normal"/>
    <w:next w:val="Normal"/>
    <w:autoRedefine/>
    <w:uiPriority w:val="99"/>
    <w:semiHidden/>
    <w:rsid w:val="001E30F2"/>
    <w:pPr>
      <w:widowControl/>
      <w:spacing w:after="100" w:line="276" w:lineRule="auto"/>
      <w:ind w:left="1760"/>
    </w:pPr>
    <w:rPr>
      <w:rFonts w:ascii="Calibri" w:eastAsia="Times New Roman" w:hAnsi="Calibri" w:cs="Calibri"/>
    </w:rPr>
  </w:style>
  <w:style w:type="paragraph" w:styleId="NormalWeb">
    <w:name w:val="Normal (Web)"/>
    <w:basedOn w:val="Normal"/>
    <w:rsid w:val="001E30F2"/>
    <w:pPr>
      <w:widowControl/>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577E85"/>
    <w:pPr>
      <w:suppressAutoHyphens/>
      <w:autoSpaceDN w:val="0"/>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36271">
      <w:bodyDiv w:val="1"/>
      <w:marLeft w:val="0"/>
      <w:marRight w:val="0"/>
      <w:marTop w:val="0"/>
      <w:marBottom w:val="0"/>
      <w:divBdr>
        <w:top w:val="none" w:sz="0" w:space="0" w:color="auto"/>
        <w:left w:val="none" w:sz="0" w:space="0" w:color="auto"/>
        <w:bottom w:val="none" w:sz="0" w:space="0" w:color="auto"/>
        <w:right w:val="none" w:sz="0" w:space="0" w:color="auto"/>
      </w:divBdr>
    </w:div>
    <w:div w:id="416437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FD223-6A0A-4686-A619-8E82B34A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23</Pages>
  <Words>3920</Words>
  <Characters>22349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Mira Kunjic</cp:lastModifiedBy>
  <cp:revision>240</cp:revision>
  <cp:lastPrinted>2019-08-01T12:22:00Z</cp:lastPrinted>
  <dcterms:created xsi:type="dcterms:W3CDTF">2017-08-03T13:33:00Z</dcterms:created>
  <dcterms:modified xsi:type="dcterms:W3CDTF">2019-12-20T07:34:00Z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