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61818" w:rsidRDefault="00D24474" w:rsidP="00A920D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181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Broj iz evidencije postupaka javnih nabavki: 01-426/20-943/</w:t>
      </w:r>
      <w:r w:rsidR="00674C6C"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10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Redni broj iz Plana javnih nabavki : 134</w:t>
      </w:r>
    </w:p>
    <w:p w:rsidR="00D24474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Mjesto i datum: Budva, </w:t>
      </w:r>
      <w:r w:rsidR="0091376A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29</w:t>
      </w: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.04.2020.godine</w:t>
      </w:r>
    </w:p>
    <w:p w:rsidR="00947FB8" w:rsidRPr="0096181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</w:t>
      </w:r>
      <w:r w:rsidR="00D80476">
        <w:rPr>
          <w:rFonts w:ascii="Times New Roman" w:hAnsi="Times New Roman" w:cs="Times New Roman"/>
          <w:color w:val="000000"/>
          <w:sz w:val="24"/>
          <w:szCs w:val="24"/>
          <w:lang w:val="it-IT"/>
        </w:rPr>
        <w:t>6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stav 1 i stav 3 Zakona o javnim nabavkma (“Službeni list CG” broj 42/11,57/15, 28/15 i 42/17) </w:t>
      </w:r>
      <w:r w:rsidR="004029AF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Pr="00961818" w:rsidRDefault="0091376A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POJAŠNJENJE</w:t>
      </w: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A920D8" w:rsidRPr="00961818" w:rsidRDefault="00A920D8" w:rsidP="00A920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ZA OTVORENI POSTUPAK JAVNE NABAVKE  ZA USTUPANJE IZVOĐENJA RADOVA NA IZGRADNJI HIDROSTANICE U NASELJU LAZI</w:t>
      </w:r>
      <w:r w:rsidR="00674C6C" w:rsidRPr="00961818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, BROJ </w:t>
      </w:r>
      <w:r w:rsidR="004E1CBC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2</w:t>
      </w:r>
      <w:bookmarkStart w:id="0" w:name="_GoBack"/>
      <w:bookmarkEnd w:id="0"/>
    </w:p>
    <w:p w:rsidR="004F5927" w:rsidRPr="00961818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80476" w:rsidRPr="00D24474" w:rsidRDefault="00D80476" w:rsidP="00D804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U vezi Zahtjeva ponuđača naručilac donosi i objavljuje pojašnjenje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predmetne Tenderske dokumentacije, objavljene na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14.04.2020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.godine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za sljedeća pitanja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:</w:t>
      </w:r>
    </w:p>
    <w:p w:rsidR="00D65E12" w:rsidRPr="00961818" w:rsidRDefault="00D24474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C6C" w:rsidRDefault="00C857AA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PITANJE:</w:t>
      </w:r>
    </w:p>
    <w:p w:rsidR="00C857AA" w:rsidRDefault="00C857AA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:rsidR="00C857AA" w:rsidRPr="00EE46A0" w:rsidRDefault="00C857AA" w:rsidP="00C857AA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EE46A0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U Vašoj tenderskoj dokumentaciji br 01-426/20-943/6 nisu dovoljno jasno opisane sledeće pozicije kako bi se dala ponuda:</w:t>
      </w:r>
    </w:p>
    <w:p w:rsidR="00C857AA" w:rsidRPr="00961818" w:rsidRDefault="00C857AA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:rsidR="00961818" w:rsidRDefault="00D80476" w:rsidP="00A920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r-HR"/>
        </w:rPr>
        <w:t>Shema bravarije.</w:t>
      </w:r>
    </w:p>
    <w:p w:rsidR="00674C6C" w:rsidRPr="00961818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Pr="00961818" w:rsidRDefault="00961818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Odgovor: </w:t>
      </w:r>
    </w:p>
    <w:p w:rsidR="00961818" w:rsidRDefault="00D80476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Sheme bravarije su date u projektu.</w:t>
      </w:r>
    </w:p>
    <w:p w:rsidR="00C857AA" w:rsidRPr="00961818" w:rsidRDefault="00C857AA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C857AA" w:rsidRPr="00C857AA" w:rsidRDefault="00C857AA" w:rsidP="00C85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AA">
        <w:rPr>
          <w:rFonts w:ascii="Times New Roman" w:eastAsia="Calibri" w:hAnsi="Times New Roman" w:cs="Times New Roman"/>
          <w:sz w:val="24"/>
          <w:szCs w:val="24"/>
        </w:rPr>
        <w:t>Na strani 56/95 Tenderske dokumentacije je dato uputstvo</w:t>
      </w:r>
    </w:p>
    <w:p w:rsidR="00C857AA" w:rsidRPr="00C857AA" w:rsidRDefault="00C857AA" w:rsidP="00C85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AA">
        <w:rPr>
          <w:rFonts w:ascii="Times New Roman" w:eastAsia="Calibri" w:hAnsi="Times New Roman" w:cs="Times New Roman"/>
          <w:sz w:val="24"/>
          <w:szCs w:val="24"/>
        </w:rPr>
        <w:t>“ Ponuđači mogu izvršiti uvid u projekat uz  prethodnu najavu na broj tel 033 455 735</w:t>
      </w:r>
      <w:r w:rsidRPr="00C85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kod kontakt osobe  Vukašina  Mijatović </w:t>
      </w:r>
      <w:r w:rsidRPr="00C857AA">
        <w:rPr>
          <w:rFonts w:ascii="Times New Roman" w:eastAsia="Calibri" w:hAnsi="Times New Roman" w:cs="Times New Roman"/>
          <w:sz w:val="24"/>
          <w:szCs w:val="24"/>
        </w:rPr>
        <w:t xml:space="preserve"> ili  preuzeti projekat  sa portala </w:t>
      </w:r>
      <w:hyperlink r:id="rId7" w:history="1">
        <w:r w:rsidRPr="00C857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www.budva.me</w:t>
        </w:r>
      </w:hyperlink>
      <w:r w:rsidRPr="00C857AA"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674C6C" w:rsidRPr="00961818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Pr="00961818" w:rsidRDefault="00674C6C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spacing w:line="240" w:lineRule="auto"/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1) Milena Antović, dipl. pravnik                    predsjednik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2) Sreten Tomović, dipl. ing. hidrotehnike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3) Vukašin Mijatović, dipl. ing. arhitekture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4) Mihailo  Bulatović, dipl. ing. elektrotehnike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F74F50" w:rsidRPr="00961818" w:rsidRDefault="00D65E12" w:rsidP="00D65E1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5) Miroslava  Kunjić, dipl. ekonomista     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sectPr w:rsidR="00F74F50" w:rsidRPr="00961818" w:rsidSect="003D330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9D" w:rsidRDefault="006B7F9D" w:rsidP="00A5153D">
      <w:pPr>
        <w:spacing w:after="0" w:line="240" w:lineRule="auto"/>
      </w:pPr>
      <w:r>
        <w:separator/>
      </w:r>
    </w:p>
  </w:endnote>
  <w:endnote w:type="continuationSeparator" w:id="0">
    <w:p w:rsidR="006B7F9D" w:rsidRDefault="006B7F9D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349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46598" w:rsidRDefault="0014659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CB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1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9D" w:rsidRDefault="006B7F9D" w:rsidP="00A5153D">
      <w:pPr>
        <w:spacing w:after="0" w:line="240" w:lineRule="auto"/>
      </w:pPr>
      <w:r>
        <w:separator/>
      </w:r>
    </w:p>
  </w:footnote>
  <w:footnote w:type="continuationSeparator" w:id="0">
    <w:p w:rsidR="006B7F9D" w:rsidRDefault="006B7F9D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47F"/>
    <w:multiLevelType w:val="hybridMultilevel"/>
    <w:tmpl w:val="0A28D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B3C"/>
    <w:multiLevelType w:val="hybridMultilevel"/>
    <w:tmpl w:val="0DBA0E38"/>
    <w:lvl w:ilvl="0" w:tplc="9698F30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0D40E7"/>
    <w:rsid w:val="001074FC"/>
    <w:rsid w:val="00116BD4"/>
    <w:rsid w:val="00146598"/>
    <w:rsid w:val="0019038A"/>
    <w:rsid w:val="001C2E83"/>
    <w:rsid w:val="00205B2E"/>
    <w:rsid w:val="002849F9"/>
    <w:rsid w:val="00300747"/>
    <w:rsid w:val="003D3302"/>
    <w:rsid w:val="004029AF"/>
    <w:rsid w:val="004A2A9D"/>
    <w:rsid w:val="004E1CBC"/>
    <w:rsid w:val="004F5927"/>
    <w:rsid w:val="006031B7"/>
    <w:rsid w:val="00607ECA"/>
    <w:rsid w:val="00634897"/>
    <w:rsid w:val="00674C6C"/>
    <w:rsid w:val="006B7F9D"/>
    <w:rsid w:val="006C1EF4"/>
    <w:rsid w:val="006E254A"/>
    <w:rsid w:val="00745B53"/>
    <w:rsid w:val="00803CAD"/>
    <w:rsid w:val="0091376A"/>
    <w:rsid w:val="00947FB8"/>
    <w:rsid w:val="00961818"/>
    <w:rsid w:val="0098581A"/>
    <w:rsid w:val="00A25817"/>
    <w:rsid w:val="00A5153D"/>
    <w:rsid w:val="00A920D8"/>
    <w:rsid w:val="00B0377C"/>
    <w:rsid w:val="00B53331"/>
    <w:rsid w:val="00C05E03"/>
    <w:rsid w:val="00C528EF"/>
    <w:rsid w:val="00C857AA"/>
    <w:rsid w:val="00CD65D6"/>
    <w:rsid w:val="00D24474"/>
    <w:rsid w:val="00D54490"/>
    <w:rsid w:val="00D610CA"/>
    <w:rsid w:val="00D65E12"/>
    <w:rsid w:val="00D80476"/>
    <w:rsid w:val="00D81699"/>
    <w:rsid w:val="00E16280"/>
    <w:rsid w:val="00E24DB0"/>
    <w:rsid w:val="00E84BD8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CFE6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dva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30</cp:revision>
  <cp:lastPrinted>2019-10-29T08:47:00Z</cp:lastPrinted>
  <dcterms:created xsi:type="dcterms:W3CDTF">2019-01-04T09:12:00Z</dcterms:created>
  <dcterms:modified xsi:type="dcterms:W3CDTF">2020-04-29T09:54:00Z</dcterms:modified>
</cp:coreProperties>
</file>