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5F" w:rsidRPr="00D71CAA" w:rsidRDefault="00C0167F" w:rsidP="00AE46CF">
      <w:pPr>
        <w:jc w:val="right"/>
        <w:rPr>
          <w:rFonts w:ascii="Times New Roman" w:hAnsi="Times New Roman" w:cs="Times New Roman"/>
          <w:color w:val="000000"/>
          <w:sz w:val="24"/>
          <w:szCs w:val="24"/>
          <w:lang w:val="it-IT"/>
        </w:rPr>
      </w:pPr>
      <w:r w:rsidRPr="00D71CAA">
        <w:rPr>
          <w:rFonts w:ascii="Times New Roman" w:hAnsi="Times New Roman" w:cs="Times New Roman"/>
          <w:noProof/>
          <w:lang w:val="sr-Latn-ME" w:eastAsia="sr-Latn-ME"/>
        </w:rPr>
        <w:drawing>
          <wp:anchor distT="0" distB="0" distL="114300" distR="114300" simplePos="0" relativeHeight="251657728" behindDoc="1" locked="0" layoutInCell="1" allowOverlap="1">
            <wp:simplePos x="0" y="0"/>
            <wp:positionH relativeFrom="column">
              <wp:posOffset>-73660</wp:posOffset>
            </wp:positionH>
            <wp:positionV relativeFrom="paragraph">
              <wp:posOffset>-400050</wp:posOffset>
            </wp:positionV>
            <wp:extent cx="1381125" cy="95821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81125" cy="958215"/>
                    </a:xfrm>
                    <a:prstGeom prst="rect">
                      <a:avLst/>
                    </a:prstGeom>
                    <a:noFill/>
                  </pic:spPr>
                </pic:pic>
              </a:graphicData>
            </a:graphic>
          </wp:anchor>
        </w:drawing>
      </w:r>
      <w:r w:rsidR="00AA295F" w:rsidRPr="00D71CAA">
        <w:rPr>
          <w:rFonts w:ascii="Times New Roman" w:hAnsi="Times New Roman" w:cs="Times New Roman"/>
          <w:color w:val="000000"/>
          <w:sz w:val="24"/>
          <w:szCs w:val="24"/>
          <w:lang w:val="it-IT"/>
        </w:rPr>
        <w:t>OBRAZAC  3</w:t>
      </w:r>
    </w:p>
    <w:p w:rsidR="00AA295F" w:rsidRPr="00D71CAA" w:rsidRDefault="00AA295F" w:rsidP="00AE46CF">
      <w:pPr>
        <w:spacing w:after="0" w:line="240" w:lineRule="auto"/>
        <w:rPr>
          <w:rFonts w:ascii="Times New Roman" w:hAnsi="Times New Roman" w:cs="Times New Roman"/>
          <w:color w:val="000000"/>
          <w:lang w:val="it-IT"/>
        </w:rPr>
      </w:pPr>
    </w:p>
    <w:p w:rsidR="00AA295F" w:rsidRPr="00D71CAA" w:rsidRDefault="00AA295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A295F" w:rsidRPr="00D71CAA" w:rsidRDefault="00AA295F" w:rsidP="006E69BC">
      <w:pPr>
        <w:tabs>
          <w:tab w:val="left" w:pos="1701"/>
          <w:tab w:val="left" w:pos="4820"/>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OPŠTINA BUDVA</w:t>
      </w:r>
    </w:p>
    <w:p w:rsidR="00AA295F" w:rsidRPr="006A5450" w:rsidRDefault="00AA295F" w:rsidP="006E69BC">
      <w:pPr>
        <w:spacing w:after="0"/>
        <w:jc w:val="both"/>
        <w:rPr>
          <w:rFonts w:ascii="Times New Roman" w:hAnsi="Times New Roman" w:cs="Times New Roman"/>
          <w:b/>
          <w:color w:val="000000"/>
          <w:sz w:val="24"/>
          <w:szCs w:val="24"/>
          <w:lang w:val="it-IT"/>
        </w:rPr>
      </w:pPr>
      <w:r w:rsidRPr="00D71CAA">
        <w:rPr>
          <w:rFonts w:ascii="Times New Roman" w:hAnsi="Times New Roman" w:cs="Times New Roman"/>
          <w:color w:val="000000"/>
          <w:sz w:val="24"/>
          <w:szCs w:val="24"/>
          <w:lang w:val="it-IT"/>
        </w:rPr>
        <w:t xml:space="preserve">Broj iz evidencije postupaka javnih nabavki: </w:t>
      </w:r>
      <w:r w:rsidR="006A5450">
        <w:rPr>
          <w:rFonts w:ascii="Times New Roman" w:hAnsi="Times New Roman" w:cs="Times New Roman"/>
          <w:b/>
          <w:color w:val="000000"/>
          <w:sz w:val="24"/>
          <w:szCs w:val="24"/>
          <w:lang w:val="it-IT"/>
        </w:rPr>
        <w:t>01-3686/6</w:t>
      </w:r>
    </w:p>
    <w:p w:rsidR="00AA295F" w:rsidRPr="006A5450" w:rsidRDefault="00AA295F" w:rsidP="006E69BC">
      <w:pPr>
        <w:spacing w:after="0"/>
        <w:jc w:val="both"/>
        <w:rPr>
          <w:rFonts w:ascii="Times New Roman" w:hAnsi="Times New Roman" w:cs="Times New Roman"/>
          <w:sz w:val="24"/>
          <w:szCs w:val="24"/>
          <w:lang w:val="it-IT"/>
        </w:rPr>
      </w:pPr>
      <w:r w:rsidRPr="00D71CAA">
        <w:rPr>
          <w:rFonts w:ascii="Times New Roman" w:hAnsi="Times New Roman" w:cs="Times New Roman"/>
          <w:color w:val="000000"/>
          <w:sz w:val="24"/>
          <w:szCs w:val="24"/>
          <w:lang w:val="it-IT"/>
        </w:rPr>
        <w:t>Redni</w:t>
      </w:r>
      <w:r w:rsidR="006A5450">
        <w:rPr>
          <w:rFonts w:ascii="Times New Roman" w:hAnsi="Times New Roman" w:cs="Times New Roman"/>
          <w:color w:val="000000"/>
          <w:sz w:val="24"/>
          <w:szCs w:val="24"/>
          <w:lang w:val="it-IT"/>
        </w:rPr>
        <w:t xml:space="preserve"> broj iz Plana javnih nabavki : </w:t>
      </w:r>
      <w:r w:rsidR="006A5450">
        <w:rPr>
          <w:rFonts w:ascii="Times New Roman" w:hAnsi="Times New Roman" w:cs="Times New Roman"/>
          <w:sz w:val="24"/>
          <w:szCs w:val="24"/>
          <w:lang w:val="it-IT"/>
        </w:rPr>
        <w:t>11</w:t>
      </w:r>
    </w:p>
    <w:p w:rsidR="00AA295F" w:rsidRPr="000832F2" w:rsidRDefault="00AA295F" w:rsidP="006E69BC">
      <w:pPr>
        <w:spacing w:after="0"/>
        <w:jc w:val="both"/>
        <w:rPr>
          <w:rFonts w:ascii="Times New Roman" w:hAnsi="Times New Roman" w:cs="Times New Roman"/>
          <w:b/>
          <w:bCs/>
          <w:sz w:val="24"/>
          <w:szCs w:val="24"/>
          <w:lang w:val="it-IT"/>
        </w:rPr>
      </w:pPr>
      <w:r w:rsidRPr="000832F2">
        <w:rPr>
          <w:rFonts w:ascii="Times New Roman" w:hAnsi="Times New Roman" w:cs="Times New Roman"/>
          <w:b/>
          <w:bCs/>
          <w:sz w:val="24"/>
          <w:szCs w:val="24"/>
          <w:lang w:val="it-IT"/>
        </w:rPr>
        <w:t xml:space="preserve">Budva, </w:t>
      </w:r>
      <w:r w:rsidR="001C20EA">
        <w:rPr>
          <w:rFonts w:ascii="Times New Roman" w:hAnsi="Times New Roman" w:cs="Times New Roman"/>
          <w:b/>
          <w:bCs/>
          <w:sz w:val="24"/>
          <w:szCs w:val="24"/>
          <w:lang w:val="it-IT"/>
        </w:rPr>
        <w:t>26</w:t>
      </w:r>
      <w:r w:rsidRPr="006A5450">
        <w:rPr>
          <w:rFonts w:ascii="Times New Roman" w:hAnsi="Times New Roman" w:cs="Times New Roman"/>
          <w:b/>
          <w:bCs/>
          <w:sz w:val="24"/>
          <w:szCs w:val="24"/>
          <w:lang w:val="it-IT"/>
        </w:rPr>
        <w:t>.</w:t>
      </w:r>
      <w:r w:rsidR="000832F2" w:rsidRPr="006A5450">
        <w:rPr>
          <w:rFonts w:ascii="Times New Roman" w:hAnsi="Times New Roman" w:cs="Times New Roman"/>
          <w:b/>
          <w:bCs/>
          <w:sz w:val="24"/>
          <w:szCs w:val="24"/>
          <w:lang w:val="it-IT"/>
        </w:rPr>
        <w:t>12</w:t>
      </w:r>
      <w:r w:rsidRPr="006A5450">
        <w:rPr>
          <w:rFonts w:ascii="Times New Roman" w:hAnsi="Times New Roman" w:cs="Times New Roman"/>
          <w:b/>
          <w:bCs/>
          <w:sz w:val="24"/>
          <w:szCs w:val="24"/>
          <w:lang w:val="it-IT"/>
        </w:rPr>
        <w:t>.201</w:t>
      </w:r>
      <w:r w:rsidR="00A72516" w:rsidRPr="006A5450">
        <w:rPr>
          <w:rFonts w:ascii="Times New Roman" w:hAnsi="Times New Roman" w:cs="Times New Roman"/>
          <w:b/>
          <w:bCs/>
          <w:sz w:val="24"/>
          <w:szCs w:val="24"/>
          <w:lang w:val="it-IT"/>
        </w:rPr>
        <w:t>8</w:t>
      </w:r>
      <w:r w:rsidRPr="006A5450">
        <w:rPr>
          <w:rFonts w:ascii="Times New Roman" w:hAnsi="Times New Roman" w:cs="Times New Roman"/>
          <w:b/>
          <w:bCs/>
          <w:sz w:val="24"/>
          <w:szCs w:val="24"/>
          <w:lang w:val="it-IT"/>
        </w:rPr>
        <w:t xml:space="preserve"> .godine</w:t>
      </w:r>
      <w:r w:rsidR="00E94127" w:rsidRPr="006A5450">
        <w:rPr>
          <w:rFonts w:ascii="Times New Roman" w:hAnsi="Times New Roman" w:cs="Times New Roman"/>
          <w:b/>
          <w:bCs/>
          <w:sz w:val="24"/>
          <w:szCs w:val="24"/>
          <w:lang w:val="it-IT"/>
        </w:rPr>
        <w:t xml:space="preserve"> </w:t>
      </w:r>
    </w:p>
    <w:p w:rsidR="00AA295F" w:rsidRPr="00D71CAA" w:rsidRDefault="00AA295F" w:rsidP="00AE46CF">
      <w:pPr>
        <w:pStyle w:val="Heading1"/>
        <w:jc w:val="both"/>
        <w:rPr>
          <w:i w:val="0"/>
          <w:iCs w:val="0"/>
          <w:color w:val="000000"/>
          <w:sz w:val="24"/>
          <w:szCs w:val="24"/>
          <w:lang w:val="it-IT"/>
        </w:rPr>
      </w:pPr>
    </w:p>
    <w:p w:rsidR="00AA295F" w:rsidRPr="00D71CAA" w:rsidRDefault="00AA295F" w:rsidP="00AE46CF">
      <w:pPr>
        <w:pStyle w:val="Heading1"/>
        <w:jc w:val="both"/>
        <w:rPr>
          <w:i w:val="0"/>
          <w:iCs w:val="0"/>
          <w:color w:val="000000"/>
          <w:sz w:val="24"/>
          <w:szCs w:val="24"/>
          <w:u w:val="none"/>
          <w:lang w:val="it-IT"/>
        </w:rPr>
      </w:pPr>
    </w:p>
    <w:p w:rsidR="00AA295F" w:rsidRPr="00D71CAA" w:rsidRDefault="00AA295F" w:rsidP="00AE46CF">
      <w:pPr>
        <w:rPr>
          <w:rFonts w:ascii="Times New Roman" w:hAnsi="Times New Roman" w:cs="Times New Roman"/>
          <w:lang w:val="it-IT"/>
        </w:rPr>
      </w:pPr>
    </w:p>
    <w:p w:rsidR="00AA295F" w:rsidRPr="00D71CAA" w:rsidRDefault="00AA295F" w:rsidP="00AE46CF">
      <w:pPr>
        <w:rPr>
          <w:rFonts w:ascii="Times New Roman" w:hAnsi="Times New Roman" w:cs="Times New Roman"/>
          <w:lang w:val="it-IT"/>
        </w:rPr>
      </w:pPr>
    </w:p>
    <w:p w:rsidR="00AA295F" w:rsidRPr="00D71CAA" w:rsidRDefault="00AA295F" w:rsidP="00AE46CF">
      <w:pPr>
        <w:tabs>
          <w:tab w:val="left" w:pos="1276"/>
          <w:tab w:val="left" w:pos="3261"/>
        </w:tabs>
        <w:spacing w:after="0" w:line="240" w:lineRule="auto"/>
        <w:jc w:val="both"/>
        <w:rPr>
          <w:rFonts w:ascii="Times New Roman" w:hAnsi="Times New Roman" w:cs="Times New Roman"/>
          <w:sz w:val="24"/>
          <w:szCs w:val="24"/>
          <w:lang w:val="it-IT"/>
        </w:rPr>
      </w:pPr>
      <w:r w:rsidRPr="00D71CAA">
        <w:rPr>
          <w:rFonts w:ascii="Times New Roman" w:hAnsi="Times New Roman" w:cs="Times New Roman"/>
          <w:sz w:val="24"/>
          <w:szCs w:val="24"/>
          <w:lang w:val="it-IT"/>
        </w:rPr>
        <w:t xml:space="preserve">Na onovu člana 54 stav 1 Zakona o javnim nabavkama  </w:t>
      </w:r>
      <w:r w:rsidRPr="00D71CAA">
        <w:rPr>
          <w:rFonts w:ascii="Times New Roman" w:hAnsi="Times New Roman" w:cs="Times New Roman"/>
          <w:sz w:val="24"/>
          <w:szCs w:val="24"/>
          <w:lang w:val="sr-Latn-CS"/>
        </w:rPr>
        <w:t xml:space="preserve">(„Službeni list CG“, br. </w:t>
      </w:r>
      <w:r w:rsidRPr="00D71CAA">
        <w:rPr>
          <w:rFonts w:ascii="Times New Roman" w:hAnsi="Times New Roman" w:cs="Times New Roman"/>
          <w:sz w:val="24"/>
          <w:szCs w:val="24"/>
          <w:lang w:val="it-IT"/>
        </w:rPr>
        <w:t xml:space="preserve">42/11, 57/14, 28/15 i 42/17) </w:t>
      </w:r>
      <w:r w:rsidRPr="00D71CAA">
        <w:rPr>
          <w:rFonts w:ascii="Times New Roman" w:hAnsi="Times New Roman" w:cs="Times New Roman"/>
          <w:b/>
          <w:bCs/>
          <w:color w:val="000000"/>
          <w:sz w:val="24"/>
          <w:szCs w:val="24"/>
          <w:lang w:val="pl-PL"/>
        </w:rPr>
        <w:t xml:space="preserve">Opština Budva </w:t>
      </w:r>
      <w:r w:rsidRPr="00D71CAA">
        <w:rPr>
          <w:rFonts w:ascii="Times New Roman" w:hAnsi="Times New Roman" w:cs="Times New Roman"/>
          <w:sz w:val="24"/>
          <w:szCs w:val="24"/>
          <w:lang w:val="it-IT"/>
        </w:rPr>
        <w:t>objavljuje na Portalu javnih nabavki</w:t>
      </w:r>
    </w:p>
    <w:p w:rsidR="00AA295F" w:rsidRPr="00D71CAA" w:rsidRDefault="00AA295F" w:rsidP="00AE46CF">
      <w:pPr>
        <w:jc w:val="both"/>
        <w:rPr>
          <w:rFonts w:ascii="Times New Roman" w:hAnsi="Times New Roman" w:cs="Times New Roman"/>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A47D6">
      <w:pPr>
        <w:pStyle w:val="Heading1"/>
        <w:jc w:val="left"/>
        <w:rPr>
          <w:color w:val="000000"/>
          <w:sz w:val="36"/>
          <w:szCs w:val="36"/>
          <w:lang w:val="it-IT"/>
        </w:rPr>
      </w:pPr>
    </w:p>
    <w:p w:rsidR="00AA295F" w:rsidRPr="00D71CAA" w:rsidRDefault="00AA295F" w:rsidP="00AA47D6">
      <w:pPr>
        <w:spacing w:after="0" w:line="240" w:lineRule="auto"/>
        <w:jc w:val="center"/>
        <w:rPr>
          <w:rFonts w:ascii="Times New Roman" w:hAnsi="Times New Roman" w:cs="Times New Roman"/>
          <w:b/>
          <w:bCs/>
          <w:color w:val="000000"/>
          <w:sz w:val="36"/>
          <w:szCs w:val="36"/>
          <w:lang w:val="it-IT"/>
        </w:rPr>
      </w:pPr>
      <w:r w:rsidRPr="00D71CAA">
        <w:rPr>
          <w:rFonts w:ascii="Times New Roman" w:hAnsi="Times New Roman" w:cs="Times New Roman"/>
          <w:b/>
          <w:bCs/>
          <w:color w:val="000000"/>
          <w:sz w:val="36"/>
          <w:szCs w:val="36"/>
          <w:lang w:val="it-IT"/>
        </w:rPr>
        <w:t>TENDERSKU DOKUMENTACIJU</w:t>
      </w:r>
    </w:p>
    <w:p w:rsidR="00871CD2" w:rsidRDefault="00AA295F" w:rsidP="00AA47D6">
      <w:pPr>
        <w:spacing w:after="0" w:line="240" w:lineRule="auto"/>
        <w:jc w:val="center"/>
        <w:rPr>
          <w:rFonts w:ascii="Times New Roman" w:hAnsi="Times New Roman" w:cs="Times New Roman"/>
          <w:b/>
          <w:bCs/>
          <w:spacing w:val="1"/>
          <w:sz w:val="36"/>
          <w:szCs w:val="36"/>
        </w:rPr>
      </w:pPr>
      <w:r w:rsidRPr="00D71CAA">
        <w:rPr>
          <w:rFonts w:ascii="Times New Roman" w:hAnsi="Times New Roman" w:cs="Times New Roman"/>
          <w:b/>
          <w:bCs/>
          <w:color w:val="000000"/>
          <w:sz w:val="36"/>
          <w:szCs w:val="36"/>
          <w:lang w:val="it-IT"/>
        </w:rPr>
        <w:t>ZA OTVORENI POSTUPAK JAVNE NABAVKE</w:t>
      </w:r>
      <w:r w:rsidRPr="00D71CAA">
        <w:rPr>
          <w:rFonts w:ascii="Times New Roman" w:hAnsi="Times New Roman" w:cs="Times New Roman"/>
          <w:b/>
          <w:bCs/>
          <w:spacing w:val="1"/>
          <w:sz w:val="36"/>
          <w:szCs w:val="36"/>
        </w:rPr>
        <w:t xml:space="preserve"> </w:t>
      </w:r>
    </w:p>
    <w:p w:rsidR="00871CD2" w:rsidRDefault="00871CD2" w:rsidP="00AA47D6">
      <w:pPr>
        <w:spacing w:after="0" w:line="240" w:lineRule="auto"/>
        <w:jc w:val="center"/>
        <w:rPr>
          <w:rFonts w:ascii="Times New Roman" w:hAnsi="Times New Roman" w:cs="Times New Roman"/>
          <w:b/>
          <w:bCs/>
          <w:spacing w:val="1"/>
          <w:sz w:val="36"/>
          <w:szCs w:val="36"/>
        </w:rPr>
      </w:pPr>
    </w:p>
    <w:p w:rsidR="00AA295F" w:rsidRPr="00D71CAA" w:rsidRDefault="00A74FF3" w:rsidP="00AA47D6">
      <w:pPr>
        <w:spacing w:after="0" w:line="240" w:lineRule="auto"/>
        <w:jc w:val="center"/>
        <w:rPr>
          <w:rFonts w:ascii="Times New Roman" w:hAnsi="Times New Roman" w:cs="Times New Roman"/>
          <w:b/>
          <w:bCs/>
          <w:sz w:val="36"/>
          <w:szCs w:val="36"/>
        </w:rPr>
      </w:pPr>
      <w:r>
        <w:rPr>
          <w:rFonts w:ascii="Times New Roman" w:hAnsi="Times New Roman" w:cs="Times New Roman"/>
          <w:b/>
          <w:bCs/>
          <w:spacing w:val="-1"/>
          <w:sz w:val="36"/>
          <w:szCs w:val="36"/>
        </w:rPr>
        <w:t>NABAVKA</w:t>
      </w:r>
      <w:r w:rsidR="00871CD2">
        <w:rPr>
          <w:rFonts w:ascii="Times New Roman" w:hAnsi="Times New Roman" w:cs="Times New Roman"/>
          <w:b/>
          <w:bCs/>
          <w:spacing w:val="-1"/>
          <w:sz w:val="36"/>
          <w:szCs w:val="36"/>
        </w:rPr>
        <w:t xml:space="preserve"> I</w:t>
      </w:r>
      <w:r>
        <w:rPr>
          <w:rFonts w:ascii="Times New Roman" w:hAnsi="Times New Roman" w:cs="Times New Roman"/>
          <w:b/>
          <w:bCs/>
          <w:spacing w:val="-1"/>
          <w:sz w:val="36"/>
          <w:szCs w:val="36"/>
        </w:rPr>
        <w:t xml:space="preserve"> MONTAŽA </w:t>
      </w:r>
      <w:r w:rsidR="00C93394">
        <w:rPr>
          <w:rFonts w:ascii="Times New Roman" w:hAnsi="Times New Roman" w:cs="Times New Roman"/>
          <w:b/>
          <w:sz w:val="36"/>
          <w:szCs w:val="36"/>
        </w:rPr>
        <w:t>DIZEL ELEKTRIČNOG AGREGATA</w:t>
      </w:r>
      <w:r>
        <w:rPr>
          <w:rFonts w:ascii="Times New Roman" w:hAnsi="Times New Roman" w:cs="Times New Roman"/>
          <w:b/>
          <w:sz w:val="36"/>
          <w:szCs w:val="36"/>
        </w:rPr>
        <w:t xml:space="preserve"> ZA </w:t>
      </w:r>
      <w:r w:rsidR="00871CD2">
        <w:rPr>
          <w:rFonts w:ascii="Times New Roman" w:hAnsi="Times New Roman" w:cs="Times New Roman"/>
          <w:b/>
          <w:sz w:val="36"/>
          <w:szCs w:val="36"/>
        </w:rPr>
        <w:t>OBJEKAT OPŠTINE</w:t>
      </w:r>
      <w:r>
        <w:rPr>
          <w:rFonts w:ascii="Times New Roman" w:hAnsi="Times New Roman" w:cs="Times New Roman"/>
          <w:b/>
          <w:sz w:val="36"/>
          <w:szCs w:val="36"/>
        </w:rPr>
        <w:t xml:space="preserve"> BUDVA</w:t>
      </w:r>
    </w:p>
    <w:p w:rsidR="00AA295F" w:rsidRPr="00D71CAA" w:rsidRDefault="00AA295F" w:rsidP="00507737">
      <w:pPr>
        <w:spacing w:after="0" w:line="240" w:lineRule="auto"/>
        <w:jc w:val="center"/>
        <w:rPr>
          <w:rFonts w:ascii="Times New Roman" w:hAnsi="Times New Roman" w:cs="Times New Roman"/>
          <w:b/>
          <w:bCs/>
          <w:spacing w:val="4"/>
          <w:sz w:val="32"/>
          <w:szCs w:val="32"/>
        </w:rPr>
      </w:pPr>
    </w:p>
    <w:p w:rsidR="00AA295F" w:rsidRPr="00D71CAA" w:rsidRDefault="00AA295F" w:rsidP="00AE46CF">
      <w:pPr>
        <w:rPr>
          <w:rFonts w:ascii="Times New Roman" w:hAnsi="Times New Roman" w:cs="Times New Roman"/>
          <w:b/>
          <w:bCs/>
          <w:spacing w:val="-1"/>
          <w:sz w:val="24"/>
          <w:szCs w:val="24"/>
        </w:rPr>
      </w:pPr>
    </w:p>
    <w:p w:rsidR="00AA295F" w:rsidRPr="00D71CAA" w:rsidRDefault="00AA295F" w:rsidP="00AE46CF">
      <w:pPr>
        <w:rPr>
          <w:rFonts w:ascii="Times New Roman" w:hAnsi="Times New Roman" w:cs="Times New Roman"/>
          <w:b/>
          <w:bCs/>
          <w:spacing w:val="-1"/>
          <w:sz w:val="28"/>
          <w:szCs w:val="28"/>
        </w:rPr>
      </w:pPr>
    </w:p>
    <w:p w:rsidR="00AA295F" w:rsidRPr="00D71CAA" w:rsidRDefault="00AA295F" w:rsidP="00AE46CF">
      <w:pPr>
        <w:rPr>
          <w:rFonts w:ascii="Times New Roman" w:hAnsi="Times New Roman" w:cs="Times New Roman"/>
          <w:b/>
          <w:bCs/>
          <w:spacing w:val="-1"/>
          <w:sz w:val="28"/>
          <w:szCs w:val="28"/>
        </w:rPr>
      </w:pPr>
    </w:p>
    <w:p w:rsidR="00AA295F" w:rsidRPr="00D71CAA" w:rsidRDefault="00AA295F" w:rsidP="00AE46CF">
      <w:pPr>
        <w:rPr>
          <w:rFonts w:ascii="Times New Roman" w:hAnsi="Times New Roman" w:cs="Times New Roman"/>
          <w:lang w:val="it-IT"/>
        </w:rPr>
      </w:pPr>
    </w:p>
    <w:p w:rsidR="00AA295F" w:rsidRPr="00D71CAA" w:rsidRDefault="00AA295F" w:rsidP="00AE46CF">
      <w:pPr>
        <w:rPr>
          <w:rFonts w:ascii="Times New Roman" w:hAnsi="Times New Roman" w:cs="Times New Roman"/>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E46CF">
      <w:pPr>
        <w:jc w:val="cente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lang w:val="it-IT"/>
        </w:rPr>
        <w:br w:type="page"/>
      </w:r>
      <w:r w:rsidRPr="000832F2">
        <w:rPr>
          <w:rFonts w:ascii="Times New Roman" w:hAnsi="Times New Roman" w:cs="Times New Roman"/>
          <w:b/>
          <w:bCs/>
          <w:sz w:val="24"/>
          <w:szCs w:val="24"/>
          <w:lang w:val="it-IT"/>
        </w:rPr>
        <w:lastRenderedPageBreak/>
        <w:t>SADR</w:t>
      </w:r>
      <w:r w:rsidRPr="000832F2">
        <w:rPr>
          <w:rFonts w:ascii="Times New Roman" w:hAnsi="Times New Roman" w:cs="Times New Roman"/>
          <w:b/>
          <w:bCs/>
          <w:sz w:val="24"/>
          <w:szCs w:val="24"/>
          <w:lang w:val="sr-Latn-CS"/>
        </w:rPr>
        <w:t>ŽAJ TENDERSKE DOKUMENTACIJE</w:t>
      </w:r>
    </w:p>
    <w:p w:rsidR="00AA295F" w:rsidRPr="00D71CAA" w:rsidRDefault="00AA295F" w:rsidP="00AE46CF">
      <w:pPr>
        <w:jc w:val="center"/>
        <w:rPr>
          <w:rFonts w:ascii="Times New Roman" w:hAnsi="Times New Roman" w:cs="Times New Roman"/>
          <w:b/>
          <w:bCs/>
          <w:color w:val="000000"/>
          <w:sz w:val="24"/>
          <w:szCs w:val="24"/>
          <w:lang w:val="sr-Latn-CS"/>
        </w:rPr>
      </w:pPr>
    </w:p>
    <w:p w:rsidR="00F43A40" w:rsidRPr="00D71CAA" w:rsidRDefault="00AA76C5" w:rsidP="001A212B">
      <w:pPr>
        <w:pStyle w:val="TOC1"/>
        <w:tabs>
          <w:tab w:val="right" w:leader="dot" w:pos="9062"/>
        </w:tabs>
        <w:spacing w:after="0"/>
        <w:rPr>
          <w:rFonts w:ascii="Times New Roman" w:eastAsiaTheme="minorEastAsia" w:hAnsi="Times New Roman" w:cs="Times New Roman"/>
          <w:noProof/>
          <w:lang w:eastAsia="en-US"/>
        </w:rPr>
      </w:pPr>
      <w:r w:rsidRPr="00D71CAA">
        <w:rPr>
          <w:rFonts w:ascii="Times New Roman" w:hAnsi="Times New Roman" w:cs="Times New Roman"/>
          <w:color w:val="000000"/>
          <w:sz w:val="24"/>
          <w:szCs w:val="24"/>
        </w:rPr>
        <w:fldChar w:fldCharType="begin"/>
      </w:r>
      <w:r w:rsidR="00AA295F" w:rsidRPr="00D71CAA">
        <w:rPr>
          <w:rFonts w:ascii="Times New Roman" w:hAnsi="Times New Roman" w:cs="Times New Roman"/>
          <w:color w:val="000000"/>
          <w:sz w:val="24"/>
          <w:szCs w:val="24"/>
        </w:rPr>
        <w:instrText xml:space="preserve"> TOC \o "1-3" \h \z \u </w:instrText>
      </w:r>
      <w:r w:rsidRPr="00D71CAA">
        <w:rPr>
          <w:rFonts w:ascii="Times New Roman" w:hAnsi="Times New Roman" w:cs="Times New Roman"/>
          <w:color w:val="000000"/>
          <w:sz w:val="24"/>
          <w:szCs w:val="24"/>
        </w:rPr>
        <w:fldChar w:fldCharType="separate"/>
      </w:r>
      <w:hyperlink w:anchor="_Toc508090746" w:history="1">
        <w:r w:rsidR="00F43A40" w:rsidRPr="00D71CAA">
          <w:rPr>
            <w:rStyle w:val="Hyperlink"/>
            <w:rFonts w:ascii="Times New Roman" w:hAnsi="Times New Roman" w:cs="Times New Roman"/>
            <w:noProof/>
          </w:rPr>
          <w:t>POZIV ZA JAVNO NADMETANJE U OTVORENOM POSTUPKU JAVNE NABAVKE</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_Toc508090746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3B6ECD">
          <w:rPr>
            <w:rFonts w:ascii="Times New Roman" w:hAnsi="Times New Roman" w:cs="Times New Roman"/>
            <w:noProof/>
            <w:webHidden/>
          </w:rPr>
          <w:t>3</w:t>
        </w:r>
        <w:r w:rsidRPr="00D71CAA">
          <w:rPr>
            <w:rFonts w:ascii="Times New Roman" w:hAnsi="Times New Roman" w:cs="Times New Roman"/>
            <w:noProof/>
            <w:webHidden/>
          </w:rPr>
          <w:fldChar w:fldCharType="end"/>
        </w:r>
      </w:hyperlink>
    </w:p>
    <w:p w:rsidR="00F43A40" w:rsidRPr="00D71CAA" w:rsidRDefault="00AC4224" w:rsidP="001A212B">
      <w:pPr>
        <w:pStyle w:val="TOC1"/>
        <w:tabs>
          <w:tab w:val="right" w:leader="dot" w:pos="9062"/>
        </w:tabs>
        <w:spacing w:after="0"/>
        <w:rPr>
          <w:rFonts w:ascii="Times New Roman" w:eastAsiaTheme="minorEastAsia" w:hAnsi="Times New Roman" w:cs="Times New Roman"/>
          <w:noProof/>
          <w:lang w:eastAsia="en-US"/>
        </w:rPr>
      </w:pPr>
      <w:hyperlink w:anchor="_Toc508090748" w:history="1">
        <w:r w:rsidR="00F43A40" w:rsidRPr="00D71CAA">
          <w:rPr>
            <w:rStyle w:val="Hyperlink"/>
            <w:rFonts w:ascii="Times New Roman" w:hAnsi="Times New Roman" w:cs="Times New Roman"/>
            <w:noProof/>
          </w:rPr>
          <w:t>TEHNIČKE KARAKTERISTIKE ILI SPECIFIKACIJE PREDMETA JAVNE NABAVKE, ODNOSNO PREDMJER RADOVA</w:t>
        </w:r>
        <w:r w:rsidR="00F43A40" w:rsidRPr="00D71CAA">
          <w:rPr>
            <w:rFonts w:ascii="Times New Roman" w:hAnsi="Times New Roman" w:cs="Times New Roman"/>
            <w:noProof/>
            <w:webHidden/>
          </w:rPr>
          <w:tab/>
        </w:r>
        <w:r w:rsidR="001A212B">
          <w:rPr>
            <w:rFonts w:ascii="Times New Roman" w:hAnsi="Times New Roman" w:cs="Times New Roman"/>
            <w:noProof/>
            <w:webHidden/>
          </w:rPr>
          <w:t>7</w:t>
        </w:r>
      </w:hyperlink>
    </w:p>
    <w:p w:rsidR="00F43A40" w:rsidRPr="00D71CAA" w:rsidRDefault="00AC4224" w:rsidP="001A212B">
      <w:pPr>
        <w:pStyle w:val="TOC1"/>
        <w:tabs>
          <w:tab w:val="right" w:leader="dot" w:pos="9062"/>
        </w:tabs>
        <w:spacing w:after="0"/>
        <w:rPr>
          <w:rFonts w:ascii="Times New Roman" w:eastAsiaTheme="minorEastAsia" w:hAnsi="Times New Roman" w:cs="Times New Roman"/>
          <w:noProof/>
          <w:lang w:eastAsia="en-US"/>
        </w:rPr>
      </w:pPr>
      <w:hyperlink w:anchor="_Toc508090755" w:history="1">
        <w:r w:rsidR="00F43A40" w:rsidRPr="00D71CAA">
          <w:rPr>
            <w:rStyle w:val="Hyperlink"/>
            <w:rFonts w:ascii="Times New Roman" w:hAnsi="Times New Roman" w:cs="Times New Roman"/>
            <w:noProof/>
          </w:rPr>
          <w:t>IZJAVA NARUČIOCA DA ĆE UREDNO IZMIRIVATI OBAVEZE PREMA IZABRANOM PONUĐAČU</w:t>
        </w:r>
        <w:r w:rsidR="00F43A40" w:rsidRPr="00D71CAA">
          <w:rPr>
            <w:rFonts w:ascii="Times New Roman" w:hAnsi="Times New Roman" w:cs="Times New Roman"/>
            <w:noProof/>
            <w:webHidden/>
          </w:rPr>
          <w:tab/>
        </w:r>
        <w:r w:rsidR="001A212B">
          <w:rPr>
            <w:rFonts w:ascii="Times New Roman" w:hAnsi="Times New Roman" w:cs="Times New Roman"/>
            <w:noProof/>
            <w:webHidden/>
          </w:rPr>
          <w:t>10</w:t>
        </w:r>
      </w:hyperlink>
    </w:p>
    <w:p w:rsidR="00F43A40" w:rsidRPr="00D71CAA" w:rsidRDefault="00AC4224" w:rsidP="001A212B">
      <w:pPr>
        <w:pStyle w:val="TOC1"/>
        <w:tabs>
          <w:tab w:val="right" w:leader="dot" w:pos="9062"/>
        </w:tabs>
        <w:spacing w:after="0"/>
        <w:rPr>
          <w:rFonts w:ascii="Times New Roman" w:eastAsiaTheme="minorEastAsia" w:hAnsi="Times New Roman" w:cs="Times New Roman"/>
          <w:noProof/>
          <w:lang w:eastAsia="en-US"/>
        </w:rPr>
      </w:pPr>
      <w:hyperlink w:anchor="_Toc508090756" w:history="1">
        <w:r w:rsidR="00F43A40" w:rsidRPr="00D71CAA">
          <w:rPr>
            <w:rStyle w:val="Hyperlink"/>
            <w:rFonts w:ascii="Times New Roman" w:hAnsi="Times New Roman" w:cs="Times New Roman"/>
            <w:noProof/>
          </w:rPr>
          <w:t xml:space="preserve">IZJAVA NARUČIOCA (OVLAŠĆENO LICE, SLUŽBENIK ZA JAVNE NABAVKE I LICA KOJA SU UČESTVOVALA U PLANIRANJU JAVNE NABAVKE) O NEPOSTOJANJU SUKOBA INTERESA </w:t>
        </w:r>
        <w:r w:rsidR="00F43A40" w:rsidRPr="00D71CAA">
          <w:rPr>
            <w:rFonts w:ascii="Times New Roman" w:hAnsi="Times New Roman" w:cs="Times New Roman"/>
            <w:noProof/>
            <w:webHidden/>
          </w:rPr>
          <w:tab/>
        </w:r>
        <w:r w:rsidR="001A212B">
          <w:rPr>
            <w:rFonts w:ascii="Times New Roman" w:hAnsi="Times New Roman" w:cs="Times New Roman"/>
            <w:noProof/>
            <w:webHidden/>
          </w:rPr>
          <w:t>11</w:t>
        </w:r>
      </w:hyperlink>
    </w:p>
    <w:p w:rsidR="00F43A40" w:rsidRPr="00D71CAA" w:rsidRDefault="00AC4224" w:rsidP="001A212B">
      <w:pPr>
        <w:pStyle w:val="TOC1"/>
        <w:tabs>
          <w:tab w:val="right" w:leader="dot" w:pos="9062"/>
        </w:tabs>
        <w:spacing w:after="0"/>
        <w:rPr>
          <w:rFonts w:ascii="Times New Roman" w:eastAsiaTheme="minorEastAsia" w:hAnsi="Times New Roman" w:cs="Times New Roman"/>
          <w:noProof/>
          <w:lang w:eastAsia="en-US"/>
        </w:rPr>
      </w:pPr>
      <w:hyperlink w:anchor="_Toc508090757" w:history="1">
        <w:r w:rsidR="00F43A40" w:rsidRPr="00D71CAA">
          <w:rPr>
            <w:rStyle w:val="Hyperlink"/>
            <w:rFonts w:ascii="Times New Roman" w:hAnsi="Times New Roman" w:cs="Times New Roman"/>
            <w:noProof/>
          </w:rPr>
          <w:t>IZJAVA NARUČIOCA (ČLANOVA KOMISIJE ZA OTVARANJE I VREDNOVANJE PONUDE I LICA KOJA SU UČESTVOVALA U PRIPREMANJU TENDERSKE DOKUMENTACIJE) O NEPOSTOJANJU SUKOBA INTERESA</w:t>
        </w:r>
        <w:r w:rsidR="00F43A40" w:rsidRPr="00D71CAA">
          <w:rPr>
            <w:rFonts w:ascii="Times New Roman" w:hAnsi="Times New Roman" w:cs="Times New Roman"/>
            <w:noProof/>
            <w:webHidden/>
          </w:rPr>
          <w:tab/>
        </w:r>
        <w:r w:rsidR="001A212B">
          <w:rPr>
            <w:rFonts w:ascii="Times New Roman" w:hAnsi="Times New Roman" w:cs="Times New Roman"/>
            <w:noProof/>
            <w:webHidden/>
          </w:rPr>
          <w:t>12</w:t>
        </w:r>
      </w:hyperlink>
    </w:p>
    <w:p w:rsidR="00F43A40" w:rsidRPr="00D71CAA" w:rsidRDefault="00AC4224" w:rsidP="001A212B">
      <w:pPr>
        <w:pStyle w:val="TOC1"/>
        <w:tabs>
          <w:tab w:val="right" w:leader="dot" w:pos="9062"/>
        </w:tabs>
        <w:spacing w:after="0"/>
        <w:rPr>
          <w:rFonts w:ascii="Times New Roman" w:eastAsiaTheme="minorEastAsia" w:hAnsi="Times New Roman" w:cs="Times New Roman"/>
          <w:noProof/>
          <w:lang w:eastAsia="en-US"/>
        </w:rPr>
      </w:pPr>
      <w:hyperlink w:anchor="_Toc508090758" w:history="1">
        <w:r w:rsidR="00F43A40" w:rsidRPr="00D71CAA">
          <w:rPr>
            <w:rStyle w:val="Hyperlink"/>
            <w:rFonts w:ascii="Times New Roman" w:hAnsi="Times New Roman" w:cs="Times New Roman"/>
            <w:noProof/>
          </w:rPr>
          <w:t>METODOLOGIJA NAČINA VREDNOVANJA PONUDA PO KRITERIJUMU I PODKRITERIJUMIMA</w:t>
        </w:r>
        <w:r w:rsidR="00F43A40" w:rsidRPr="00D71CAA">
          <w:rPr>
            <w:rFonts w:ascii="Times New Roman" w:hAnsi="Times New Roman" w:cs="Times New Roman"/>
            <w:noProof/>
            <w:webHidden/>
          </w:rPr>
          <w:tab/>
        </w:r>
        <w:r w:rsidR="001A212B">
          <w:rPr>
            <w:rFonts w:ascii="Times New Roman" w:hAnsi="Times New Roman" w:cs="Times New Roman"/>
            <w:noProof/>
            <w:webHidden/>
          </w:rPr>
          <w:t>13</w:t>
        </w:r>
      </w:hyperlink>
    </w:p>
    <w:p w:rsidR="00F43A40" w:rsidRPr="00D71CAA" w:rsidRDefault="00AC4224" w:rsidP="001A212B">
      <w:pPr>
        <w:pStyle w:val="TOC1"/>
        <w:tabs>
          <w:tab w:val="right" w:leader="dot" w:pos="9062"/>
        </w:tabs>
        <w:spacing w:after="0"/>
        <w:rPr>
          <w:rFonts w:ascii="Times New Roman" w:eastAsiaTheme="minorEastAsia" w:hAnsi="Times New Roman" w:cs="Times New Roman"/>
          <w:noProof/>
          <w:lang w:eastAsia="en-US"/>
        </w:rPr>
      </w:pPr>
      <w:hyperlink w:anchor="_Toc508090764" w:history="1">
        <w:r w:rsidR="00F43A40" w:rsidRPr="00D71CAA">
          <w:rPr>
            <w:rStyle w:val="Hyperlink"/>
            <w:rFonts w:ascii="Times New Roman" w:hAnsi="Times New Roman" w:cs="Times New Roman"/>
            <w:noProof/>
          </w:rPr>
          <w:t>OBRAZAC PONUDE SA OBRASCIMA KOJE PRIPREMA PONUĐAČ</w:t>
        </w:r>
        <w:r w:rsidR="00F43A40" w:rsidRPr="00D71CAA">
          <w:rPr>
            <w:rFonts w:ascii="Times New Roman" w:hAnsi="Times New Roman" w:cs="Times New Roman"/>
            <w:noProof/>
            <w:webHidden/>
          </w:rPr>
          <w:tab/>
        </w:r>
        <w:r w:rsidR="001A212B">
          <w:rPr>
            <w:rFonts w:ascii="Times New Roman" w:hAnsi="Times New Roman" w:cs="Times New Roman"/>
            <w:noProof/>
            <w:webHidden/>
          </w:rPr>
          <w:t>14</w:t>
        </w:r>
      </w:hyperlink>
    </w:p>
    <w:p w:rsidR="00F43A40" w:rsidRDefault="00AC4224" w:rsidP="001A212B">
      <w:pPr>
        <w:pStyle w:val="TOC2"/>
        <w:spacing w:after="0"/>
        <w:rPr>
          <w:rFonts w:ascii="Times New Roman" w:hAnsi="Times New Roman" w:cs="Times New Roman"/>
          <w:noProof/>
        </w:rPr>
      </w:pPr>
      <w:hyperlink w:anchor="_Toc508090765" w:history="1">
        <w:r w:rsidR="00F43A40" w:rsidRPr="00D71CAA">
          <w:rPr>
            <w:rStyle w:val="Hyperlink"/>
            <w:rFonts w:ascii="Times New Roman" w:hAnsi="Times New Roman" w:cs="Times New Roman"/>
            <w:b/>
            <w:bCs/>
            <w:noProof/>
          </w:rPr>
          <w:t>NASLOVNA STRANA PONUDE</w:t>
        </w:r>
        <w:r w:rsidR="00F43A40" w:rsidRPr="00D71CAA">
          <w:rPr>
            <w:rFonts w:ascii="Times New Roman" w:hAnsi="Times New Roman" w:cs="Times New Roman"/>
            <w:noProof/>
            <w:webHidden/>
          </w:rPr>
          <w:tab/>
        </w:r>
        <w:r w:rsidR="001A212B">
          <w:rPr>
            <w:rFonts w:ascii="Times New Roman" w:hAnsi="Times New Roman" w:cs="Times New Roman"/>
            <w:noProof/>
            <w:webHidden/>
          </w:rPr>
          <w:t>15</w:t>
        </w:r>
      </w:hyperlink>
    </w:p>
    <w:p w:rsidR="001A212B" w:rsidRDefault="001A212B" w:rsidP="001A212B">
      <w:pPr>
        <w:spacing w:after="0"/>
        <w:rPr>
          <w:lang w:eastAsia="zh-TW"/>
        </w:rPr>
      </w:pPr>
      <w:r>
        <w:rPr>
          <w:lang w:eastAsia="zh-TW"/>
        </w:rPr>
        <w:t>SADRŽAJ PONUDE…………………………………………………………………………………………………………………………….16</w:t>
      </w:r>
    </w:p>
    <w:p w:rsidR="001A212B" w:rsidRDefault="001A212B" w:rsidP="001A212B">
      <w:pPr>
        <w:spacing w:after="0"/>
        <w:rPr>
          <w:lang w:eastAsia="zh-TW"/>
        </w:rPr>
      </w:pPr>
      <w:r>
        <w:rPr>
          <w:lang w:eastAsia="zh-TW"/>
        </w:rPr>
        <w:t>PODACI O PONUDI I PONUĐAČU…………………………………………………………………………………………………….17</w:t>
      </w:r>
    </w:p>
    <w:p w:rsidR="001A212B" w:rsidRDefault="001A212B" w:rsidP="001A212B">
      <w:pPr>
        <w:spacing w:after="0"/>
        <w:rPr>
          <w:lang w:eastAsia="zh-TW"/>
        </w:rPr>
      </w:pPr>
      <w:r>
        <w:rPr>
          <w:lang w:eastAsia="zh-TW"/>
        </w:rPr>
        <w:t>FINANSIJSKI DIO PONUDE…………………………………………………………………………………………………………..23</w:t>
      </w:r>
    </w:p>
    <w:p w:rsidR="001A212B" w:rsidRDefault="00AC4224" w:rsidP="001A212B">
      <w:pPr>
        <w:pStyle w:val="TOC2"/>
        <w:spacing w:after="0"/>
        <w:rPr>
          <w:noProof/>
        </w:rPr>
      </w:pPr>
      <w:hyperlink w:anchor="_Toc489955490" w:history="1">
        <w:r w:rsidR="001A212B" w:rsidRPr="00F32769">
          <w:rPr>
            <w:rStyle w:val="Hyperlink"/>
            <w:rFonts w:ascii="Times New Roman" w:hAnsi="Times New Roman" w:cs="Times New Roman"/>
            <w:noProof/>
            <w:sz w:val="24"/>
            <w:szCs w:val="24"/>
          </w:rPr>
          <w:t>IZJAVA O NEPOSTOJANJU SUKOBA INTERESA NA STRANI PONUĐAČA,PODNOSIOCA ZAJEDNIČKE P</w:t>
        </w:r>
        <w:r w:rsidR="001A212B">
          <w:rPr>
            <w:rStyle w:val="Hyperlink"/>
            <w:rFonts w:ascii="Times New Roman" w:hAnsi="Times New Roman" w:cs="Times New Roman"/>
            <w:noProof/>
            <w:sz w:val="24"/>
            <w:szCs w:val="24"/>
          </w:rPr>
          <w:t>ONUDE, PODIZVOĐAČA /PODUGOVARAČA……………………………………………………………………….24</w:t>
        </w:r>
      </w:hyperlink>
    </w:p>
    <w:p w:rsidR="001A212B" w:rsidRPr="00F32769" w:rsidRDefault="00AC4224" w:rsidP="001A212B">
      <w:pPr>
        <w:pStyle w:val="TOC2"/>
        <w:spacing w:after="0"/>
        <w:rPr>
          <w:rFonts w:ascii="Times New Roman" w:hAnsi="Times New Roman" w:cs="Times New Roman"/>
          <w:noProof/>
          <w:sz w:val="24"/>
          <w:szCs w:val="24"/>
        </w:rPr>
      </w:pPr>
      <w:hyperlink w:anchor="_Toc489955491" w:history="1">
        <w:r w:rsidR="001A212B" w:rsidRPr="00F32769">
          <w:rPr>
            <w:rStyle w:val="Hyperlink"/>
            <w:rFonts w:ascii="Times New Roman" w:hAnsi="Times New Roman" w:cs="Times New Roman"/>
            <w:noProof/>
            <w:sz w:val="24"/>
            <w:szCs w:val="24"/>
            <w:lang w:val="sr-Latn-CS"/>
          </w:rPr>
          <w:t>DOKAZI O ISPUNJENOSTI OBAVEZNIH USLOVA ZA UČEŠĆE U POSTUPKU JAVNOG NADMETANJA</w:t>
        </w:r>
        <w:r w:rsidR="001A212B" w:rsidRPr="00F32769">
          <w:rPr>
            <w:rFonts w:ascii="Times New Roman" w:hAnsi="Times New Roman" w:cs="Times New Roman"/>
            <w:noProof/>
            <w:webHidden/>
            <w:sz w:val="24"/>
            <w:szCs w:val="24"/>
          </w:rPr>
          <w:tab/>
          <w:t>2</w:t>
        </w:r>
        <w:r w:rsidR="00A52B1E">
          <w:rPr>
            <w:rFonts w:ascii="Times New Roman" w:hAnsi="Times New Roman" w:cs="Times New Roman"/>
            <w:noProof/>
            <w:webHidden/>
            <w:sz w:val="24"/>
            <w:szCs w:val="24"/>
          </w:rPr>
          <w:t>5</w:t>
        </w:r>
      </w:hyperlink>
    </w:p>
    <w:p w:rsidR="001A212B" w:rsidRPr="00F32769" w:rsidRDefault="001A212B" w:rsidP="001A212B">
      <w:pPr>
        <w:spacing w:after="0"/>
        <w:rPr>
          <w:rFonts w:ascii="Times New Roman" w:hAnsi="Times New Roman" w:cs="Times New Roman"/>
          <w:sz w:val="24"/>
          <w:szCs w:val="24"/>
          <w:lang w:eastAsia="zh-TW"/>
        </w:rPr>
      </w:pPr>
      <w:r w:rsidRPr="00F32769">
        <w:rPr>
          <w:rFonts w:ascii="Times New Roman" w:hAnsi="Times New Roman" w:cs="Times New Roman"/>
          <w:sz w:val="24"/>
          <w:szCs w:val="24"/>
          <w:lang w:eastAsia="zh-TW"/>
        </w:rPr>
        <w:t>DOKAZI ZA ISPUNJAVANJE USLOVA STRUČNO-TEHNIČKE I KADROVSKE OSPOSOBLJENOSTI …………………………………………………</w:t>
      </w:r>
      <w:r w:rsidR="00A52B1E">
        <w:rPr>
          <w:rFonts w:ascii="Times New Roman" w:hAnsi="Times New Roman" w:cs="Times New Roman"/>
          <w:sz w:val="24"/>
          <w:szCs w:val="24"/>
          <w:lang w:eastAsia="zh-TW"/>
        </w:rPr>
        <w:t>26</w:t>
      </w:r>
    </w:p>
    <w:p w:rsidR="00F43A40" w:rsidRPr="00D71CAA" w:rsidRDefault="00AC4224" w:rsidP="001A212B">
      <w:pPr>
        <w:pStyle w:val="TOC1"/>
        <w:tabs>
          <w:tab w:val="right" w:leader="dot" w:pos="9062"/>
        </w:tabs>
        <w:rPr>
          <w:rFonts w:ascii="Times New Roman" w:eastAsiaTheme="minorEastAsia" w:hAnsi="Times New Roman" w:cs="Times New Roman"/>
          <w:noProof/>
          <w:lang w:eastAsia="en-US"/>
        </w:rPr>
      </w:pPr>
      <w:hyperlink w:anchor="_Toc508090773" w:history="1">
        <w:r w:rsidR="00F43A40" w:rsidRPr="00D71CAA">
          <w:rPr>
            <w:rStyle w:val="Hyperlink"/>
            <w:rFonts w:ascii="Times New Roman" w:hAnsi="Times New Roman" w:cs="Times New Roman"/>
            <w:noProof/>
          </w:rPr>
          <w:t>NACRT UGOVORA O JAVNOJ NABAVCI</w:t>
        </w:r>
        <w:r w:rsidR="00F43A40" w:rsidRPr="00D71CAA">
          <w:rPr>
            <w:rFonts w:ascii="Times New Roman" w:hAnsi="Times New Roman" w:cs="Times New Roman"/>
            <w:noProof/>
            <w:webHidden/>
          </w:rPr>
          <w:tab/>
        </w:r>
        <w:r w:rsidR="00A52B1E">
          <w:rPr>
            <w:rFonts w:ascii="Times New Roman" w:hAnsi="Times New Roman" w:cs="Times New Roman"/>
            <w:noProof/>
            <w:webHidden/>
          </w:rPr>
          <w:t>31</w:t>
        </w:r>
      </w:hyperlink>
    </w:p>
    <w:p w:rsidR="00F43A40" w:rsidRPr="00D71CAA" w:rsidRDefault="00AC4224">
      <w:pPr>
        <w:pStyle w:val="TOC1"/>
        <w:tabs>
          <w:tab w:val="right" w:leader="dot" w:pos="9062"/>
        </w:tabs>
        <w:rPr>
          <w:rFonts w:ascii="Times New Roman" w:eastAsiaTheme="minorEastAsia" w:hAnsi="Times New Roman" w:cs="Times New Roman"/>
          <w:noProof/>
          <w:lang w:eastAsia="en-US"/>
        </w:rPr>
      </w:pPr>
      <w:hyperlink w:anchor="_Toc508090775" w:history="1">
        <w:r w:rsidR="00F43A40" w:rsidRPr="00D71CAA">
          <w:rPr>
            <w:rStyle w:val="Hyperlink"/>
            <w:rFonts w:ascii="Times New Roman" w:hAnsi="Times New Roman" w:cs="Times New Roman"/>
            <w:noProof/>
          </w:rPr>
          <w:t>UPUTSTVO PONUĐAČIMA ZA SAČINJAVANJE I PODNOŠENJE PONUDE</w:t>
        </w:r>
        <w:r w:rsidR="00F43A40" w:rsidRPr="00D71CAA">
          <w:rPr>
            <w:rFonts w:ascii="Times New Roman" w:hAnsi="Times New Roman" w:cs="Times New Roman"/>
            <w:noProof/>
            <w:webHidden/>
          </w:rPr>
          <w:tab/>
        </w:r>
        <w:r w:rsidR="00A52B1E">
          <w:rPr>
            <w:rFonts w:ascii="Times New Roman" w:hAnsi="Times New Roman" w:cs="Times New Roman"/>
            <w:noProof/>
            <w:webHidden/>
          </w:rPr>
          <w:t>35</w:t>
        </w:r>
      </w:hyperlink>
    </w:p>
    <w:p w:rsidR="00F43A40" w:rsidRPr="00D71CAA" w:rsidRDefault="00AC4224">
      <w:pPr>
        <w:pStyle w:val="TOC1"/>
        <w:tabs>
          <w:tab w:val="right" w:leader="dot" w:pos="9062"/>
        </w:tabs>
        <w:rPr>
          <w:rFonts w:ascii="Times New Roman" w:eastAsiaTheme="minorEastAsia" w:hAnsi="Times New Roman" w:cs="Times New Roman"/>
          <w:noProof/>
          <w:lang w:eastAsia="en-US"/>
        </w:rPr>
      </w:pPr>
      <w:hyperlink w:anchor="_Toc508090776" w:history="1">
        <w:r w:rsidR="00F43A40" w:rsidRPr="00D71CAA">
          <w:rPr>
            <w:rStyle w:val="Hyperlink"/>
            <w:rFonts w:ascii="Times New Roman" w:hAnsi="Times New Roman" w:cs="Times New Roman"/>
            <w:noProof/>
          </w:rPr>
          <w:t>OVLAŠĆENJE ZA ZASTUPANJE I UČESTVOVANJE U POSTUPKU JAVNOG OTVARANJA PONUDA</w:t>
        </w:r>
        <w:r w:rsidR="00F43A40" w:rsidRPr="00D71CAA">
          <w:rPr>
            <w:rFonts w:ascii="Times New Roman" w:hAnsi="Times New Roman" w:cs="Times New Roman"/>
            <w:noProof/>
            <w:webHidden/>
          </w:rPr>
          <w:tab/>
        </w:r>
        <w:r w:rsidR="00A52B1E">
          <w:rPr>
            <w:rFonts w:ascii="Times New Roman" w:hAnsi="Times New Roman" w:cs="Times New Roman"/>
            <w:noProof/>
            <w:webHidden/>
          </w:rPr>
          <w:t>41</w:t>
        </w:r>
      </w:hyperlink>
    </w:p>
    <w:p w:rsidR="00F43A40" w:rsidRPr="00D71CAA" w:rsidRDefault="00AC4224">
      <w:pPr>
        <w:pStyle w:val="TOC1"/>
        <w:tabs>
          <w:tab w:val="right" w:leader="dot" w:pos="9062"/>
        </w:tabs>
        <w:rPr>
          <w:rFonts w:ascii="Times New Roman" w:eastAsiaTheme="minorEastAsia" w:hAnsi="Times New Roman" w:cs="Times New Roman"/>
          <w:noProof/>
          <w:lang w:eastAsia="en-US"/>
        </w:rPr>
      </w:pPr>
      <w:hyperlink w:anchor="_Toc508090777" w:history="1">
        <w:r w:rsidR="00F43A40" w:rsidRPr="00D71CAA">
          <w:rPr>
            <w:rStyle w:val="Hyperlink"/>
            <w:rFonts w:ascii="Times New Roman" w:hAnsi="Times New Roman" w:cs="Times New Roman"/>
            <w:noProof/>
          </w:rPr>
          <w:t>UPUTSTVO O PRAVNOM SREDSTVU</w:t>
        </w:r>
        <w:r w:rsidR="00F43A40" w:rsidRPr="00D71CAA">
          <w:rPr>
            <w:rFonts w:ascii="Times New Roman" w:hAnsi="Times New Roman" w:cs="Times New Roman"/>
            <w:noProof/>
            <w:webHidden/>
          </w:rPr>
          <w:tab/>
        </w:r>
        <w:r w:rsidR="00A52B1E">
          <w:rPr>
            <w:rFonts w:ascii="Times New Roman" w:hAnsi="Times New Roman" w:cs="Times New Roman"/>
            <w:noProof/>
            <w:webHidden/>
          </w:rPr>
          <w:t>42</w:t>
        </w:r>
      </w:hyperlink>
    </w:p>
    <w:p w:rsidR="00AA295F" w:rsidRPr="00D71CAA" w:rsidRDefault="00AA76C5" w:rsidP="00AE46CF">
      <w:pPr>
        <w:rPr>
          <w:rFonts w:ascii="Times New Roman" w:hAnsi="Times New Roman" w:cs="Times New Roman"/>
          <w:color w:val="000000"/>
          <w:sz w:val="24"/>
          <w:szCs w:val="24"/>
        </w:rPr>
      </w:pPr>
      <w:r w:rsidRPr="00D71CAA">
        <w:rPr>
          <w:rFonts w:ascii="Times New Roman" w:hAnsi="Times New Roman" w:cs="Times New Roman"/>
          <w:color w:val="000000"/>
          <w:sz w:val="24"/>
          <w:szCs w:val="24"/>
        </w:rPr>
        <w:fldChar w:fldCharType="end"/>
      </w:r>
    </w:p>
    <w:p w:rsidR="00AA295F" w:rsidRPr="00D71CAA" w:rsidRDefault="00AA295F" w:rsidP="00AE46CF">
      <w:pPr>
        <w:rPr>
          <w:rFonts w:ascii="Times New Roman" w:hAnsi="Times New Roman" w:cs="Times New Roman"/>
          <w:color w:val="000000"/>
          <w:sz w:val="24"/>
          <w:szCs w:val="24"/>
        </w:rPr>
      </w:pPr>
    </w:p>
    <w:p w:rsidR="00F43A40" w:rsidRPr="00D71CAA" w:rsidRDefault="00F43A40" w:rsidP="00AE46CF">
      <w:pPr>
        <w:rPr>
          <w:rFonts w:ascii="Times New Roman" w:hAnsi="Times New Roman" w:cs="Times New Roman"/>
          <w:color w:val="000000"/>
          <w:sz w:val="24"/>
          <w:szCs w:val="24"/>
        </w:rPr>
      </w:pPr>
    </w:p>
    <w:p w:rsidR="00F43A40" w:rsidRPr="00D71CAA" w:rsidRDefault="00F43A40" w:rsidP="00AE46CF">
      <w:pPr>
        <w:rPr>
          <w:rFonts w:ascii="Times New Roman" w:hAnsi="Times New Roman" w:cs="Times New Roman"/>
          <w:color w:val="000000"/>
          <w:sz w:val="24"/>
          <w:szCs w:val="24"/>
        </w:rPr>
      </w:pPr>
    </w:p>
    <w:p w:rsidR="00F43A40" w:rsidRPr="00D71CAA" w:rsidRDefault="00F43A40" w:rsidP="00AE46CF">
      <w:pPr>
        <w:rPr>
          <w:rFonts w:ascii="Times New Roman" w:hAnsi="Times New Roman" w:cs="Times New Roman"/>
          <w:color w:val="000000"/>
          <w:sz w:val="24"/>
          <w:szCs w:val="24"/>
        </w:rPr>
      </w:pPr>
    </w:p>
    <w:p w:rsidR="00F43A40" w:rsidRDefault="00F43A40" w:rsidP="00AE46CF">
      <w:pPr>
        <w:rPr>
          <w:rFonts w:ascii="Times New Roman" w:hAnsi="Times New Roman" w:cs="Times New Roman"/>
          <w:color w:val="000000"/>
          <w:sz w:val="24"/>
          <w:szCs w:val="24"/>
        </w:rPr>
      </w:pPr>
    </w:p>
    <w:p w:rsidR="00883C30" w:rsidRDefault="00883C30" w:rsidP="00AE46CF">
      <w:pPr>
        <w:rPr>
          <w:rFonts w:ascii="Times New Roman" w:hAnsi="Times New Roman" w:cs="Times New Roman"/>
          <w:color w:val="000000"/>
          <w:sz w:val="24"/>
          <w:szCs w:val="24"/>
        </w:rPr>
      </w:pPr>
    </w:p>
    <w:p w:rsidR="00883C30" w:rsidRPr="00D71CAA" w:rsidRDefault="00883C30" w:rsidP="00AE46CF">
      <w:pPr>
        <w:rPr>
          <w:rFonts w:ascii="Times New Roman" w:hAnsi="Times New Roman" w:cs="Times New Roman"/>
          <w:color w:val="000000"/>
          <w:sz w:val="24"/>
          <w:szCs w:val="24"/>
        </w:rPr>
      </w:pPr>
    </w:p>
    <w:p w:rsidR="00AA295F" w:rsidRPr="00D71CAA" w:rsidRDefault="00AA295F" w:rsidP="00AE46CF">
      <w:pPr>
        <w:rPr>
          <w:rFonts w:ascii="Times New Roman" w:hAnsi="Times New Roman" w:cs="Times New Roman"/>
          <w:color w:val="000000"/>
          <w:sz w:val="24"/>
          <w:szCs w:val="24"/>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508090746"/>
      <w:r w:rsidRPr="00D71CAA">
        <w:rPr>
          <w:i w:val="0"/>
          <w:iCs w:val="0"/>
          <w:color w:val="000000"/>
          <w:u w:val="none"/>
        </w:rPr>
        <w:t>POZIV</w:t>
      </w:r>
      <w:bookmarkEnd w:id="0"/>
      <w:r w:rsidRPr="00D71CAA">
        <w:rPr>
          <w:i w:val="0"/>
          <w:iCs w:val="0"/>
          <w:color w:val="000000"/>
          <w:u w:val="none"/>
        </w:rPr>
        <w:t xml:space="preserve"> ZA JAVNO NADMETANJE U OTVORENOM POSTUPKU JAVNE NABAVKE</w:t>
      </w:r>
      <w:bookmarkEnd w:id="1"/>
      <w:bookmarkEnd w:id="2"/>
    </w:p>
    <w:p w:rsidR="00AA295F" w:rsidRPr="00D71CAA" w:rsidRDefault="00AA295F" w:rsidP="00AE46CF">
      <w:pPr>
        <w:spacing w:after="0" w:line="240" w:lineRule="auto"/>
        <w:ind w:left="360"/>
        <w:jc w:val="center"/>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ab/>
      </w:r>
    </w:p>
    <w:p w:rsidR="00AA295F" w:rsidRPr="00D71CAA" w:rsidRDefault="00AA295F" w:rsidP="00AE46CF">
      <w:pPr>
        <w:spacing w:after="0" w:line="240" w:lineRule="auto"/>
        <w:ind w:left="360"/>
        <w:jc w:val="center"/>
        <w:rPr>
          <w:rFonts w:ascii="Times New Roman" w:hAnsi="Times New Roman" w:cs="Times New Roman"/>
          <w:b/>
          <w:bCs/>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I   Podaci o naručiocu</w:t>
      </w:r>
    </w:p>
    <w:p w:rsidR="00AA295F" w:rsidRPr="00D71CAA" w:rsidRDefault="00AA295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AA295F" w:rsidRPr="00D71CAA">
        <w:trPr>
          <w:trHeight w:val="612"/>
        </w:trPr>
        <w:tc>
          <w:tcPr>
            <w:tcW w:w="4162" w:type="dxa"/>
            <w:tcBorders>
              <w:top w:val="double" w:sz="4" w:space="0" w:color="auto"/>
            </w:tcBorders>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Naručilac:</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Opština Budva</w:t>
            </w:r>
          </w:p>
        </w:tc>
        <w:tc>
          <w:tcPr>
            <w:tcW w:w="5125" w:type="dxa"/>
            <w:tcBorders>
              <w:top w:val="double" w:sz="4" w:space="0" w:color="auto"/>
            </w:tcBorders>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Lice/a za davanje informacija:</w:t>
            </w:r>
          </w:p>
          <w:p w:rsidR="00AA295F" w:rsidRPr="00D71CAA" w:rsidRDefault="00AA295F" w:rsidP="001065B8">
            <w:pPr>
              <w:spacing w:after="0" w:line="240" w:lineRule="auto"/>
              <w:jc w:val="both"/>
              <w:rPr>
                <w:rFonts w:ascii="Times New Roman" w:hAnsi="Times New Roman" w:cs="Times New Roman"/>
                <w:color w:val="000000"/>
                <w:sz w:val="24"/>
                <w:szCs w:val="24"/>
              </w:rPr>
            </w:pPr>
            <w:r w:rsidRPr="00D71CAA">
              <w:rPr>
                <w:rStyle w:val="Strong"/>
                <w:rFonts w:ascii="Times New Roman" w:hAnsi="Times New Roman" w:cs="Times New Roman"/>
              </w:rPr>
              <w:t>Tanja Kapisoda, načelnica</w:t>
            </w:r>
          </w:p>
        </w:tc>
      </w:tr>
      <w:tr w:rsidR="00AA295F" w:rsidRPr="00D71CAA">
        <w:trPr>
          <w:trHeight w:val="612"/>
        </w:trPr>
        <w:tc>
          <w:tcPr>
            <w:tcW w:w="4162"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Adresa: </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Trg Sunca 3</w:t>
            </w:r>
          </w:p>
        </w:tc>
        <w:tc>
          <w:tcPr>
            <w:tcW w:w="5125"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Poštanski broj:</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85310</w:t>
            </w:r>
          </w:p>
        </w:tc>
      </w:tr>
      <w:tr w:rsidR="00AA295F" w:rsidRPr="00D71CAA">
        <w:trPr>
          <w:trHeight w:val="612"/>
        </w:trPr>
        <w:tc>
          <w:tcPr>
            <w:tcW w:w="4162"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Sjedište:</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Budva</w:t>
            </w:r>
          </w:p>
        </w:tc>
        <w:tc>
          <w:tcPr>
            <w:tcW w:w="5125"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PIB :  </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02005409</w:t>
            </w:r>
          </w:p>
        </w:tc>
      </w:tr>
      <w:tr w:rsidR="00AA295F" w:rsidRPr="00D71CAA">
        <w:trPr>
          <w:trHeight w:val="612"/>
        </w:trPr>
        <w:tc>
          <w:tcPr>
            <w:tcW w:w="4162"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Telefon:</w:t>
            </w:r>
          </w:p>
          <w:p w:rsidR="00AA295F" w:rsidRPr="00D71CAA" w:rsidRDefault="006A5450" w:rsidP="003A3CF1">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067240209</w:t>
            </w:r>
          </w:p>
        </w:tc>
        <w:tc>
          <w:tcPr>
            <w:tcW w:w="5125"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Faks:</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033454017</w:t>
            </w:r>
          </w:p>
        </w:tc>
      </w:tr>
      <w:tr w:rsidR="00AA295F" w:rsidRPr="00D71CAA">
        <w:trPr>
          <w:trHeight w:val="612"/>
        </w:trPr>
        <w:tc>
          <w:tcPr>
            <w:tcW w:w="4162" w:type="dxa"/>
            <w:tcBorders>
              <w:bottom w:val="double" w:sz="4" w:space="0" w:color="auto"/>
            </w:tcBorders>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E-mail adresa:</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javne.nabavke</w:t>
            </w:r>
            <w:r w:rsidRPr="00D71CAA">
              <w:rPr>
                <w:rStyle w:val="Strong"/>
                <w:rFonts w:ascii="Times New Roman" w:hAnsi="Times New Roman" w:cs="Times New Roman"/>
                <w:sz w:val="24"/>
                <w:szCs w:val="24"/>
              </w:rPr>
              <w:t>@budva.me</w:t>
            </w:r>
          </w:p>
        </w:tc>
        <w:tc>
          <w:tcPr>
            <w:tcW w:w="5125" w:type="dxa"/>
            <w:tcBorders>
              <w:bottom w:val="double" w:sz="4" w:space="0" w:color="auto"/>
            </w:tcBorders>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Internet stranica: </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www.budva.me</w:t>
            </w:r>
          </w:p>
        </w:tc>
      </w:tr>
    </w:tbl>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II Vrsta postupka</w:t>
      </w:r>
    </w:p>
    <w:p w:rsidR="00AA295F" w:rsidRPr="00D71CAA" w:rsidRDefault="00AA295F" w:rsidP="00AE46CF">
      <w:pPr>
        <w:spacing w:after="0" w:line="240" w:lineRule="auto"/>
        <w:jc w:val="both"/>
        <w:rPr>
          <w:rFonts w:ascii="Times New Roman" w:hAnsi="Times New Roman" w:cs="Times New Roman"/>
          <w:b/>
          <w:bCs/>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otvoreni postupak.</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III  Predmet javne nabavke</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Vrsta predmeta javne nabavke</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AE46CF">
      <w:pPr>
        <w:spacing w:after="0" w:line="240" w:lineRule="auto"/>
        <w:ind w:left="709"/>
        <w:jc w:val="both"/>
        <w:rPr>
          <w:rFonts w:ascii="Times New Roman" w:hAnsi="Times New Roman" w:cs="Times New Roman"/>
          <w:color w:val="000000"/>
          <w:sz w:val="24"/>
          <w:szCs w:val="24"/>
          <w:lang w:val="da-DK"/>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da-DK"/>
        </w:rPr>
        <w:t xml:space="preserve"> R</w:t>
      </w:r>
      <w:r w:rsidR="00DB65EC">
        <w:rPr>
          <w:rFonts w:ascii="Times New Roman" w:hAnsi="Times New Roman" w:cs="Times New Roman"/>
          <w:color w:val="000000"/>
          <w:sz w:val="24"/>
          <w:szCs w:val="24"/>
          <w:lang w:val="da-DK"/>
        </w:rPr>
        <w:t>obe</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Opis predmeta javne nabavke</w:t>
      </w:r>
    </w:p>
    <w:p w:rsidR="00AA295F" w:rsidRPr="00D71CAA" w:rsidRDefault="00AA295F" w:rsidP="00507737">
      <w:pPr>
        <w:spacing w:after="0" w:line="240" w:lineRule="auto"/>
        <w:ind w:left="708"/>
        <w:rPr>
          <w:rFonts w:ascii="Times New Roman" w:hAnsi="Times New Roman" w:cs="Times New Roman"/>
          <w:b/>
          <w:bCs/>
          <w:spacing w:val="-1"/>
          <w:sz w:val="24"/>
          <w:szCs w:val="24"/>
        </w:rPr>
      </w:pPr>
    </w:p>
    <w:p w:rsidR="00A72516" w:rsidRPr="00D71CAA" w:rsidRDefault="00DB65EC" w:rsidP="00F43A40">
      <w:pPr>
        <w:pStyle w:val="Heading1"/>
        <w:ind w:left="720"/>
        <w:jc w:val="left"/>
        <w:rPr>
          <w:i w:val="0"/>
          <w:color w:val="000000"/>
          <w:sz w:val="24"/>
          <w:szCs w:val="24"/>
          <w:u w:val="none"/>
          <w:lang w:val="it-IT"/>
        </w:rPr>
      </w:pPr>
      <w:r>
        <w:rPr>
          <w:b w:val="0"/>
          <w:i w:val="0"/>
          <w:spacing w:val="-1"/>
          <w:sz w:val="24"/>
          <w:szCs w:val="24"/>
          <w:u w:val="none"/>
        </w:rPr>
        <w:t>N</w:t>
      </w:r>
      <w:r w:rsidR="00871CD2">
        <w:rPr>
          <w:b w:val="0"/>
          <w:i w:val="0"/>
          <w:spacing w:val="-1"/>
          <w:sz w:val="24"/>
          <w:szCs w:val="24"/>
          <w:u w:val="none"/>
        </w:rPr>
        <w:t>abavka i</w:t>
      </w:r>
      <w:r>
        <w:rPr>
          <w:b w:val="0"/>
          <w:i w:val="0"/>
          <w:spacing w:val="-1"/>
          <w:sz w:val="24"/>
          <w:szCs w:val="24"/>
          <w:u w:val="none"/>
        </w:rPr>
        <w:t xml:space="preserve"> montaža dizel električnog agregata za </w:t>
      </w:r>
      <w:r w:rsidR="006A5450">
        <w:rPr>
          <w:b w:val="0"/>
          <w:i w:val="0"/>
          <w:spacing w:val="-1"/>
          <w:sz w:val="24"/>
          <w:szCs w:val="24"/>
          <w:u w:val="none"/>
        </w:rPr>
        <w:t>zgradu Opštine  Budva.</w:t>
      </w:r>
    </w:p>
    <w:p w:rsidR="00A72516" w:rsidRPr="00D71CAA" w:rsidRDefault="00A72516" w:rsidP="00A72516">
      <w:pPr>
        <w:widowControl w:val="0"/>
        <w:tabs>
          <w:tab w:val="left" w:pos="945"/>
        </w:tabs>
        <w:spacing w:after="0" w:line="240" w:lineRule="auto"/>
        <w:ind w:left="663" w:right="238"/>
        <w:jc w:val="both"/>
        <w:rPr>
          <w:rFonts w:ascii="Times New Roman" w:hAnsi="Times New Roman" w:cs="Times New Roman"/>
          <w:b/>
          <w:bCs/>
          <w:color w:val="000000"/>
          <w:lang w:val="it-IT"/>
        </w:rPr>
      </w:pPr>
    </w:p>
    <w:p w:rsidR="00AA295F" w:rsidRPr="00D71CAA" w:rsidRDefault="00AA295F" w:rsidP="00015EBD">
      <w:pPr>
        <w:widowControl w:val="0"/>
        <w:tabs>
          <w:tab w:val="left" w:pos="945"/>
        </w:tabs>
        <w:spacing w:after="0" w:line="240" w:lineRule="auto"/>
        <w:ind w:left="663" w:right="238"/>
        <w:jc w:val="both"/>
        <w:rPr>
          <w:rFonts w:ascii="Times New Roman" w:hAnsi="Times New Roman" w:cs="Times New Roman"/>
          <w:color w:val="000000"/>
          <w:sz w:val="24"/>
          <w:szCs w:val="24"/>
        </w:rPr>
      </w:pPr>
    </w:p>
    <w:p w:rsidR="00AA295F" w:rsidRPr="00D71CAA" w:rsidRDefault="00AA295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AA295F" w:rsidRPr="00D71CAA">
        <w:tc>
          <w:tcPr>
            <w:tcW w:w="9179" w:type="dxa"/>
            <w:tcBorders>
              <w:top w:val="single" w:sz="4" w:space="0" w:color="auto"/>
              <w:bottom w:val="single" w:sz="4" w:space="0" w:color="auto"/>
            </w:tcBorders>
          </w:tcPr>
          <w:p w:rsidR="00AA295F" w:rsidRPr="006A5450" w:rsidRDefault="00DB65EC" w:rsidP="006A5450">
            <w:pPr>
              <w:pStyle w:val="ListParagraph"/>
              <w:autoSpaceDE w:val="0"/>
              <w:autoSpaceDN w:val="0"/>
              <w:adjustRightInd w:val="0"/>
              <w:spacing w:before="0" w:after="0" w:line="240" w:lineRule="auto"/>
              <w:rPr>
                <w:rFonts w:ascii="Times New Roman" w:hAnsi="Times New Roman" w:cs="Times New Roman"/>
                <w:sz w:val="24"/>
                <w:szCs w:val="24"/>
              </w:rPr>
            </w:pPr>
            <w:r>
              <w:rPr>
                <w:rFonts w:ascii="Times New Roman" w:hAnsi="Times New Roman" w:cs="Times New Roman"/>
                <w:sz w:val="24"/>
                <w:szCs w:val="24"/>
              </w:rPr>
              <w:t>14212200-2 Agregati</w:t>
            </w:r>
            <w:r w:rsidR="003679F7" w:rsidRPr="00D71CAA">
              <w:rPr>
                <w:rFonts w:ascii="Times New Roman" w:hAnsi="Times New Roman" w:cs="Times New Roman"/>
                <w:sz w:val="24"/>
                <w:szCs w:val="24"/>
              </w:rPr>
              <w:t xml:space="preserve"> </w:t>
            </w:r>
          </w:p>
        </w:tc>
      </w:tr>
    </w:tbl>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b/>
          <w:bCs/>
          <w:color w:val="000000"/>
          <w:sz w:val="24"/>
          <w:szCs w:val="24"/>
          <w:lang w:val="pl-PL"/>
        </w:rPr>
        <w:t>IV  Zaključivanje okvirnog sporazuma</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Zaključiće se okvirni sporazum:</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da-DK"/>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da-DK"/>
        </w:rPr>
        <w:t xml:space="preserve"> ne</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rPr>
        <w:lastRenderedPageBreak/>
        <w:t xml:space="preserve">V Način određivanja predmeta i </w:t>
      </w:r>
      <w:r w:rsidRPr="00D71CAA">
        <w:rPr>
          <w:rFonts w:ascii="Times New Roman" w:hAnsi="Times New Roman" w:cs="Times New Roman"/>
          <w:b/>
          <w:bCs/>
          <w:color w:val="000000"/>
          <w:sz w:val="24"/>
          <w:szCs w:val="24"/>
          <w:lang w:val="pl-PL"/>
        </w:rPr>
        <w:t>procijenjena vrijednost javne nabavke</w:t>
      </w:r>
      <w:r w:rsidRPr="00D71CAA">
        <w:rPr>
          <w:rFonts w:ascii="Times New Roman" w:hAnsi="Times New Roman" w:cs="Times New Roman"/>
          <w:b/>
          <w:bCs/>
          <w:color w:val="000000"/>
          <w:sz w:val="24"/>
          <w:szCs w:val="24"/>
        </w:rPr>
        <w:t>:</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b/>
          <w:bCs/>
          <w:color w:val="000000"/>
          <w:sz w:val="24"/>
          <w:szCs w:val="24"/>
          <w:lang w:val="pl-PL"/>
        </w:rPr>
        <w:t>Procijenjena vrijednost predmeta nabavke bez zaključivanja okvirnog sporazuma</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1065B8">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Predmet javne nabavke se nabavlja:</w:t>
      </w:r>
    </w:p>
    <w:p w:rsidR="00AA295F" w:rsidRPr="00D71CAA" w:rsidRDefault="00AA295F" w:rsidP="001065B8">
      <w:pPr>
        <w:spacing w:after="0" w:line="240" w:lineRule="auto"/>
        <w:jc w:val="both"/>
        <w:rPr>
          <w:rFonts w:ascii="Times New Roman" w:hAnsi="Times New Roman" w:cs="Times New Roman"/>
          <w:color w:val="000000"/>
          <w:sz w:val="24"/>
          <w:szCs w:val="24"/>
        </w:rPr>
      </w:pPr>
    </w:p>
    <w:p w:rsidR="00AA295F" w:rsidRPr="00D71CAA" w:rsidRDefault="00AA295F" w:rsidP="001065B8">
      <w:pPr>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kao cjelina,</w:t>
      </w:r>
      <w:r w:rsidRPr="00D71CAA">
        <w:rPr>
          <w:rFonts w:ascii="Times New Roman" w:hAnsi="Times New Roman" w:cs="Times New Roman"/>
          <w:color w:val="000000"/>
          <w:sz w:val="24"/>
          <w:szCs w:val="24"/>
          <w:lang w:val="pl-PL"/>
        </w:rPr>
        <w:t xml:space="preserve"> procijenjene vrijednosti sa uračunatim PDV-om </w:t>
      </w:r>
      <w:r w:rsidR="000A72A5">
        <w:rPr>
          <w:rFonts w:ascii="Times New Roman" w:hAnsi="Times New Roman" w:cs="Times New Roman"/>
          <w:b/>
          <w:bCs/>
          <w:spacing w:val="14"/>
          <w:sz w:val="24"/>
          <w:szCs w:val="24"/>
        </w:rPr>
        <w:t>40</w:t>
      </w:r>
      <w:r w:rsidRPr="00D71CAA">
        <w:rPr>
          <w:rFonts w:ascii="Times New Roman" w:hAnsi="Times New Roman" w:cs="Times New Roman"/>
          <w:b/>
          <w:bCs/>
          <w:spacing w:val="14"/>
          <w:sz w:val="24"/>
          <w:szCs w:val="24"/>
        </w:rPr>
        <w:t xml:space="preserve">.000,00 </w:t>
      </w:r>
      <w:r w:rsidRPr="00D71CAA">
        <w:rPr>
          <w:rFonts w:ascii="Times New Roman" w:hAnsi="Times New Roman" w:cs="Times New Roman"/>
          <w:b/>
          <w:bCs/>
          <w:color w:val="000000"/>
          <w:sz w:val="24"/>
          <w:szCs w:val="24"/>
          <w:lang w:val="sr-Latn-CS"/>
        </w:rPr>
        <w:t>€.</w:t>
      </w:r>
    </w:p>
    <w:p w:rsidR="00AA295F" w:rsidRDefault="00AA295F" w:rsidP="00AE46CF">
      <w:pPr>
        <w:spacing w:after="0" w:line="240" w:lineRule="auto"/>
        <w:jc w:val="both"/>
        <w:rPr>
          <w:rFonts w:ascii="Times New Roman" w:hAnsi="Times New Roman" w:cs="Times New Roman"/>
          <w:b/>
          <w:bCs/>
          <w:sz w:val="24"/>
          <w:szCs w:val="24"/>
        </w:rPr>
      </w:pPr>
    </w:p>
    <w:p w:rsidR="00DB65EC" w:rsidRPr="00D71CAA" w:rsidRDefault="00DB65EC" w:rsidP="00AE46CF">
      <w:pPr>
        <w:spacing w:after="0" w:line="240" w:lineRule="auto"/>
        <w:jc w:val="both"/>
        <w:rPr>
          <w:rFonts w:ascii="Times New Roman" w:hAnsi="Times New Roman" w:cs="Times New Roman"/>
          <w:color w:val="000000"/>
          <w:sz w:val="24"/>
          <w:szCs w:val="24"/>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VI Mogu</w:t>
      </w:r>
      <w:r w:rsidRPr="00D71CAA">
        <w:rPr>
          <w:rFonts w:ascii="Times New Roman" w:hAnsi="Times New Roman" w:cs="Times New Roman"/>
          <w:b/>
          <w:bCs/>
          <w:color w:val="000000"/>
          <w:sz w:val="24"/>
          <w:szCs w:val="24"/>
          <w:lang w:val="hr-HR"/>
        </w:rPr>
        <w:t>ć</w:t>
      </w:r>
      <w:r w:rsidRPr="00D71CAA">
        <w:rPr>
          <w:rFonts w:ascii="Times New Roman" w:hAnsi="Times New Roman" w:cs="Times New Roman"/>
          <w:b/>
          <w:bCs/>
          <w:color w:val="000000"/>
          <w:sz w:val="24"/>
          <w:szCs w:val="24"/>
        </w:rPr>
        <w:t>nost podnošenja alternativnih ponuda</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pl-PL"/>
        </w:rPr>
        <w:t xml:space="preserve"> ne</w:t>
      </w:r>
    </w:p>
    <w:p w:rsidR="00AA295F" w:rsidRPr="00D71CAA" w:rsidRDefault="00AA295F" w:rsidP="00AE46CF">
      <w:pPr>
        <w:spacing w:after="0" w:line="240" w:lineRule="auto"/>
        <w:jc w:val="both"/>
        <w:rPr>
          <w:rFonts w:ascii="Times New Roman" w:hAnsi="Times New Roman" w:cs="Times New Roman"/>
          <w:i/>
          <w:iCs/>
          <w:color w:val="000000"/>
          <w:sz w:val="24"/>
          <w:szCs w:val="24"/>
          <w:lang w:val="pl-PL"/>
        </w:rPr>
      </w:pPr>
    </w:p>
    <w:p w:rsidR="00AA295F" w:rsidRPr="00D71CAA" w:rsidRDefault="00AA295F" w:rsidP="00AE46CF">
      <w:pPr>
        <w:spacing w:after="0" w:line="240" w:lineRule="auto"/>
        <w:jc w:val="both"/>
        <w:rPr>
          <w:rFonts w:ascii="Times New Roman" w:hAnsi="Times New Roman" w:cs="Times New Roman"/>
          <w:i/>
          <w:iCs/>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VII Uslovi za učešće u postupku javne nabavke</w:t>
      </w:r>
    </w:p>
    <w:p w:rsidR="00AA295F" w:rsidRPr="00D71CAA" w:rsidRDefault="00AA295F" w:rsidP="00AE46CF">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D71CAA">
        <w:rPr>
          <w:rFonts w:ascii="Times New Roman" w:hAnsi="Times New Roman" w:cs="Times New Roman"/>
          <w:b/>
          <w:bCs/>
          <w:color w:val="000000"/>
          <w:sz w:val="24"/>
          <w:szCs w:val="24"/>
          <w:lang w:val="sl-SI"/>
        </w:rPr>
        <w:t>a) Obavezni uslovi</w:t>
      </w:r>
    </w:p>
    <w:p w:rsidR="00AA295F" w:rsidRPr="00D71CAA" w:rsidRDefault="00AA295F" w:rsidP="00AE46CF">
      <w:pPr>
        <w:spacing w:after="0" w:line="240" w:lineRule="auto"/>
        <w:jc w:val="both"/>
        <w:rPr>
          <w:rFonts w:ascii="Times New Roman" w:hAnsi="Times New Roman" w:cs="Times New Roman"/>
          <w:b/>
          <w:bCs/>
          <w:i/>
          <w:iCs/>
          <w:color w:val="000000"/>
          <w:sz w:val="24"/>
          <w:szCs w:val="24"/>
          <w:u w:val="single"/>
          <w:lang w:val="sl-SI"/>
        </w:rPr>
      </w:pPr>
    </w:p>
    <w:p w:rsidR="00AA295F" w:rsidRPr="00D71CAA" w:rsidRDefault="00AA295F" w:rsidP="00AE46CF">
      <w:pPr>
        <w:autoSpaceDE w:val="0"/>
        <w:autoSpaceDN w:val="0"/>
        <w:adjustRightInd w:val="0"/>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 postupku javne nabavke može da učestvuje samo ponuđač koji:</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1) je upisan u registar kod organa nadležnog za registraciju privrednih subjekata;</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2) je uredno izvršio sve obaveze po osnovu poreza i doprinosa u skladu sa zakonom, odnosno propisima države u kojoj ima sjedište;</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AA295F" w:rsidRPr="00D71CAA" w:rsidRDefault="00AA295F" w:rsidP="00507737">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highlight w:val="yellow"/>
        </w:rPr>
      </w:pPr>
    </w:p>
    <w:p w:rsidR="00AA295F" w:rsidRPr="00D71CAA" w:rsidRDefault="00AA295F" w:rsidP="00507737">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A295F" w:rsidRPr="00D71CAA" w:rsidRDefault="00AA295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D71CAA">
        <w:rPr>
          <w:rFonts w:ascii="Times New Roman" w:hAnsi="Times New Roman" w:cs="Times New Roman"/>
          <w:b/>
          <w:bCs/>
          <w:color w:val="000000"/>
          <w:sz w:val="24"/>
          <w:szCs w:val="24"/>
          <w:lang w:val="sl-SI"/>
        </w:rPr>
        <w:t>Dokazivanje ispunjenosti obaveznih uslova</w:t>
      </w:r>
    </w:p>
    <w:p w:rsidR="00AA295F" w:rsidRPr="00D71CAA" w:rsidRDefault="00AA295F" w:rsidP="00AE46CF">
      <w:pPr>
        <w:spacing w:after="0" w:line="240" w:lineRule="auto"/>
        <w:jc w:val="both"/>
        <w:rPr>
          <w:rFonts w:ascii="Times New Roman" w:hAnsi="Times New Roman" w:cs="Times New Roman"/>
          <w:color w:val="000000"/>
          <w:sz w:val="24"/>
          <w:szCs w:val="24"/>
          <w:lang w:val="sl-SI"/>
        </w:rPr>
      </w:pPr>
    </w:p>
    <w:p w:rsidR="00AA295F" w:rsidRPr="00D71CAA" w:rsidRDefault="00AA295F" w:rsidP="00AE46CF">
      <w:pPr>
        <w:spacing w:after="0" w:line="240" w:lineRule="auto"/>
        <w:jc w:val="both"/>
        <w:rPr>
          <w:rFonts w:ascii="Times New Roman" w:hAnsi="Times New Roman" w:cs="Times New Roman"/>
          <w:color w:val="000000"/>
          <w:sz w:val="24"/>
          <w:szCs w:val="24"/>
          <w:lang w:val="sl-SI"/>
        </w:rPr>
      </w:pPr>
      <w:r w:rsidRPr="00D71CAA">
        <w:rPr>
          <w:rFonts w:ascii="Times New Roman" w:hAnsi="Times New Roman" w:cs="Times New Roman"/>
          <w:color w:val="000000"/>
          <w:sz w:val="24"/>
          <w:szCs w:val="24"/>
          <w:lang w:val="sl-SI"/>
        </w:rPr>
        <w:t>Ispunjenost obaveznih uslova dokazuje se dostavljanjem:</w:t>
      </w:r>
    </w:p>
    <w:p w:rsidR="00AA295F" w:rsidRPr="00D71CAA" w:rsidRDefault="00AA295F" w:rsidP="00AE46CF">
      <w:pPr>
        <w:spacing w:after="0" w:line="240" w:lineRule="auto"/>
        <w:jc w:val="both"/>
        <w:rPr>
          <w:rFonts w:ascii="Times New Roman" w:hAnsi="Times New Roman" w:cs="Times New Roman"/>
          <w:color w:val="000000"/>
          <w:sz w:val="24"/>
          <w:szCs w:val="24"/>
          <w:lang w:val="sl-SI"/>
        </w:rPr>
      </w:pPr>
    </w:p>
    <w:p w:rsidR="00AA295F" w:rsidRPr="00D71CAA" w:rsidRDefault="00AA295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1) dokaza o registraciji kod organa nadležnog za registraciju privrednih subjekata sa podacima o ovlašćenim licima ponuđača;</w:t>
      </w:r>
    </w:p>
    <w:p w:rsidR="00AA295F" w:rsidRPr="00D71CAA" w:rsidRDefault="00AA295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A295F" w:rsidRPr="00D71CAA" w:rsidRDefault="00AA295F" w:rsidP="00130774">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AA295F" w:rsidRPr="00D71CAA" w:rsidRDefault="00AA295F" w:rsidP="00EE5154">
      <w:pPr>
        <w:autoSpaceDE w:val="0"/>
        <w:autoSpaceDN w:val="0"/>
        <w:adjustRightInd w:val="0"/>
        <w:spacing w:after="0" w:line="240" w:lineRule="auto"/>
        <w:ind w:left="720" w:hanging="270"/>
        <w:rPr>
          <w:rFonts w:ascii="Times New Roman" w:hAnsi="Times New Roman" w:cs="Times New Roman"/>
          <w:color w:val="000000"/>
          <w:sz w:val="24"/>
          <w:szCs w:val="24"/>
        </w:rPr>
      </w:pPr>
      <w:r w:rsidRPr="00D71CAA">
        <w:rPr>
          <w:rFonts w:ascii="Times New Roman" w:hAnsi="Times New Roman" w:cs="Times New Roman"/>
          <w:color w:val="000000"/>
          <w:sz w:val="24"/>
          <w:szCs w:val="24"/>
        </w:rPr>
        <w:t>4) dokaza o posjedovanju važeće dozvole, licence, odobrenja, odnosno drugog akta izdatog od nadležnog organa i to:</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4"/>
      </w:tblGrid>
      <w:tr w:rsidR="00AA295F" w:rsidRPr="00D71CAA">
        <w:tc>
          <w:tcPr>
            <w:tcW w:w="9164" w:type="dxa"/>
          </w:tcPr>
          <w:p w:rsidR="00525FB3" w:rsidRDefault="00525FB3" w:rsidP="00836657">
            <w:pPr>
              <w:autoSpaceDE w:val="0"/>
              <w:autoSpaceDN w:val="0"/>
              <w:adjustRightInd w:val="0"/>
              <w:spacing w:after="0" w:line="240" w:lineRule="auto"/>
              <w:ind w:firstLine="450"/>
              <w:rPr>
                <w:rFonts w:ascii="Times New Roman" w:hAnsi="Times New Roman" w:cs="Times New Roman"/>
                <w:sz w:val="24"/>
                <w:szCs w:val="24"/>
                <w:lang w:val="pl-PL"/>
              </w:rPr>
            </w:pPr>
          </w:p>
          <w:p w:rsidR="00525FB3" w:rsidRPr="000832F2" w:rsidRDefault="00525FB3" w:rsidP="00525FB3">
            <w:pPr>
              <w:autoSpaceDE w:val="0"/>
              <w:autoSpaceDN w:val="0"/>
              <w:adjustRightInd w:val="0"/>
              <w:spacing w:after="0" w:line="0" w:lineRule="atLeast"/>
              <w:jc w:val="both"/>
              <w:rPr>
                <w:rFonts w:ascii="Cambria" w:hAnsi="Cambria" w:cs="Times New Roman"/>
                <w:color w:val="000000"/>
                <w:sz w:val="24"/>
                <w:szCs w:val="24"/>
              </w:rPr>
            </w:pPr>
            <w:r w:rsidRPr="000832F2">
              <w:rPr>
                <w:rFonts w:ascii="Cambria" w:hAnsi="Cambria" w:cs="Times New Roman"/>
                <w:color w:val="000000"/>
                <w:sz w:val="24"/>
                <w:szCs w:val="24"/>
              </w:rPr>
              <w:t>Ponuđači su u predmetnom postupku javne nabavke, za pravno lice, dužni da dostave licencu:</w:t>
            </w:r>
          </w:p>
          <w:p w:rsidR="00525FB3" w:rsidRPr="000832F2" w:rsidRDefault="00525FB3" w:rsidP="00525FB3">
            <w:pPr>
              <w:numPr>
                <w:ilvl w:val="0"/>
                <w:numId w:val="50"/>
              </w:numPr>
              <w:autoSpaceDE w:val="0"/>
              <w:autoSpaceDN w:val="0"/>
              <w:adjustRightInd w:val="0"/>
              <w:spacing w:before="96" w:after="0" w:line="0" w:lineRule="atLeast"/>
              <w:jc w:val="both"/>
              <w:rPr>
                <w:rFonts w:ascii="Cambria" w:hAnsi="Cambria" w:cs="Times New Roman"/>
                <w:color w:val="000000"/>
                <w:sz w:val="24"/>
                <w:szCs w:val="24"/>
                <w:lang w:val="sr-Latn-CS"/>
              </w:rPr>
            </w:pPr>
            <w:r w:rsidRPr="000832F2">
              <w:rPr>
                <w:rFonts w:ascii="Cambria" w:hAnsi="Cambria" w:cs="Times New Roman"/>
                <w:color w:val="000000"/>
                <w:sz w:val="24"/>
                <w:szCs w:val="24"/>
                <w:lang w:val="sr-Latn-CS"/>
              </w:rPr>
              <w:t xml:space="preserve">Projektanta i izvođača radova za obavljanje djelatnosti izrade tehničke dokumentacije i </w:t>
            </w:r>
            <w:r w:rsidRPr="000832F2">
              <w:rPr>
                <w:rFonts w:ascii="Cambria" w:hAnsi="Cambria" w:cs="Times New Roman"/>
                <w:sz w:val="24"/>
                <w:szCs w:val="24"/>
                <w:lang w:val="sr-Latn-CS"/>
              </w:rPr>
              <w:t>građenje objekata,</w:t>
            </w:r>
            <w:r w:rsidRPr="000832F2">
              <w:rPr>
                <w:rFonts w:ascii="Cambria" w:hAnsi="Cambria" w:cs="Times New Roman"/>
                <w:color w:val="000000"/>
                <w:sz w:val="24"/>
                <w:szCs w:val="24"/>
                <w:lang w:val="sr-Latn-CS"/>
              </w:rPr>
              <w:t xml:space="preserve"> u skladu sa članom 122 Zakona o planiranju </w:t>
            </w:r>
            <w:r w:rsidRPr="000832F2">
              <w:rPr>
                <w:rFonts w:ascii="Cambria" w:hAnsi="Cambria" w:cs="Times New Roman"/>
                <w:color w:val="000000"/>
                <w:sz w:val="24"/>
                <w:szCs w:val="24"/>
                <w:lang w:val="sr-Latn-CS"/>
              </w:rPr>
              <w:lastRenderedPageBreak/>
              <w:t>i izgradnji objekata (“Sl. list CG”, br. 64/17 i 44/18).</w:t>
            </w:r>
          </w:p>
          <w:p w:rsidR="00525FB3" w:rsidRDefault="00525FB3" w:rsidP="00836657">
            <w:pPr>
              <w:autoSpaceDE w:val="0"/>
              <w:autoSpaceDN w:val="0"/>
              <w:adjustRightInd w:val="0"/>
              <w:spacing w:after="0" w:line="240" w:lineRule="auto"/>
              <w:ind w:firstLine="450"/>
              <w:rPr>
                <w:rFonts w:ascii="Times New Roman" w:hAnsi="Times New Roman" w:cs="Times New Roman"/>
                <w:sz w:val="24"/>
                <w:szCs w:val="24"/>
                <w:lang w:val="pl-PL"/>
              </w:rPr>
            </w:pPr>
          </w:p>
          <w:p w:rsidR="00AA295F" w:rsidRPr="000832F2" w:rsidRDefault="00AA295F" w:rsidP="00836657">
            <w:pPr>
              <w:autoSpaceDE w:val="0"/>
              <w:autoSpaceDN w:val="0"/>
              <w:adjustRightInd w:val="0"/>
              <w:spacing w:after="0" w:line="240" w:lineRule="auto"/>
              <w:ind w:firstLine="450"/>
              <w:rPr>
                <w:rFonts w:ascii="Times New Roman" w:hAnsi="Times New Roman" w:cs="Times New Roman"/>
                <w:sz w:val="24"/>
                <w:szCs w:val="24"/>
                <w:lang w:val="pl-PL"/>
              </w:rPr>
            </w:pPr>
            <w:r w:rsidRPr="000832F2">
              <w:rPr>
                <w:rFonts w:ascii="Times New Roman" w:hAnsi="Times New Roman" w:cs="Times New Roman"/>
                <w:sz w:val="24"/>
                <w:szCs w:val="24"/>
                <w:lang w:val="pl-PL"/>
              </w:rPr>
              <w:t>P</w:t>
            </w:r>
            <w:r w:rsidRPr="000832F2">
              <w:rPr>
                <w:rFonts w:ascii="Times New Roman" w:hAnsi="Times New Roman" w:cs="Times New Roman"/>
                <w:sz w:val="24"/>
                <w:szCs w:val="24"/>
                <w:lang w:val="sr-Latn-CS"/>
              </w:rPr>
              <w:t xml:space="preserve">onuđač je u predmetnom postupku javne nabavke, za izvođenje radova, </w:t>
            </w:r>
            <w:r w:rsidRPr="000832F2">
              <w:rPr>
                <w:rFonts w:ascii="Times New Roman" w:hAnsi="Times New Roman" w:cs="Times New Roman"/>
                <w:b/>
                <w:sz w:val="24"/>
                <w:szCs w:val="24"/>
                <w:lang w:val="sr-Latn-CS"/>
              </w:rPr>
              <w:t>dužan</w:t>
            </w:r>
            <w:r w:rsidRPr="000832F2">
              <w:rPr>
                <w:rFonts w:ascii="Times New Roman" w:hAnsi="Times New Roman" w:cs="Times New Roman"/>
                <w:sz w:val="24"/>
                <w:szCs w:val="24"/>
                <w:lang w:val="sr-Latn-CS"/>
              </w:rPr>
              <w:t xml:space="preserve"> da dostavi dokaze za privredno društvo, pravno lice, odnosno preduzetni</w:t>
            </w:r>
            <w:r w:rsidR="00871CD2" w:rsidRPr="000832F2">
              <w:rPr>
                <w:rFonts w:ascii="Times New Roman" w:hAnsi="Times New Roman" w:cs="Times New Roman"/>
                <w:sz w:val="24"/>
                <w:szCs w:val="24"/>
                <w:lang w:val="sr-Latn-CS"/>
              </w:rPr>
              <w:t>ka, da posjeduje licencu</w:t>
            </w:r>
            <w:r w:rsidRPr="000832F2">
              <w:rPr>
                <w:rFonts w:ascii="Times New Roman" w:hAnsi="Times New Roman" w:cs="Times New Roman"/>
                <w:sz w:val="24"/>
                <w:szCs w:val="24"/>
                <w:lang w:val="sr-Latn-CS"/>
              </w:rPr>
              <w:t xml:space="preserve"> za:</w:t>
            </w:r>
          </w:p>
          <w:p w:rsidR="00AA295F" w:rsidRPr="000832F2" w:rsidRDefault="00AA295F" w:rsidP="00525FB3">
            <w:pPr>
              <w:pStyle w:val="ListParagraph"/>
              <w:numPr>
                <w:ilvl w:val="0"/>
                <w:numId w:val="6"/>
              </w:numPr>
              <w:rPr>
                <w:rFonts w:ascii="Times New Roman" w:hAnsi="Times New Roman" w:cs="Times New Roman"/>
                <w:sz w:val="24"/>
                <w:szCs w:val="24"/>
                <w:lang w:val="pl-PL"/>
              </w:rPr>
            </w:pPr>
            <w:r w:rsidRPr="000832F2">
              <w:rPr>
                <w:rFonts w:ascii="Times New Roman" w:hAnsi="Times New Roman" w:cs="Times New Roman"/>
                <w:sz w:val="24"/>
                <w:szCs w:val="24"/>
                <w:lang w:val="pl-PL"/>
              </w:rPr>
              <w:t xml:space="preserve">Izvođenje </w:t>
            </w:r>
            <w:r w:rsidR="00DB65EC" w:rsidRPr="000832F2">
              <w:rPr>
                <w:rFonts w:ascii="Times New Roman" w:hAnsi="Times New Roman" w:cs="Times New Roman"/>
                <w:sz w:val="24"/>
                <w:szCs w:val="24"/>
                <w:lang w:val="pl-PL"/>
              </w:rPr>
              <w:t xml:space="preserve">i projektovanje </w:t>
            </w:r>
            <w:r w:rsidRPr="000832F2">
              <w:rPr>
                <w:rFonts w:ascii="Times New Roman" w:hAnsi="Times New Roman" w:cs="Times New Roman"/>
                <w:sz w:val="24"/>
                <w:szCs w:val="24"/>
                <w:lang w:val="pl-PL"/>
              </w:rPr>
              <w:t>građevinskih i građevinsko zanatskih radova na objektima viskokogradnje</w:t>
            </w:r>
          </w:p>
          <w:p w:rsidR="00AA295F" w:rsidRPr="000832F2" w:rsidRDefault="00AA295F" w:rsidP="00525FB3">
            <w:pPr>
              <w:numPr>
                <w:ilvl w:val="0"/>
                <w:numId w:val="6"/>
              </w:numPr>
              <w:spacing w:after="0" w:line="240" w:lineRule="auto"/>
              <w:jc w:val="both"/>
              <w:rPr>
                <w:rFonts w:ascii="Times New Roman" w:hAnsi="Times New Roman" w:cs="Times New Roman"/>
                <w:sz w:val="24"/>
                <w:szCs w:val="24"/>
                <w:lang w:val="pl-PL"/>
              </w:rPr>
            </w:pPr>
            <w:r w:rsidRPr="000832F2">
              <w:rPr>
                <w:rFonts w:ascii="Times New Roman" w:hAnsi="Times New Roman" w:cs="Times New Roman"/>
                <w:sz w:val="24"/>
                <w:szCs w:val="24"/>
                <w:lang w:val="pl-PL"/>
              </w:rPr>
              <w:t xml:space="preserve">Izvođenje </w:t>
            </w:r>
            <w:r w:rsidR="00DB65EC" w:rsidRPr="000832F2">
              <w:rPr>
                <w:rFonts w:ascii="Times New Roman" w:hAnsi="Times New Roman" w:cs="Times New Roman"/>
                <w:sz w:val="24"/>
                <w:szCs w:val="24"/>
                <w:lang w:val="pl-PL"/>
              </w:rPr>
              <w:t xml:space="preserve">i projektovanje </w:t>
            </w:r>
            <w:r w:rsidRPr="000832F2">
              <w:rPr>
                <w:rFonts w:ascii="Times New Roman" w:hAnsi="Times New Roman" w:cs="Times New Roman"/>
                <w:sz w:val="24"/>
                <w:szCs w:val="24"/>
                <w:lang w:val="pl-PL"/>
              </w:rPr>
              <w:t xml:space="preserve">elektro instalacija jake struje. </w:t>
            </w:r>
          </w:p>
          <w:p w:rsidR="00AA295F" w:rsidRPr="000832F2" w:rsidRDefault="00AA295F" w:rsidP="00836657">
            <w:pPr>
              <w:spacing w:after="0" w:line="240" w:lineRule="auto"/>
              <w:jc w:val="both"/>
              <w:rPr>
                <w:rFonts w:ascii="Times New Roman" w:hAnsi="Times New Roman" w:cs="Times New Roman"/>
                <w:sz w:val="24"/>
                <w:szCs w:val="24"/>
                <w:lang w:val="pl-PL"/>
              </w:rPr>
            </w:pPr>
            <w:r w:rsidRPr="000832F2">
              <w:rPr>
                <w:rFonts w:ascii="Times New Roman" w:hAnsi="Times New Roman" w:cs="Times New Roman"/>
                <w:sz w:val="24"/>
                <w:szCs w:val="24"/>
                <w:lang w:val="pl-PL"/>
              </w:rPr>
              <w:t xml:space="preserve">Ponuđač tj. privredno društvo, pravno lice odnosno preduzetnik treba da ima zaposlene inženjere koji posjeduje licencu za: </w:t>
            </w:r>
          </w:p>
          <w:p w:rsidR="004B4947" w:rsidRPr="000832F2" w:rsidRDefault="004B4947" w:rsidP="00525FB3">
            <w:pPr>
              <w:pStyle w:val="ListParagraph"/>
              <w:numPr>
                <w:ilvl w:val="0"/>
                <w:numId w:val="6"/>
              </w:numPr>
              <w:rPr>
                <w:rFonts w:ascii="Times New Roman" w:hAnsi="Times New Roman" w:cs="Times New Roman"/>
                <w:sz w:val="24"/>
                <w:szCs w:val="24"/>
                <w:lang w:val="pl-PL"/>
              </w:rPr>
            </w:pPr>
            <w:r w:rsidRPr="000832F2">
              <w:rPr>
                <w:rFonts w:ascii="Times New Roman" w:hAnsi="Times New Roman" w:cs="Times New Roman"/>
                <w:sz w:val="24"/>
                <w:szCs w:val="24"/>
                <w:lang w:val="pl-PL"/>
              </w:rPr>
              <w:t>Izvođenje i projektovanje građevinskih i građevinsko zanatskih radova na objektima viskokogradnje</w:t>
            </w:r>
          </w:p>
          <w:p w:rsidR="00AA295F" w:rsidRPr="000832F2" w:rsidRDefault="004B4947" w:rsidP="00525FB3">
            <w:pPr>
              <w:numPr>
                <w:ilvl w:val="0"/>
                <w:numId w:val="6"/>
              </w:numPr>
              <w:spacing w:after="0" w:line="240" w:lineRule="auto"/>
              <w:jc w:val="both"/>
              <w:rPr>
                <w:rFonts w:ascii="Times New Roman" w:hAnsi="Times New Roman" w:cs="Times New Roman"/>
                <w:sz w:val="24"/>
                <w:szCs w:val="24"/>
                <w:lang w:val="pl-PL"/>
              </w:rPr>
            </w:pPr>
            <w:r w:rsidRPr="000832F2">
              <w:rPr>
                <w:rFonts w:ascii="Times New Roman" w:hAnsi="Times New Roman" w:cs="Times New Roman"/>
                <w:sz w:val="24"/>
                <w:szCs w:val="24"/>
                <w:lang w:val="pl-PL"/>
              </w:rPr>
              <w:t xml:space="preserve">Izvođenje i projektovanje elektro instalacija jake struje. </w:t>
            </w:r>
          </w:p>
          <w:p w:rsidR="00AA295F" w:rsidRPr="00D71CAA" w:rsidRDefault="00AA295F" w:rsidP="004B4947">
            <w:pPr>
              <w:autoSpaceDE w:val="0"/>
              <w:autoSpaceDN w:val="0"/>
              <w:adjustRightInd w:val="0"/>
              <w:spacing w:after="0" w:line="240" w:lineRule="auto"/>
              <w:rPr>
                <w:rFonts w:ascii="Times New Roman" w:hAnsi="Times New Roman" w:cs="Times New Roman"/>
                <w:color w:val="000000"/>
                <w:sz w:val="24"/>
                <w:szCs w:val="24"/>
                <w:highlight w:val="yellow"/>
                <w:lang w:val="sr-Latn-CS"/>
              </w:rPr>
            </w:pPr>
          </w:p>
        </w:tc>
      </w:tr>
    </w:tbl>
    <w:p w:rsidR="00AA295F" w:rsidRPr="00D71CAA" w:rsidRDefault="00AA295F" w:rsidP="00C736C4">
      <w:pPr>
        <w:autoSpaceDE w:val="0"/>
        <w:autoSpaceDN w:val="0"/>
        <w:adjustRightInd w:val="0"/>
        <w:spacing w:after="0" w:line="240" w:lineRule="auto"/>
        <w:rPr>
          <w:rFonts w:ascii="Times New Roman" w:hAnsi="Times New Roman" w:cs="Times New Roman"/>
          <w:color w:val="000000"/>
          <w:sz w:val="24"/>
          <w:szCs w:val="24"/>
          <w:highlight w:val="yellow"/>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b) Fakultativni uslovi</w:t>
      </w:r>
    </w:p>
    <w:p w:rsidR="00AA295F" w:rsidRPr="00D71CAA" w:rsidRDefault="00AA295F" w:rsidP="00AE46CF">
      <w:pPr>
        <w:spacing w:after="0" w:line="240" w:lineRule="auto"/>
        <w:jc w:val="both"/>
        <w:rPr>
          <w:rFonts w:ascii="Times New Roman" w:hAnsi="Times New Roman" w:cs="Times New Roman"/>
          <w:b/>
          <w:bCs/>
          <w:color w:val="000000"/>
          <w:sz w:val="24"/>
          <w:szCs w:val="24"/>
          <w:u w:val="single"/>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sl-SI"/>
        </w:rPr>
      </w:pPr>
      <w:r w:rsidRPr="00D71CAA">
        <w:rPr>
          <w:rFonts w:ascii="Times New Roman" w:hAnsi="Times New Roman" w:cs="Times New Roman"/>
          <w:b/>
          <w:bCs/>
          <w:color w:val="000000"/>
          <w:sz w:val="24"/>
          <w:szCs w:val="24"/>
          <w:lang w:val="pl-PL"/>
        </w:rPr>
        <w:t xml:space="preserve">b1) </w:t>
      </w:r>
      <w:r w:rsidRPr="00D71CAA">
        <w:rPr>
          <w:rFonts w:ascii="Times New Roman" w:hAnsi="Times New Roman" w:cs="Times New Roman"/>
          <w:b/>
          <w:bCs/>
          <w:color w:val="000000"/>
          <w:sz w:val="24"/>
          <w:szCs w:val="24"/>
          <w:u w:val="single"/>
          <w:lang w:val="pl-PL"/>
        </w:rPr>
        <w:t>ekonomsko-finansijska sposobnost</w:t>
      </w:r>
    </w:p>
    <w:p w:rsidR="00AA295F" w:rsidRPr="00D71CAA" w:rsidRDefault="00AA295F" w:rsidP="00AE46CF">
      <w:pPr>
        <w:autoSpaceDE w:val="0"/>
        <w:autoSpaceDN w:val="0"/>
        <w:adjustRightInd w:val="0"/>
        <w:spacing w:after="0" w:line="240" w:lineRule="auto"/>
        <w:jc w:val="both"/>
        <w:rPr>
          <w:rFonts w:ascii="Times New Roman" w:hAnsi="Times New Roman" w:cs="Times New Roman"/>
          <w:color w:val="000000"/>
        </w:rPr>
      </w:pPr>
    </w:p>
    <w:p w:rsidR="00AA295F" w:rsidRPr="00D71CAA" w:rsidRDefault="00AA295F" w:rsidP="00AE46CF">
      <w:pPr>
        <w:autoSpaceDE w:val="0"/>
        <w:autoSpaceDN w:val="0"/>
        <w:adjustRightInd w:val="0"/>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Ne zahtjeva se.</w:t>
      </w:r>
    </w:p>
    <w:p w:rsidR="00AA295F" w:rsidRPr="00D71CAA" w:rsidRDefault="00AA295F" w:rsidP="00346F0B">
      <w:pPr>
        <w:autoSpaceDE w:val="0"/>
        <w:autoSpaceDN w:val="0"/>
        <w:adjustRightInd w:val="0"/>
        <w:spacing w:after="0" w:line="240" w:lineRule="auto"/>
        <w:jc w:val="both"/>
        <w:rPr>
          <w:rFonts w:ascii="Times New Roman" w:hAnsi="Times New Roman" w:cs="Times New Roman"/>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lang w:val="sl-SI"/>
        </w:rPr>
      </w:pPr>
      <w:r w:rsidRPr="00D71CAA">
        <w:rPr>
          <w:rFonts w:ascii="Times New Roman" w:hAnsi="Times New Roman" w:cs="Times New Roman"/>
          <w:b/>
          <w:bCs/>
          <w:color w:val="000000"/>
          <w:sz w:val="24"/>
          <w:szCs w:val="24"/>
          <w:lang w:val="sl-SI"/>
        </w:rPr>
        <w:t xml:space="preserve">b2) </w:t>
      </w:r>
      <w:r w:rsidRPr="00D71CAA">
        <w:rPr>
          <w:rFonts w:ascii="Times New Roman" w:hAnsi="Times New Roman" w:cs="Times New Roman"/>
          <w:b/>
          <w:bCs/>
          <w:color w:val="000000"/>
          <w:sz w:val="24"/>
          <w:szCs w:val="24"/>
          <w:u w:val="single"/>
          <w:lang w:val="sl-SI"/>
        </w:rPr>
        <w:t>Stručno-tehnička i kadrovska osposobljenost</w:t>
      </w:r>
    </w:p>
    <w:p w:rsidR="00AA295F" w:rsidRPr="00D71CAA" w:rsidRDefault="00AA295F" w:rsidP="00AE46CF">
      <w:pPr>
        <w:spacing w:after="0" w:line="240" w:lineRule="auto"/>
        <w:jc w:val="both"/>
        <w:rPr>
          <w:rFonts w:ascii="Times New Roman" w:hAnsi="Times New Roman" w:cs="Times New Roman"/>
          <w:b/>
          <w:bCs/>
          <w:i/>
          <w:iCs/>
          <w:color w:val="000000"/>
          <w:sz w:val="24"/>
          <w:szCs w:val="24"/>
          <w:u w:val="single"/>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w:t>
      </w:r>
      <w:r w:rsidRPr="00D71CAA">
        <w:rPr>
          <w:rFonts w:ascii="Times New Roman" w:hAnsi="Times New Roman" w:cs="Times New Roman"/>
          <w:b/>
          <w:bCs/>
          <w:color w:val="000000"/>
          <w:sz w:val="24"/>
          <w:szCs w:val="24"/>
        </w:rPr>
        <w:t xml:space="preserve">Ispunjenost uslova stručno - tehničke i kadrovske osposobljenosti u postupku javne nabavke </w:t>
      </w:r>
      <w:r w:rsidR="0010295F">
        <w:rPr>
          <w:rFonts w:ascii="Times New Roman" w:hAnsi="Times New Roman" w:cs="Times New Roman"/>
          <w:b/>
          <w:bCs/>
          <w:color w:val="000000"/>
          <w:sz w:val="24"/>
          <w:szCs w:val="24"/>
        </w:rPr>
        <w:t xml:space="preserve">roba </w:t>
      </w:r>
      <w:r w:rsidRPr="00D71CAA">
        <w:rPr>
          <w:rFonts w:ascii="Times New Roman" w:hAnsi="Times New Roman" w:cs="Times New Roman"/>
          <w:b/>
          <w:bCs/>
          <w:color w:val="000000"/>
          <w:sz w:val="24"/>
          <w:szCs w:val="24"/>
        </w:rPr>
        <w:t>dokazuje s</w:t>
      </w:r>
      <w:r w:rsidR="00E20C75">
        <w:rPr>
          <w:rFonts w:ascii="Times New Roman" w:hAnsi="Times New Roman" w:cs="Times New Roman"/>
          <w:b/>
          <w:bCs/>
          <w:color w:val="000000"/>
          <w:sz w:val="24"/>
          <w:szCs w:val="24"/>
        </w:rPr>
        <w:t xml:space="preserve">e dostavljanjem </w:t>
      </w:r>
      <w:r w:rsidRPr="00D71CAA">
        <w:rPr>
          <w:rFonts w:ascii="Times New Roman" w:hAnsi="Times New Roman" w:cs="Times New Roman"/>
          <w:b/>
          <w:bCs/>
          <w:color w:val="000000"/>
          <w:sz w:val="24"/>
          <w:szCs w:val="24"/>
        </w:rPr>
        <w:t>sljedecih dokaza:</w:t>
      </w:r>
    </w:p>
    <w:p w:rsidR="00AA295F" w:rsidRPr="00D71CAA" w:rsidRDefault="00AA295F" w:rsidP="00AE46CF">
      <w:pPr>
        <w:spacing w:after="0" w:line="240" w:lineRule="auto"/>
        <w:ind w:firstLine="426"/>
        <w:jc w:val="both"/>
        <w:rPr>
          <w:rFonts w:ascii="Times New Roman" w:hAnsi="Times New Roman" w:cs="Times New Roman"/>
          <w:color w:val="000000"/>
          <w:sz w:val="24"/>
          <w:szCs w:val="24"/>
        </w:rPr>
      </w:pPr>
    </w:p>
    <w:p w:rsidR="00E20C75" w:rsidRPr="00852493" w:rsidRDefault="00E20C75" w:rsidP="00E20C75">
      <w:pPr>
        <w:spacing w:after="0" w:line="240" w:lineRule="auto"/>
        <w:ind w:firstLine="426"/>
        <w:jc w:val="both"/>
        <w:rPr>
          <w:rFonts w:ascii="Times New Roman" w:hAnsi="Times New Roman" w:cs="Times New Roman"/>
          <w:color w:val="000000"/>
          <w:sz w:val="24"/>
          <w:szCs w:val="24"/>
        </w:rPr>
      </w:pPr>
    </w:p>
    <w:p w:rsidR="00E20C75" w:rsidRPr="00A407BC" w:rsidRDefault="00E20C75" w:rsidP="00E20C75">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20C75" w:rsidRPr="00A407BC" w:rsidRDefault="00E20C75" w:rsidP="00E20C75">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opisa tehničke opremljenosti, </w:t>
      </w:r>
    </w:p>
    <w:p w:rsidR="00E20C75" w:rsidRDefault="00E20C75" w:rsidP="00E20C75">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E20C75" w:rsidRDefault="00E20C75" w:rsidP="00E20C7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E20C75" w:rsidTr="00980638">
        <w:trPr>
          <w:trHeight w:val="354"/>
        </w:trPr>
        <w:tc>
          <w:tcPr>
            <w:tcW w:w="9287" w:type="dxa"/>
            <w:tcBorders>
              <w:top w:val="single" w:sz="4" w:space="0" w:color="auto"/>
              <w:left w:val="single" w:sz="4" w:space="0" w:color="auto"/>
              <w:bottom w:val="single" w:sz="4" w:space="0" w:color="auto"/>
              <w:right w:val="single" w:sz="4" w:space="0" w:color="auto"/>
            </w:tcBorders>
            <w:hideMark/>
          </w:tcPr>
          <w:p w:rsidR="00E20C75" w:rsidRDefault="00E20C75" w:rsidP="00980638">
            <w:pPr>
              <w:spacing w:after="0" w:line="240" w:lineRule="auto"/>
              <w:rPr>
                <w:rFonts w:ascii="Times New Roman" w:hAnsi="Times New Roman" w:cs="Times New Roman"/>
                <w:color w:val="000000"/>
                <w:sz w:val="24"/>
                <w:szCs w:val="24"/>
                <w:lang w:val="sr-Latn-CS"/>
              </w:rPr>
            </w:pPr>
            <w:r w:rsidRPr="001B61C0">
              <w:rPr>
                <w:rFonts w:ascii="Times New Roman" w:hAnsi="Times New Roman" w:cs="Times New Roman"/>
                <w:i/>
                <w:iCs/>
                <w:color w:val="000000"/>
                <w:sz w:val="24"/>
                <w:szCs w:val="24"/>
                <w:lang w:val="sr-Latn-CS"/>
              </w:rPr>
              <w:t>Dokaz na ime pravnog lica (ili lica zaposlenih u pravnom licu), da je sertifikovano, od strane proizvođača opreme po standardu ISO 8528, za kompletnu instalaciju dizel elektro agregata, ATS i prateće opreme</w:t>
            </w:r>
          </w:p>
        </w:tc>
      </w:tr>
    </w:tbl>
    <w:p w:rsidR="00E20C75" w:rsidRDefault="00E20C75" w:rsidP="00E20C75">
      <w:pPr>
        <w:spacing w:after="0" w:line="240" w:lineRule="auto"/>
        <w:jc w:val="both"/>
        <w:rPr>
          <w:rFonts w:ascii="Times New Roman" w:hAnsi="Times New Roman" w:cs="Times New Roman"/>
          <w:color w:val="000000"/>
          <w:sz w:val="24"/>
          <w:szCs w:val="24"/>
        </w:rPr>
      </w:pPr>
    </w:p>
    <w:p w:rsidR="00E20C75" w:rsidRPr="00A407BC" w:rsidRDefault="00E20C75" w:rsidP="00E20C75">
      <w:pPr>
        <w:spacing w:after="0"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slično).</w:t>
      </w:r>
    </w:p>
    <w:p w:rsidR="00AA295F" w:rsidRPr="00D71CAA" w:rsidRDefault="00AA295F" w:rsidP="00AE46CF">
      <w:pPr>
        <w:spacing w:after="0" w:line="240" w:lineRule="auto"/>
        <w:jc w:val="both"/>
        <w:rPr>
          <w:rFonts w:ascii="Times New Roman" w:hAnsi="Times New Roman" w:cs="Times New Roman"/>
          <w:b/>
          <w:bCs/>
          <w:i/>
          <w:iCs/>
          <w:color w:val="000000"/>
          <w:sz w:val="24"/>
          <w:szCs w:val="24"/>
          <w:lang w:val="sr-Latn-CS"/>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lastRenderedPageBreak/>
        <w:t>VIII  Rok važenja ponude</w:t>
      </w:r>
    </w:p>
    <w:p w:rsidR="00AA295F" w:rsidRPr="00D71CAA" w:rsidRDefault="00AA295F" w:rsidP="00AE46CF">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Period važ</w:t>
      </w:r>
      <w:r w:rsidR="00B33209">
        <w:rPr>
          <w:rFonts w:ascii="Times New Roman" w:hAnsi="Times New Roman" w:cs="Times New Roman"/>
          <w:color w:val="000000"/>
          <w:sz w:val="24"/>
          <w:szCs w:val="24"/>
        </w:rPr>
        <w:t xml:space="preserve">enja ponude je </w:t>
      </w:r>
      <w:r w:rsidR="006A5450" w:rsidRPr="006A5450">
        <w:rPr>
          <w:rFonts w:ascii="Times New Roman" w:hAnsi="Times New Roman" w:cs="Times New Roman"/>
          <w:b/>
          <w:sz w:val="24"/>
          <w:szCs w:val="24"/>
        </w:rPr>
        <w:t>60</w:t>
      </w:r>
      <w:r w:rsidR="006A5450">
        <w:rPr>
          <w:rFonts w:ascii="Times New Roman" w:hAnsi="Times New Roman" w:cs="Times New Roman"/>
          <w:b/>
          <w:color w:val="FF0000"/>
          <w:sz w:val="24"/>
          <w:szCs w:val="24"/>
        </w:rPr>
        <w:t xml:space="preserve"> </w:t>
      </w:r>
      <w:r w:rsidRPr="00D71CAA">
        <w:rPr>
          <w:rFonts w:ascii="Times New Roman" w:hAnsi="Times New Roman" w:cs="Times New Roman"/>
          <w:color w:val="000000"/>
          <w:sz w:val="24"/>
          <w:szCs w:val="24"/>
        </w:rPr>
        <w:t>dana od dana javnog otvaranja ponuda.</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D71CAA">
        <w:rPr>
          <w:rFonts w:ascii="Times New Roman" w:hAnsi="Times New Roman" w:cs="Times New Roman"/>
          <w:b/>
          <w:bCs/>
          <w:color w:val="000000"/>
          <w:sz w:val="24"/>
          <w:szCs w:val="24"/>
        </w:rPr>
        <w:t>IX Garancija ponude</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da</w:t>
      </w:r>
    </w:p>
    <w:p w:rsidR="00AA295F" w:rsidRPr="00D71CAA" w:rsidRDefault="00AA295F" w:rsidP="00AE46CF">
      <w:pPr>
        <w:pStyle w:val="ListParagraph"/>
        <w:spacing w:after="0" w:line="240" w:lineRule="auto"/>
        <w:ind w:left="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je dužan dostaviti bezuslovnu i na prvi poziv naplativu garanciju ponude u iznosu od 2 % procijenjene vrijednosti javne nabavke, kao garanciju ostajanja u obavezi prema ponudi u periodu važenja ponude i 7 (sedam) dana nakon isteka važenja ponude.</w:t>
      </w:r>
    </w:p>
    <w:bookmarkEnd w:id="3"/>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rPr>
        <w:t>X  Rok i mjesto izvr</w:t>
      </w:r>
      <w:r w:rsidRPr="00D71CAA">
        <w:rPr>
          <w:rFonts w:ascii="Times New Roman" w:hAnsi="Times New Roman" w:cs="Times New Roman"/>
          <w:b/>
          <w:bCs/>
          <w:color w:val="000000"/>
          <w:sz w:val="24"/>
          <w:szCs w:val="24"/>
          <w:lang w:val="sr-Latn-CS"/>
        </w:rPr>
        <w:t>šenja ugovora</w:t>
      </w:r>
    </w:p>
    <w:p w:rsidR="00AA295F" w:rsidRPr="00D71CAA" w:rsidRDefault="00AA295F" w:rsidP="00AE46CF">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a) Rok izvršenja ugovora je </w:t>
      </w:r>
      <w:r w:rsidR="006A5450">
        <w:rPr>
          <w:rFonts w:ascii="Times New Roman" w:hAnsi="Times New Roman" w:cs="Times New Roman"/>
          <w:color w:val="000000"/>
          <w:sz w:val="24"/>
          <w:szCs w:val="24"/>
          <w:lang w:val="sr-Latn-CS"/>
        </w:rPr>
        <w:t>6</w:t>
      </w:r>
      <w:r w:rsidRPr="00D71CAA">
        <w:rPr>
          <w:rFonts w:ascii="Times New Roman" w:hAnsi="Times New Roman" w:cs="Times New Roman"/>
          <w:color w:val="000000"/>
          <w:sz w:val="24"/>
          <w:szCs w:val="24"/>
          <w:lang w:val="sr-Latn-CS"/>
        </w:rPr>
        <w:t>0 dana od dana zaključivanja ugovora.</w:t>
      </w:r>
      <w:r w:rsidR="00BD290B" w:rsidRPr="00D71CAA">
        <w:rPr>
          <w:rFonts w:ascii="Times New Roman" w:hAnsi="Times New Roman" w:cs="Times New Roman"/>
          <w:color w:val="000000"/>
          <w:sz w:val="24"/>
          <w:szCs w:val="24"/>
          <w:lang w:val="sr-Latn-CS"/>
        </w:rPr>
        <w:t xml:space="preserve">           </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b) Mjesto izvršenja ugo</w:t>
      </w:r>
      <w:r w:rsidR="006B195C" w:rsidRPr="00D71CAA">
        <w:rPr>
          <w:rFonts w:ascii="Times New Roman" w:hAnsi="Times New Roman" w:cs="Times New Roman"/>
          <w:color w:val="000000"/>
          <w:sz w:val="24"/>
          <w:szCs w:val="24"/>
          <w:lang w:val="pl-PL"/>
        </w:rPr>
        <w:t>vora je Budva.</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D71CAA">
        <w:rPr>
          <w:rFonts w:ascii="Times New Roman" w:hAnsi="Times New Roman" w:cs="Times New Roman"/>
          <w:b/>
          <w:bCs/>
          <w:color w:val="000000"/>
          <w:sz w:val="24"/>
          <w:szCs w:val="24"/>
        </w:rPr>
        <w:t>XI Jezik ponude:</w:t>
      </w:r>
    </w:p>
    <w:p w:rsidR="00AA295F" w:rsidRPr="00D71CAA" w:rsidRDefault="00AA295F" w:rsidP="00AE46CF">
      <w:pPr>
        <w:spacing w:after="0" w:line="240" w:lineRule="auto"/>
        <w:jc w:val="both"/>
        <w:rPr>
          <w:rFonts w:ascii="Times New Roman" w:hAnsi="Times New Roman" w:cs="Times New Roman"/>
          <w:b/>
          <w:bCs/>
          <w:color w:val="000000"/>
          <w:sz w:val="24"/>
          <w:szCs w:val="24"/>
          <w:lang w:val="hr-HR"/>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crnogorski jezik i drugi jezik koji je u službenoj upotrebi u Crnoj Gori,u skladu sa Ustavom i zakonom</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D71CAA">
        <w:rPr>
          <w:rFonts w:ascii="Times New Roman" w:hAnsi="Times New Roman" w:cs="Times New Roman"/>
          <w:b/>
          <w:bCs/>
          <w:color w:val="000000"/>
          <w:sz w:val="24"/>
          <w:szCs w:val="24"/>
          <w:lang w:val="pl-PL"/>
        </w:rPr>
        <w:t>XII  Kriterijum za izbor najpovoljnije ponude:</w:t>
      </w:r>
    </w:p>
    <w:p w:rsidR="00AA295F" w:rsidRPr="00D71CAA" w:rsidRDefault="00AA295F" w:rsidP="00AE46CF">
      <w:pPr>
        <w:spacing w:after="0" w:line="240" w:lineRule="auto"/>
        <w:jc w:val="both"/>
        <w:rPr>
          <w:rFonts w:ascii="Times New Roman" w:hAnsi="Times New Roman" w:cs="Times New Roman"/>
          <w:color w:val="000000"/>
          <w:sz w:val="24"/>
          <w:szCs w:val="24"/>
          <w:bdr w:val="single" w:sz="4" w:space="0" w:color="auto"/>
          <w:lang w:val="sr-Cyrl-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pl-PL"/>
        </w:rPr>
        <w:t>najni</w:t>
      </w:r>
      <w:r w:rsidRPr="00D71CAA">
        <w:rPr>
          <w:rFonts w:ascii="Times New Roman" w:hAnsi="Times New Roman" w:cs="Times New Roman"/>
          <w:color w:val="000000"/>
          <w:sz w:val="24"/>
          <w:szCs w:val="24"/>
          <w:lang w:val="hr-HR"/>
        </w:rPr>
        <w:t>ž</w:t>
      </w:r>
      <w:r w:rsidRPr="00D71CAA">
        <w:rPr>
          <w:rFonts w:ascii="Times New Roman" w:hAnsi="Times New Roman" w:cs="Times New Roman"/>
          <w:color w:val="000000"/>
          <w:sz w:val="24"/>
          <w:szCs w:val="24"/>
          <w:lang w:val="pl-PL"/>
        </w:rPr>
        <w:t>a ponu</w:t>
      </w:r>
      <w:r w:rsidRPr="00D71CAA">
        <w:rPr>
          <w:rFonts w:ascii="Times New Roman" w:hAnsi="Times New Roman" w:cs="Times New Roman"/>
          <w:color w:val="000000"/>
          <w:sz w:val="24"/>
          <w:szCs w:val="24"/>
          <w:lang w:val="hr-HR"/>
        </w:rPr>
        <w:t>đ</w:t>
      </w:r>
      <w:r w:rsidRPr="00D71CAA">
        <w:rPr>
          <w:rFonts w:ascii="Times New Roman" w:hAnsi="Times New Roman" w:cs="Times New Roman"/>
          <w:color w:val="000000"/>
          <w:sz w:val="24"/>
          <w:szCs w:val="24"/>
          <w:lang w:val="pl-PL"/>
        </w:rPr>
        <w:t xml:space="preserve">ena cijena  </w:t>
      </w:r>
      <w:r w:rsidRPr="00D71CAA">
        <w:rPr>
          <w:rFonts w:ascii="Times New Roman" w:hAnsi="Times New Roman" w:cs="Times New Roman"/>
          <w:color w:val="000000"/>
          <w:sz w:val="24"/>
          <w:szCs w:val="24"/>
          <w:lang w:val="pl-PL"/>
        </w:rPr>
        <w:tab/>
      </w:r>
      <w:r w:rsidRPr="00D71CAA">
        <w:rPr>
          <w:rFonts w:ascii="Times New Roman" w:hAnsi="Times New Roman" w:cs="Times New Roman"/>
          <w:color w:val="000000"/>
          <w:sz w:val="24"/>
          <w:szCs w:val="24"/>
          <w:lang w:val="pl-PL"/>
        </w:rPr>
        <w:tab/>
      </w:r>
      <w:r w:rsidRPr="00D71CAA">
        <w:rPr>
          <w:rFonts w:ascii="Times New Roman" w:hAnsi="Times New Roman" w:cs="Times New Roman"/>
          <w:color w:val="000000"/>
          <w:sz w:val="24"/>
          <w:szCs w:val="24"/>
        </w:rPr>
        <w:tab/>
      </w:r>
      <w:r w:rsidRPr="00D71CAA">
        <w:rPr>
          <w:rFonts w:ascii="Times New Roman" w:hAnsi="Times New Roman" w:cs="Times New Roman"/>
          <w:color w:val="000000"/>
          <w:sz w:val="24"/>
          <w:szCs w:val="24"/>
        </w:rPr>
        <w:tab/>
      </w:r>
      <w:r w:rsidRPr="00D71CAA">
        <w:rPr>
          <w:rFonts w:ascii="Times New Roman" w:hAnsi="Times New Roman" w:cs="Times New Roman"/>
          <w:color w:val="000000"/>
          <w:sz w:val="24"/>
          <w:szCs w:val="24"/>
        </w:rPr>
        <w:tab/>
      </w:r>
      <w:r w:rsidRPr="00D71CAA">
        <w:rPr>
          <w:rFonts w:ascii="Times New Roman" w:hAnsi="Times New Roman" w:cs="Times New Roman"/>
          <w:color w:val="000000"/>
          <w:sz w:val="24"/>
          <w:szCs w:val="24"/>
        </w:rPr>
        <w:tab/>
        <w:t xml:space="preserve">broj bodova  </w:t>
      </w:r>
      <w:r w:rsidRPr="00D71CAA">
        <w:rPr>
          <w:rFonts w:ascii="Times New Roman" w:hAnsi="Times New Roman" w:cs="Times New Roman"/>
          <w:color w:val="000000"/>
          <w:sz w:val="24"/>
          <w:szCs w:val="24"/>
          <w:bdr w:val="single" w:sz="4" w:space="0" w:color="auto"/>
        </w:rPr>
        <w:tab/>
        <w:t xml:space="preserve">  100</w:t>
      </w:r>
      <w:r w:rsidRPr="00D71CAA">
        <w:rPr>
          <w:rFonts w:ascii="Times New Roman" w:hAnsi="Times New Roman" w:cs="Times New Roman"/>
          <w:color w:val="000000"/>
          <w:sz w:val="24"/>
          <w:szCs w:val="24"/>
          <w:bdr w:val="single" w:sz="4" w:space="0" w:color="auto"/>
        </w:rPr>
        <w:tab/>
      </w:r>
    </w:p>
    <w:p w:rsidR="00AA295F" w:rsidRPr="00D71CAA" w:rsidRDefault="00AA295F" w:rsidP="00AE46CF">
      <w:pPr>
        <w:spacing w:after="0" w:line="240" w:lineRule="auto"/>
        <w:jc w:val="both"/>
        <w:rPr>
          <w:rFonts w:ascii="Times New Roman" w:hAnsi="Times New Roman" w:cs="Times New Roman"/>
          <w:color w:val="000000"/>
          <w:sz w:val="24"/>
          <w:szCs w:val="24"/>
          <w:lang w:val="hr-HR"/>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XIII Vrijeme i mjesto podnošenja ponuda i javnog otvaranja ponuda</w:t>
      </w:r>
    </w:p>
    <w:p w:rsidR="00AA295F" w:rsidRPr="00D71CAA" w:rsidRDefault="00AA295F" w:rsidP="00AE46CF">
      <w:pPr>
        <w:spacing w:after="0" w:line="240" w:lineRule="auto"/>
        <w:jc w:val="both"/>
        <w:rPr>
          <w:rFonts w:ascii="Times New Roman" w:hAnsi="Times New Roman" w:cs="Times New Roman"/>
          <w:b/>
          <w:bCs/>
          <w:color w:val="000000"/>
          <w:sz w:val="24"/>
          <w:szCs w:val="24"/>
          <w:lang w:val="pl-PL"/>
        </w:rPr>
      </w:pPr>
    </w:p>
    <w:p w:rsidR="00AA295F" w:rsidRPr="006A5450" w:rsidRDefault="00AA295F" w:rsidP="00F37A65">
      <w:pPr>
        <w:spacing w:after="0" w:line="240" w:lineRule="auto"/>
        <w:jc w:val="both"/>
        <w:rPr>
          <w:rFonts w:ascii="Times New Roman" w:hAnsi="Times New Roman" w:cs="Times New Roman"/>
          <w:sz w:val="24"/>
          <w:szCs w:val="24"/>
          <w:highlight w:val="green"/>
          <w:lang w:val="pl-PL"/>
        </w:rPr>
      </w:pPr>
      <w:r w:rsidRPr="006A5450">
        <w:rPr>
          <w:rFonts w:ascii="Times New Roman" w:hAnsi="Times New Roman" w:cs="Times New Roman"/>
          <w:sz w:val="24"/>
          <w:szCs w:val="24"/>
          <w:lang w:val="pl-PL"/>
        </w:rPr>
        <w:t xml:space="preserve">Ponude se predaju  radnim danima od 10:00 do 12:00 sati, zaključno sa </w:t>
      </w:r>
      <w:r w:rsidR="001E4FA7">
        <w:rPr>
          <w:rFonts w:ascii="Times New Roman" w:hAnsi="Times New Roman" w:cs="Times New Roman"/>
          <w:sz w:val="24"/>
          <w:szCs w:val="24"/>
          <w:lang w:val="pl-PL"/>
        </w:rPr>
        <w:t xml:space="preserve">04.02.2019. godine do 09.00 h. </w:t>
      </w:r>
    </w:p>
    <w:p w:rsidR="00AA295F" w:rsidRPr="006A5450" w:rsidRDefault="00AA295F" w:rsidP="00F37A65">
      <w:pPr>
        <w:spacing w:after="0" w:line="240" w:lineRule="auto"/>
        <w:jc w:val="both"/>
        <w:rPr>
          <w:rFonts w:ascii="Times New Roman" w:hAnsi="Times New Roman" w:cs="Times New Roman"/>
          <w:sz w:val="24"/>
          <w:szCs w:val="24"/>
          <w:lang w:val="pl-PL"/>
        </w:rPr>
      </w:pPr>
      <w:r w:rsidRPr="006A5450">
        <w:rPr>
          <w:rFonts w:ascii="Times New Roman" w:hAnsi="Times New Roman" w:cs="Times New Roman"/>
          <w:sz w:val="24"/>
          <w:szCs w:val="24"/>
          <w:lang w:val="pl-PL"/>
        </w:rPr>
        <w:t>Ponude se mogu predati:</w:t>
      </w:r>
    </w:p>
    <w:p w:rsidR="00AA295F" w:rsidRPr="00D71CAA" w:rsidRDefault="00AA295F" w:rsidP="00F37A65">
      <w:pPr>
        <w:spacing w:after="0" w:line="240" w:lineRule="auto"/>
        <w:jc w:val="both"/>
        <w:rPr>
          <w:rFonts w:ascii="Times New Roman" w:hAnsi="Times New Roman" w:cs="Times New Roman"/>
          <w:color w:val="000000"/>
          <w:sz w:val="24"/>
          <w:szCs w:val="24"/>
          <w:lang w:val="pl-PL"/>
        </w:rPr>
      </w:pPr>
    </w:p>
    <w:p w:rsidR="00AA295F" w:rsidRPr="00D71CAA" w:rsidRDefault="00AA295F" w:rsidP="00F37A65">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pl-PL"/>
        </w:rPr>
        <w:t xml:space="preserve">neposrednom predajom na arhivi naručioca na adresi </w:t>
      </w:r>
      <w:r w:rsidRPr="00D71CAA">
        <w:rPr>
          <w:rFonts w:ascii="Times New Roman" w:hAnsi="Times New Roman" w:cs="Times New Roman"/>
          <w:color w:val="000000"/>
          <w:sz w:val="24"/>
          <w:szCs w:val="24"/>
        </w:rPr>
        <w:t>Opština Budva</w:t>
      </w:r>
      <w:r w:rsidRPr="00D71CAA">
        <w:rPr>
          <w:rFonts w:ascii="Times New Roman" w:hAnsi="Times New Roman" w:cs="Times New Roman"/>
          <w:color w:val="000000"/>
          <w:sz w:val="24"/>
          <w:szCs w:val="24"/>
          <w:lang w:val="pl-PL"/>
        </w:rPr>
        <w:t>, ulica Trg Sunca  br.3..</w:t>
      </w:r>
    </w:p>
    <w:p w:rsidR="00AA295F" w:rsidRPr="00D71CAA" w:rsidRDefault="00AA295F" w:rsidP="00F37A65">
      <w:pPr>
        <w:spacing w:after="0" w:line="240" w:lineRule="auto"/>
        <w:jc w:val="both"/>
        <w:rPr>
          <w:rFonts w:ascii="Times New Roman" w:hAnsi="Times New Roman" w:cs="Times New Roman"/>
          <w:color w:val="000000"/>
          <w:sz w:val="24"/>
          <w:szCs w:val="24"/>
          <w:lang w:val="pl-PL"/>
        </w:rPr>
      </w:pPr>
    </w:p>
    <w:p w:rsidR="00AA295F" w:rsidRPr="00D71CAA" w:rsidRDefault="00AA295F" w:rsidP="00F37A65">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pl-PL"/>
        </w:rPr>
        <w:t xml:space="preserve">preporučenom pošiljkom sa povratnicom na adresi </w:t>
      </w:r>
      <w:r w:rsidRPr="00D71CAA">
        <w:rPr>
          <w:rFonts w:ascii="Times New Roman" w:hAnsi="Times New Roman" w:cs="Times New Roman"/>
          <w:color w:val="000000"/>
          <w:sz w:val="24"/>
          <w:szCs w:val="24"/>
        </w:rPr>
        <w:t>Opština Budva</w:t>
      </w:r>
      <w:r w:rsidRPr="00D71CAA">
        <w:rPr>
          <w:rFonts w:ascii="Times New Roman" w:hAnsi="Times New Roman" w:cs="Times New Roman"/>
          <w:color w:val="000000"/>
          <w:sz w:val="24"/>
          <w:szCs w:val="24"/>
          <w:lang w:val="pl-PL"/>
        </w:rPr>
        <w:t>, ulica Trg Sunca  br.3.</w:t>
      </w:r>
    </w:p>
    <w:p w:rsidR="00AA295F" w:rsidRPr="00D71CAA" w:rsidRDefault="00AA295F" w:rsidP="00F37A65">
      <w:pPr>
        <w:spacing w:after="0" w:line="240" w:lineRule="auto"/>
        <w:jc w:val="both"/>
        <w:rPr>
          <w:rFonts w:ascii="Times New Roman" w:hAnsi="Times New Roman" w:cs="Times New Roman"/>
          <w:color w:val="000000"/>
          <w:sz w:val="24"/>
          <w:szCs w:val="24"/>
          <w:lang w:val="pl-PL"/>
        </w:rPr>
      </w:pPr>
    </w:p>
    <w:p w:rsidR="00AA295F" w:rsidRPr="00D71CAA" w:rsidRDefault="00AA295F" w:rsidP="00F37A65">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1E4FA7">
        <w:rPr>
          <w:rFonts w:ascii="Times New Roman" w:hAnsi="Times New Roman" w:cs="Times New Roman"/>
          <w:bCs/>
          <w:sz w:val="24"/>
          <w:szCs w:val="24"/>
          <w:lang w:val="pl-PL"/>
        </w:rPr>
        <w:t>04.02.2019. godine u 09.30h.</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 xml:space="preserve">XIV Rok za donošenje odluke o izboru najpovoljnije ponude </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color w:val="000000"/>
          <w:sz w:val="24"/>
          <w:szCs w:val="24"/>
          <w:lang w:val="pl-PL"/>
        </w:rPr>
        <w:t>Odluka o izboru najpovoljnije ponude donijeće se u roku od 30 dana od dana javnog otvaranja ponuda.</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XV Drugi podaci i uslovi od značaja za sprovodjenje postupka javne nabavke</w:t>
      </w:r>
    </w:p>
    <w:p w:rsidR="00AA295F" w:rsidRPr="00D71CAA" w:rsidRDefault="00AA295F" w:rsidP="00AE46CF">
      <w:pPr>
        <w:spacing w:after="0" w:line="240" w:lineRule="auto"/>
        <w:ind w:firstLine="426"/>
        <w:jc w:val="both"/>
        <w:rPr>
          <w:rFonts w:ascii="Times New Roman" w:hAnsi="Times New Roman" w:cs="Times New Roman"/>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rPr>
        <w:t>Rok i način pla</w:t>
      </w:r>
      <w:r w:rsidRPr="00D71CAA">
        <w:rPr>
          <w:rFonts w:ascii="Times New Roman" w:hAnsi="Times New Roman" w:cs="Times New Roman"/>
          <w:b/>
          <w:bCs/>
          <w:color w:val="000000"/>
          <w:sz w:val="24"/>
          <w:szCs w:val="24"/>
          <w:lang w:val="sr-Latn-CS"/>
        </w:rPr>
        <w:t>ćanja</w:t>
      </w: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1705CF">
      <w:pPr>
        <w:pStyle w:val="ListParagraph"/>
        <w:spacing w:before="0" w:after="0" w:line="240" w:lineRule="auto"/>
        <w:jc w:val="both"/>
        <w:rPr>
          <w:rFonts w:ascii="Times New Roman" w:hAnsi="Times New Roman" w:cs="Times New Roman"/>
          <w:color w:val="FF0000"/>
          <w:sz w:val="24"/>
          <w:szCs w:val="24"/>
        </w:rPr>
      </w:pPr>
      <w:bookmarkStart w:id="4" w:name="_Toc416180134"/>
      <w:r w:rsidRPr="00D71CAA">
        <w:rPr>
          <w:rFonts w:ascii="Times New Roman" w:hAnsi="Times New Roman" w:cs="Times New Roman"/>
          <w:color w:val="000000"/>
          <w:sz w:val="24"/>
          <w:szCs w:val="24"/>
        </w:rPr>
        <w:t xml:space="preserve">Rok plaćanja je: </w:t>
      </w:r>
      <w:r w:rsidR="001E4FA7">
        <w:rPr>
          <w:rFonts w:ascii="Times New Roman" w:hAnsi="Times New Roman" w:cs="Times New Roman"/>
          <w:sz w:val="24"/>
          <w:szCs w:val="24"/>
        </w:rPr>
        <w:t>2</w:t>
      </w:r>
      <w:r w:rsidRPr="000832F2">
        <w:rPr>
          <w:rFonts w:ascii="Times New Roman" w:hAnsi="Times New Roman" w:cs="Times New Roman"/>
          <w:sz w:val="24"/>
          <w:szCs w:val="24"/>
        </w:rPr>
        <w:t>0</w:t>
      </w:r>
      <w:r w:rsidRPr="00AA41A4">
        <w:rPr>
          <w:rFonts w:ascii="Times New Roman" w:hAnsi="Times New Roman" w:cs="Times New Roman"/>
          <w:color w:val="FF0000"/>
          <w:sz w:val="24"/>
          <w:szCs w:val="24"/>
        </w:rPr>
        <w:t xml:space="preserve"> </w:t>
      </w:r>
      <w:r w:rsidRPr="00D71CAA">
        <w:rPr>
          <w:rFonts w:ascii="Times New Roman" w:hAnsi="Times New Roman" w:cs="Times New Roman"/>
          <w:color w:val="000000"/>
          <w:sz w:val="24"/>
          <w:szCs w:val="24"/>
        </w:rPr>
        <w:t xml:space="preserve">dana po </w:t>
      </w:r>
      <w:r w:rsidR="00D759D7">
        <w:rPr>
          <w:rFonts w:ascii="Times New Roman" w:hAnsi="Times New Roman" w:cs="Times New Roman"/>
          <w:color w:val="000000"/>
          <w:sz w:val="24"/>
          <w:szCs w:val="24"/>
        </w:rPr>
        <w:t>uredno dostavljenoj</w:t>
      </w:r>
      <w:r w:rsidRPr="00D71CAA">
        <w:rPr>
          <w:rFonts w:ascii="Times New Roman" w:hAnsi="Times New Roman" w:cs="Times New Roman"/>
          <w:color w:val="000000"/>
          <w:sz w:val="24"/>
          <w:szCs w:val="24"/>
        </w:rPr>
        <w:t xml:space="preserve"> fakturi.</w:t>
      </w:r>
    </w:p>
    <w:p w:rsidR="00AA295F" w:rsidRDefault="00AA295F" w:rsidP="001705CF">
      <w:pPr>
        <w:pStyle w:val="ListParagraph"/>
        <w:spacing w:before="0"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Način plaćanja je: virmanski.</w:t>
      </w:r>
    </w:p>
    <w:p w:rsidR="00F565FC" w:rsidRPr="00D71CAA" w:rsidRDefault="00F565FC" w:rsidP="001705CF">
      <w:pPr>
        <w:pStyle w:val="ListParagraph"/>
        <w:spacing w:before="0" w:after="0" w:line="240" w:lineRule="auto"/>
        <w:jc w:val="both"/>
        <w:rPr>
          <w:rFonts w:ascii="Times New Roman" w:hAnsi="Times New Roman" w:cs="Times New Roman"/>
          <w:color w:val="000000"/>
          <w:sz w:val="24"/>
          <w:szCs w:val="24"/>
        </w:rPr>
      </w:pPr>
    </w:p>
    <w:p w:rsidR="00AA295F" w:rsidRPr="00D71CAA" w:rsidRDefault="00AA295F" w:rsidP="001705CF">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b/>
          <w:bCs/>
          <w:color w:val="000000"/>
          <w:sz w:val="24"/>
          <w:szCs w:val="24"/>
        </w:rPr>
        <w:t>Sredstva finansijskog obezbjeđenja ugovora o javnoj nabavci</w:t>
      </w:r>
    </w:p>
    <w:p w:rsidR="00AA295F" w:rsidRPr="00D71CAA" w:rsidRDefault="00AA295F" w:rsidP="001705CF">
      <w:pPr>
        <w:spacing w:after="0" w:line="240" w:lineRule="auto"/>
        <w:jc w:val="both"/>
        <w:rPr>
          <w:rFonts w:ascii="Times New Roman" w:hAnsi="Times New Roman" w:cs="Times New Roman"/>
          <w:b/>
          <w:bCs/>
          <w:color w:val="000000"/>
          <w:sz w:val="24"/>
          <w:szCs w:val="24"/>
        </w:rPr>
      </w:pPr>
    </w:p>
    <w:p w:rsidR="00AA295F" w:rsidRPr="00D71CAA" w:rsidRDefault="00AA295F" w:rsidP="001705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čija ponuda bude izabrana kao najpovoljnija je dužan da prije zaključivanja ugovora o javnoj nabavci dostavi naručiocu:</w:t>
      </w:r>
    </w:p>
    <w:p w:rsidR="00AA295F" w:rsidRPr="00D71CAA" w:rsidRDefault="00AA295F" w:rsidP="001705CF">
      <w:pPr>
        <w:pStyle w:val="ListParagraph"/>
        <w:spacing w:before="0" w:after="0" w:line="240" w:lineRule="auto"/>
        <w:ind w:left="630" w:hanging="252"/>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garanciju za dobro izvršenje ugovora u iznosu od 5% od vrijednosti ugovora</w:t>
      </w:r>
      <w:r w:rsidR="00F565FC">
        <w:rPr>
          <w:rFonts w:ascii="Times New Roman" w:hAnsi="Times New Roman" w:cs="Times New Roman"/>
          <w:color w:val="000000"/>
          <w:sz w:val="24"/>
          <w:szCs w:val="24"/>
        </w:rPr>
        <w:t xml:space="preserve"> sa rokom važnosti 30 ( trideset ) dana dužim od ugovorenog roka.</w:t>
      </w:r>
    </w:p>
    <w:p w:rsidR="00AA295F" w:rsidRPr="00D71CAA" w:rsidRDefault="00AA295F" w:rsidP="009C5C8A">
      <w:pPr>
        <w:spacing w:after="0" w:line="240" w:lineRule="auto"/>
        <w:jc w:val="both"/>
        <w:rPr>
          <w:rFonts w:ascii="Times New Roman" w:hAnsi="Times New Roman" w:cs="Times New Roman"/>
          <w:color w:val="000000"/>
          <w:sz w:val="24"/>
          <w:szCs w:val="24"/>
        </w:rPr>
      </w:pPr>
    </w:p>
    <w:p w:rsidR="00AA295F" w:rsidRPr="00D759D7" w:rsidRDefault="00AA295F" w:rsidP="00D759D7">
      <w:pPr>
        <w:spacing w:after="0" w:line="240" w:lineRule="auto"/>
        <w:jc w:val="both"/>
        <w:rPr>
          <w:rFonts w:ascii="Times New Roman" w:hAnsi="Times New Roman" w:cs="Times New Roman"/>
          <w:color w:val="000000"/>
          <w:sz w:val="24"/>
          <w:szCs w:val="24"/>
        </w:rPr>
      </w:pPr>
    </w:p>
    <w:p w:rsidR="00AA295F" w:rsidRPr="00D71CAA" w:rsidRDefault="00AA295F" w:rsidP="00A456FB">
      <w:pPr>
        <w:pStyle w:val="Heading1"/>
        <w:pBdr>
          <w:top w:val="single" w:sz="4" w:space="1" w:color="auto"/>
          <w:left w:val="single" w:sz="4" w:space="22" w:color="auto"/>
          <w:bottom w:val="single" w:sz="4" w:space="1" w:color="auto"/>
          <w:right w:val="single" w:sz="4" w:space="20" w:color="auto"/>
        </w:pBdr>
        <w:shd w:val="clear" w:color="auto" w:fill="D9D9D9"/>
        <w:tabs>
          <w:tab w:val="left" w:pos="284"/>
        </w:tabs>
      </w:pPr>
      <w:bookmarkStart w:id="5" w:name="_Toc508090748"/>
      <w:r w:rsidRPr="00D71CAA">
        <w:t>TEHNIČKE KARAKTERISTIKE ILI SPECIFIKACIJE PREDMETA JAVNE NABAVKE, ODNOSNO PREDMJER RADOVA</w:t>
      </w:r>
      <w:bookmarkEnd w:id="4"/>
      <w:bookmarkEnd w:id="5"/>
      <w:r w:rsidRPr="00D71CAA">
        <w:t xml:space="preserve"> </w:t>
      </w:r>
    </w:p>
    <w:p w:rsidR="00AA295F" w:rsidRPr="00D71CAA" w:rsidRDefault="00AA295F" w:rsidP="00A456FB">
      <w:pPr>
        <w:rPr>
          <w:rFonts w:ascii="Times New Roman" w:hAnsi="Times New Roman" w:cs="Times New Roman"/>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15"/>
        <w:gridCol w:w="6343"/>
        <w:gridCol w:w="1131"/>
        <w:gridCol w:w="1023"/>
      </w:tblGrid>
      <w:tr w:rsidR="00AA295F" w:rsidRPr="00D71CAA" w:rsidTr="00BC3A0C">
        <w:trPr>
          <w:trHeight w:val="389"/>
        </w:trPr>
        <w:tc>
          <w:tcPr>
            <w:tcW w:w="388" w:type="pct"/>
            <w:shd w:val="clear" w:color="auto" w:fill="D9D9D9"/>
            <w:vAlign w:val="center"/>
          </w:tcPr>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eastAsia="sr-Latn-CS"/>
              </w:rPr>
              <w:t>R.B.</w:t>
            </w:r>
          </w:p>
        </w:tc>
        <w:tc>
          <w:tcPr>
            <w:tcW w:w="3443" w:type="pct"/>
            <w:shd w:val="clear" w:color="auto" w:fill="D9D9D9"/>
            <w:vAlign w:val="center"/>
          </w:tcPr>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val="sr-Latn-CS" w:eastAsia="sr-Latn-CS"/>
              </w:rPr>
              <w:t xml:space="preserve">Opis predmeta nabavke, </w:t>
            </w:r>
          </w:p>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val="sr-Latn-CS" w:eastAsia="sr-Latn-CS"/>
              </w:rPr>
              <w:t>odnosno dijela predmeta nabavke</w:t>
            </w:r>
          </w:p>
        </w:tc>
        <w:tc>
          <w:tcPr>
            <w:tcW w:w="614" w:type="pct"/>
            <w:shd w:val="clear" w:color="auto" w:fill="D9D9D9"/>
            <w:vAlign w:val="center"/>
          </w:tcPr>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val="sr-Latn-CS" w:eastAsia="sr-Latn-CS"/>
              </w:rPr>
              <w:t>Jedinica mjere</w:t>
            </w:r>
          </w:p>
        </w:tc>
        <w:tc>
          <w:tcPr>
            <w:tcW w:w="556" w:type="pct"/>
            <w:shd w:val="clear" w:color="auto" w:fill="D9D9D9"/>
            <w:vAlign w:val="center"/>
          </w:tcPr>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val="sr-Latn-CS" w:eastAsia="sr-Latn-CS"/>
              </w:rPr>
              <w:t xml:space="preserve">Količina </w:t>
            </w:r>
          </w:p>
        </w:tc>
      </w:tr>
      <w:tr w:rsidR="00AA295F" w:rsidRPr="00D71CAA" w:rsidTr="00BC3A0C">
        <w:trPr>
          <w:trHeight w:val="350"/>
        </w:trPr>
        <w:tc>
          <w:tcPr>
            <w:tcW w:w="388" w:type="pct"/>
            <w:vAlign w:val="center"/>
          </w:tcPr>
          <w:p w:rsidR="00AA295F" w:rsidRPr="00D71CAA" w:rsidRDefault="00AA295F" w:rsidP="006B3B2C">
            <w:pPr>
              <w:spacing w:after="0" w:line="240" w:lineRule="auto"/>
              <w:jc w:val="center"/>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Cyrl-CS" w:eastAsia="sr-Latn-CS"/>
              </w:rPr>
              <w:t>1</w:t>
            </w:r>
          </w:p>
        </w:tc>
        <w:tc>
          <w:tcPr>
            <w:tcW w:w="3443" w:type="pct"/>
          </w:tcPr>
          <w:p w:rsidR="00AA295F" w:rsidRPr="00D71CAA" w:rsidRDefault="00BC3A0C" w:rsidP="00F565FC">
            <w:pPr>
              <w:pStyle w:val="Heading1"/>
              <w:jc w:val="both"/>
              <w:rPr>
                <w:i w:val="0"/>
                <w:iCs w:val="0"/>
                <w:color w:val="000000"/>
                <w:sz w:val="20"/>
                <w:szCs w:val="20"/>
                <w:u w:val="none"/>
                <w:lang w:val="it-IT"/>
              </w:rPr>
            </w:pPr>
            <w:r>
              <w:rPr>
                <w:i w:val="0"/>
                <w:iCs w:val="0"/>
                <w:color w:val="000000"/>
                <w:sz w:val="20"/>
                <w:szCs w:val="20"/>
                <w:u w:val="none"/>
                <w:lang w:val="it-IT"/>
              </w:rPr>
              <w:t>N</w:t>
            </w:r>
            <w:r w:rsidRPr="00BC3A0C">
              <w:rPr>
                <w:i w:val="0"/>
                <w:iCs w:val="0"/>
                <w:color w:val="000000"/>
                <w:sz w:val="20"/>
                <w:szCs w:val="20"/>
                <w:u w:val="none"/>
                <w:lang w:val="it-IT"/>
              </w:rPr>
              <w:t>abavka</w:t>
            </w:r>
            <w:r w:rsidR="00F565FC">
              <w:rPr>
                <w:i w:val="0"/>
                <w:iCs w:val="0"/>
                <w:color w:val="000000"/>
                <w:sz w:val="20"/>
                <w:szCs w:val="20"/>
                <w:u w:val="none"/>
                <w:lang w:val="it-IT"/>
              </w:rPr>
              <w:t xml:space="preserve"> i montaža </w:t>
            </w:r>
            <w:r w:rsidRPr="00BC3A0C">
              <w:rPr>
                <w:i w:val="0"/>
                <w:iCs w:val="0"/>
                <w:color w:val="000000"/>
                <w:sz w:val="20"/>
                <w:szCs w:val="20"/>
                <w:u w:val="none"/>
                <w:lang w:val="it-IT"/>
              </w:rPr>
              <w:t xml:space="preserve"> dizel električnog agregata za </w:t>
            </w:r>
            <w:r>
              <w:rPr>
                <w:i w:val="0"/>
                <w:iCs w:val="0"/>
                <w:color w:val="000000"/>
                <w:sz w:val="20"/>
                <w:szCs w:val="20"/>
                <w:u w:val="none"/>
                <w:lang w:val="it-IT"/>
              </w:rPr>
              <w:t xml:space="preserve">objekat </w:t>
            </w:r>
            <w:r w:rsidRPr="00BC3A0C">
              <w:rPr>
                <w:i w:val="0"/>
                <w:iCs w:val="0"/>
                <w:color w:val="000000"/>
                <w:sz w:val="20"/>
                <w:szCs w:val="20"/>
                <w:u w:val="none"/>
                <w:lang w:val="it-IT"/>
              </w:rPr>
              <w:t>O</w:t>
            </w:r>
            <w:r>
              <w:rPr>
                <w:i w:val="0"/>
                <w:iCs w:val="0"/>
                <w:color w:val="000000"/>
                <w:sz w:val="20"/>
                <w:szCs w:val="20"/>
                <w:u w:val="none"/>
                <w:lang w:val="it-IT"/>
              </w:rPr>
              <w:t>pštine</w:t>
            </w:r>
            <w:r w:rsidRPr="00BC3A0C">
              <w:rPr>
                <w:i w:val="0"/>
                <w:iCs w:val="0"/>
                <w:color w:val="000000"/>
                <w:sz w:val="20"/>
                <w:szCs w:val="20"/>
                <w:u w:val="none"/>
                <w:lang w:val="it-IT"/>
              </w:rPr>
              <w:t xml:space="preserve"> </w:t>
            </w:r>
            <w:r>
              <w:rPr>
                <w:i w:val="0"/>
                <w:iCs w:val="0"/>
                <w:color w:val="000000"/>
                <w:sz w:val="20"/>
                <w:szCs w:val="20"/>
                <w:u w:val="none"/>
                <w:lang w:val="it-IT"/>
              </w:rPr>
              <w:t>u Budvi</w:t>
            </w:r>
          </w:p>
        </w:tc>
        <w:tc>
          <w:tcPr>
            <w:tcW w:w="614" w:type="pct"/>
          </w:tcPr>
          <w:p w:rsidR="00AA295F" w:rsidRPr="00D71CAA" w:rsidRDefault="00AA295F" w:rsidP="006B3B2C">
            <w:pPr>
              <w:spacing w:after="0" w:line="240" w:lineRule="auto"/>
              <w:jc w:val="center"/>
              <w:rPr>
                <w:rFonts w:ascii="Times New Roman" w:hAnsi="Times New Roman" w:cs="Times New Roman"/>
                <w:sz w:val="24"/>
                <w:szCs w:val="24"/>
                <w:lang w:val="sr-Latn-CS"/>
              </w:rPr>
            </w:pPr>
            <w:r w:rsidRPr="00D71CAA">
              <w:rPr>
                <w:rFonts w:ascii="Times New Roman" w:hAnsi="Times New Roman" w:cs="Times New Roman"/>
                <w:sz w:val="24"/>
                <w:szCs w:val="24"/>
                <w:lang w:val="sr-Latn-CS"/>
              </w:rPr>
              <w:t>kom</w:t>
            </w:r>
          </w:p>
        </w:tc>
        <w:tc>
          <w:tcPr>
            <w:tcW w:w="556" w:type="pct"/>
          </w:tcPr>
          <w:p w:rsidR="00AA295F" w:rsidRPr="00D71CAA" w:rsidRDefault="00AA295F" w:rsidP="006B3B2C">
            <w:pPr>
              <w:spacing w:after="0" w:line="240" w:lineRule="auto"/>
              <w:jc w:val="center"/>
              <w:rPr>
                <w:rFonts w:ascii="Times New Roman" w:hAnsi="Times New Roman" w:cs="Times New Roman"/>
                <w:sz w:val="24"/>
                <w:szCs w:val="24"/>
                <w:lang w:val="sr-Latn-CS"/>
              </w:rPr>
            </w:pPr>
            <w:r w:rsidRPr="00D71CAA">
              <w:rPr>
                <w:rFonts w:ascii="Times New Roman" w:hAnsi="Times New Roman" w:cs="Times New Roman"/>
                <w:sz w:val="24"/>
                <w:szCs w:val="24"/>
                <w:lang w:val="sr-Latn-CS"/>
              </w:rPr>
              <w:t>1</w:t>
            </w:r>
          </w:p>
        </w:tc>
      </w:tr>
    </w:tbl>
    <w:p w:rsidR="00787A00" w:rsidRPr="00F565FC" w:rsidRDefault="00787A00" w:rsidP="00F565FC">
      <w:pPr>
        <w:spacing w:after="0" w:line="240" w:lineRule="auto"/>
        <w:rPr>
          <w:rFonts w:ascii="Times New Roman" w:hAnsi="Times New Roman" w:cs="Times New Roman"/>
          <w:b/>
          <w:bCs/>
          <w:color w:val="000000"/>
          <w:lang w:val="it-IT"/>
        </w:rPr>
      </w:pPr>
    </w:p>
    <w:p w:rsidR="00F565FC" w:rsidRDefault="00787A00" w:rsidP="00EE790E">
      <w:pPr>
        <w:pStyle w:val="ListParagraph"/>
        <w:spacing w:after="0" w:line="240" w:lineRule="auto"/>
        <w:ind w:left="1416"/>
        <w:jc w:val="center"/>
        <w:rPr>
          <w:rFonts w:ascii="Times New Roman" w:hAnsi="Times New Roman" w:cs="Times New Roman"/>
          <w:b/>
          <w:bCs/>
          <w:color w:val="000000"/>
          <w:lang w:val="it-IT"/>
        </w:rPr>
      </w:pPr>
      <w:r w:rsidRPr="00D71CAA">
        <w:rPr>
          <w:rFonts w:ascii="Times New Roman" w:hAnsi="Times New Roman" w:cs="Times New Roman"/>
          <w:b/>
          <w:bCs/>
          <w:color w:val="000000"/>
          <w:lang w:val="it-IT"/>
        </w:rPr>
        <w:t xml:space="preserve">TEHNIČKI PODACI </w:t>
      </w:r>
    </w:p>
    <w:p w:rsidR="00787A00" w:rsidRDefault="00787A00" w:rsidP="00EE790E">
      <w:pPr>
        <w:pStyle w:val="ListParagraph"/>
        <w:spacing w:after="0" w:line="240" w:lineRule="auto"/>
        <w:ind w:left="1416"/>
        <w:jc w:val="center"/>
        <w:rPr>
          <w:rFonts w:ascii="Times New Roman" w:hAnsi="Times New Roman" w:cs="Times New Roman"/>
          <w:b/>
          <w:bCs/>
          <w:color w:val="000000"/>
          <w:lang w:val="it-IT"/>
        </w:rPr>
      </w:pPr>
      <w:r w:rsidRPr="00EE790E">
        <w:rPr>
          <w:rFonts w:ascii="Times New Roman" w:hAnsi="Times New Roman" w:cs="Times New Roman"/>
          <w:b/>
          <w:bCs/>
          <w:color w:val="000000"/>
          <w:lang w:val="it-IT"/>
        </w:rPr>
        <w:t xml:space="preserve">ZA  </w:t>
      </w:r>
      <w:r w:rsidR="00F565FC">
        <w:rPr>
          <w:rFonts w:ascii="Times New Roman" w:hAnsi="Times New Roman" w:cs="Times New Roman"/>
          <w:b/>
          <w:bCs/>
          <w:color w:val="000000"/>
          <w:lang w:val="it-IT"/>
        </w:rPr>
        <w:br/>
      </w:r>
      <w:r w:rsidR="00EE790E" w:rsidRPr="00EE790E">
        <w:rPr>
          <w:rFonts w:ascii="Times New Roman" w:hAnsi="Times New Roman" w:cs="Times New Roman"/>
          <w:b/>
          <w:bCs/>
          <w:color w:val="000000"/>
          <w:lang w:val="it-IT"/>
        </w:rPr>
        <w:t>Nabavku</w:t>
      </w:r>
      <w:r w:rsidR="00F565FC">
        <w:rPr>
          <w:rFonts w:ascii="Times New Roman" w:hAnsi="Times New Roman" w:cs="Times New Roman"/>
          <w:b/>
          <w:bCs/>
          <w:color w:val="000000"/>
          <w:lang w:val="it-IT"/>
        </w:rPr>
        <w:t xml:space="preserve"> i</w:t>
      </w:r>
      <w:r w:rsidR="00EE790E" w:rsidRPr="00EE790E">
        <w:rPr>
          <w:rFonts w:ascii="Times New Roman" w:hAnsi="Times New Roman" w:cs="Times New Roman"/>
          <w:b/>
          <w:bCs/>
          <w:color w:val="000000"/>
          <w:lang w:val="it-IT"/>
        </w:rPr>
        <w:t xml:space="preserve"> montažu dizel električnog agregata za objekat Opštine u Budvi </w:t>
      </w:r>
    </w:p>
    <w:p w:rsidR="00F565FC" w:rsidRPr="00D71CAA" w:rsidRDefault="00F565FC" w:rsidP="00EE790E">
      <w:pPr>
        <w:pStyle w:val="ListParagraph"/>
        <w:spacing w:after="0" w:line="240" w:lineRule="auto"/>
        <w:ind w:left="1416"/>
        <w:jc w:val="center"/>
        <w:rPr>
          <w:rFonts w:ascii="Times New Roman" w:hAnsi="Times New Roman" w:cs="Times New Roman"/>
          <w:b/>
          <w:color w:val="000000"/>
          <w:sz w:val="24"/>
          <w:szCs w:val="24"/>
          <w:lang w:val="it-IT"/>
        </w:rPr>
      </w:pPr>
    </w:p>
    <w:tbl>
      <w:tblPr>
        <w:tblW w:w="9634" w:type="dxa"/>
        <w:tblInd w:w="2" w:type="dxa"/>
        <w:tblCellMar>
          <w:left w:w="70" w:type="dxa"/>
          <w:right w:w="70" w:type="dxa"/>
        </w:tblCellMar>
        <w:tblLook w:val="00A0" w:firstRow="1" w:lastRow="0" w:firstColumn="1" w:lastColumn="0" w:noHBand="0" w:noVBand="0"/>
      </w:tblPr>
      <w:tblGrid>
        <w:gridCol w:w="518"/>
        <w:gridCol w:w="7110"/>
        <w:gridCol w:w="990"/>
        <w:gridCol w:w="1016"/>
      </w:tblGrid>
      <w:tr w:rsidR="00787A00" w:rsidRPr="00D71CAA" w:rsidTr="00BC3D5A">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eastAsia="sr-Latn-CS"/>
              </w:rPr>
              <w:t>R.B.</w:t>
            </w:r>
          </w:p>
        </w:tc>
        <w:tc>
          <w:tcPr>
            <w:tcW w:w="7110" w:type="dxa"/>
            <w:tcBorders>
              <w:top w:val="single" w:sz="8" w:space="0" w:color="auto"/>
              <w:left w:val="nil"/>
              <w:bottom w:val="single" w:sz="8" w:space="0" w:color="auto"/>
              <w:right w:val="single" w:sz="4" w:space="0" w:color="auto"/>
            </w:tcBorders>
            <w:shd w:val="clear" w:color="auto" w:fill="D9D9D9"/>
            <w:vAlign w:val="center"/>
          </w:tcPr>
          <w:p w:rsidR="00787A00" w:rsidRPr="00D71CAA" w:rsidRDefault="00EE790E" w:rsidP="00BC3D5A">
            <w:pPr>
              <w:spacing w:after="0" w:line="240" w:lineRule="auto"/>
              <w:jc w:val="center"/>
              <w:rPr>
                <w:rFonts w:ascii="Times New Roman" w:hAnsi="Times New Roman" w:cs="Times New Roman"/>
                <w:b/>
                <w:bCs/>
                <w:color w:val="000000"/>
                <w:sz w:val="20"/>
                <w:szCs w:val="20"/>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Jedinica mjere</w:t>
            </w:r>
          </w:p>
        </w:tc>
        <w:tc>
          <w:tcPr>
            <w:tcW w:w="1016" w:type="dxa"/>
            <w:tcBorders>
              <w:top w:val="single" w:sz="8" w:space="0" w:color="auto"/>
              <w:left w:val="single" w:sz="4" w:space="0" w:color="auto"/>
              <w:bottom w:val="single" w:sz="8" w:space="0" w:color="auto"/>
              <w:right w:val="single" w:sz="8"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Količina</w:t>
            </w:r>
          </w:p>
        </w:tc>
      </w:tr>
      <w:tr w:rsidR="00787A00" w:rsidRPr="00D71CAA" w:rsidTr="00BC3D5A">
        <w:trPr>
          <w:trHeight w:val="350"/>
        </w:trPr>
        <w:tc>
          <w:tcPr>
            <w:tcW w:w="518" w:type="dxa"/>
            <w:tcBorders>
              <w:top w:val="nil"/>
              <w:left w:val="single" w:sz="8" w:space="0" w:color="auto"/>
              <w:bottom w:val="single" w:sz="8"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p>
        </w:tc>
        <w:tc>
          <w:tcPr>
            <w:tcW w:w="9116" w:type="dxa"/>
            <w:gridSpan w:val="3"/>
            <w:tcBorders>
              <w:top w:val="nil"/>
              <w:left w:val="nil"/>
              <w:bottom w:val="single" w:sz="8" w:space="0" w:color="auto"/>
              <w:right w:val="single" w:sz="8" w:space="0" w:color="auto"/>
            </w:tcBorders>
            <w:vAlign w:val="center"/>
          </w:tcPr>
          <w:p w:rsidR="00787A00" w:rsidRPr="00D71CAA" w:rsidRDefault="00EE790E" w:rsidP="00EE790E">
            <w:pPr>
              <w:spacing w:after="0" w:line="240" w:lineRule="auto"/>
              <w:rPr>
                <w:rFonts w:ascii="Times New Roman" w:hAnsi="Times New Roman" w:cs="Times New Roman"/>
                <w:sz w:val="20"/>
                <w:szCs w:val="20"/>
                <w:lang w:val="sr-Latn-CS"/>
              </w:rPr>
            </w:pPr>
            <w:r>
              <w:rPr>
                <w:rFonts w:ascii="Times New Roman" w:hAnsi="Times New Roman" w:cs="Times New Roman"/>
                <w:b/>
                <w:bCs/>
                <w:color w:val="000000"/>
                <w:sz w:val="20"/>
                <w:szCs w:val="20"/>
              </w:rPr>
              <w:t xml:space="preserve">                                             Opis radova i materijala</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110" w:type="dxa"/>
            <w:tcBorders>
              <w:top w:val="single" w:sz="4" w:space="0" w:color="auto"/>
              <w:left w:val="nil"/>
              <w:bottom w:val="single" w:sz="4" w:space="0" w:color="auto"/>
              <w:right w:val="single" w:sz="4" w:space="0" w:color="auto"/>
            </w:tcBorders>
            <w:vAlign w:val="center"/>
          </w:tcPr>
          <w:p w:rsidR="00787A00" w:rsidRPr="00EE790E" w:rsidRDefault="00EE790E" w:rsidP="00EE790E">
            <w:pPr>
              <w:pStyle w:val="Default"/>
              <w:rPr>
                <w:rFonts w:ascii="Times New Roman" w:hAnsi="Times New Roman" w:cs="Times New Roman"/>
                <w:sz w:val="22"/>
                <w:szCs w:val="22"/>
                <w:lang w:val="sr-Latn-CS"/>
              </w:rPr>
            </w:pPr>
            <w:r w:rsidRPr="00EE790E">
              <w:rPr>
                <w:rFonts w:ascii="Times New Roman" w:hAnsi="Times New Roman" w:cs="Times New Roman"/>
                <w:sz w:val="22"/>
                <w:szCs w:val="22"/>
              </w:rPr>
              <w:t xml:space="preserve">Iskop zemljišta za izradu  armirano betonskog temelja za smještaj dizel agregata orjentacionih dimenzija 490 x 380 x 20 cm. U cijenu uračunjati i odvoz zemlje iz iskopa do gradske deponije na udaljenosti do 5 km. </w:t>
            </w:r>
            <w:r>
              <w:rPr>
                <w:rFonts w:ascii="Times New Roman" w:hAnsi="Times New Roman" w:cs="Times New Roman"/>
                <w:sz w:val="22"/>
                <w:szCs w:val="22"/>
              </w:rPr>
              <w:br/>
            </w:r>
            <w:r w:rsidRPr="00EE790E">
              <w:rPr>
                <w:rFonts w:ascii="Times New Roman" w:hAnsi="Times New Roman" w:cs="Times New Roman"/>
                <w:sz w:val="22"/>
                <w:szCs w:val="22"/>
              </w:rPr>
              <w:t>Obračun po m³</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EE790E"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EE790E" w:rsidP="00BC3D5A">
            <w:pPr>
              <w:spacing w:after="0" w:line="240" w:lineRule="auto"/>
              <w:jc w:val="center"/>
              <w:rPr>
                <w:rFonts w:ascii="Times New Roman" w:hAnsi="Times New Roman" w:cs="Times New Roman"/>
                <w:sz w:val="20"/>
                <w:szCs w:val="20"/>
                <w:lang w:val="sl-SI"/>
              </w:rPr>
            </w:pPr>
            <w:r>
              <w:rPr>
                <w:rFonts w:ascii="Times New Roman" w:hAnsi="Times New Roman" w:cs="Times New Roman"/>
                <w:sz w:val="20"/>
                <w:szCs w:val="20"/>
                <w:lang w:val="sl-SI"/>
              </w:rPr>
              <w:t>3,73</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110" w:type="dxa"/>
            <w:tcBorders>
              <w:top w:val="single" w:sz="4" w:space="0" w:color="auto"/>
              <w:left w:val="nil"/>
              <w:bottom w:val="single" w:sz="4" w:space="0" w:color="auto"/>
              <w:right w:val="single" w:sz="4" w:space="0" w:color="auto"/>
            </w:tcBorders>
            <w:vAlign w:val="center"/>
          </w:tcPr>
          <w:p w:rsidR="00787A00" w:rsidRPr="00F565FC" w:rsidRDefault="00EE790E" w:rsidP="000B77EB">
            <w:pPr>
              <w:pStyle w:val="Default"/>
              <w:rPr>
                <w:rFonts w:ascii="Times New Roman" w:hAnsi="Times New Roman" w:cs="Times New Roman"/>
                <w:sz w:val="22"/>
                <w:szCs w:val="22"/>
                <w:lang w:val="sr-Latn-CS"/>
              </w:rPr>
            </w:pPr>
            <w:r w:rsidRPr="00F565FC">
              <w:rPr>
                <w:rFonts w:ascii="Times New Roman" w:hAnsi="Times New Roman" w:cs="Times New Roman"/>
                <w:sz w:val="22"/>
                <w:szCs w:val="22"/>
              </w:rPr>
              <w:t>Nabavka materijala i izrada armirano betonskog temelja - postolja   za dizel agregat od betona MB 30, debljine 30 cm (10 cm iznad nivoa terena) u oplati, jednostrano armiranog armaturnom mrežom Q335. U betonu postaviti cijev Ø 110 mm za provođenje kablova dizel agregata.</w:t>
            </w:r>
            <w:r w:rsidR="000B77EB">
              <w:rPr>
                <w:rFonts w:ascii="Times New Roman" w:hAnsi="Times New Roman" w:cs="Times New Roman"/>
                <w:sz w:val="22"/>
                <w:szCs w:val="22"/>
              </w:rPr>
              <w:t xml:space="preserve">. </w:t>
            </w:r>
            <w:r w:rsidRPr="00F565FC">
              <w:rPr>
                <w:rFonts w:ascii="Times New Roman" w:hAnsi="Times New Roman" w:cs="Times New Roman"/>
                <w:sz w:val="22"/>
                <w:szCs w:val="22"/>
              </w:rPr>
              <w:t xml:space="preserve">U temelj ugraditi temeljni uzemljivač koji se povezuje sa uzeljenjem TS 10/0,4 kV, prsten od FeZn trake dimenzija 25x4mm minimalne dužine 20 m sa izvodima za uzemljenje ograde. </w:t>
            </w:r>
            <w:r w:rsidR="000B77EB">
              <w:rPr>
                <w:rFonts w:ascii="Times New Roman" w:hAnsi="Times New Roman" w:cs="Times New Roman"/>
                <w:sz w:val="22"/>
                <w:szCs w:val="22"/>
              </w:rPr>
              <w:t>Radovi podrazumijevaju i sve pripremne radove i materijal, neophodna temeljna ojačanja</w:t>
            </w:r>
            <w:r w:rsidR="000B77EB" w:rsidRPr="00F565FC">
              <w:rPr>
                <w:rFonts w:ascii="Times New Roman" w:hAnsi="Times New Roman" w:cs="Times New Roman"/>
                <w:sz w:val="22"/>
                <w:szCs w:val="22"/>
              </w:rPr>
              <w:t xml:space="preserve"> </w:t>
            </w:r>
            <w:r w:rsidR="000B77EB">
              <w:rPr>
                <w:rFonts w:ascii="Times New Roman" w:hAnsi="Times New Roman" w:cs="Times New Roman"/>
                <w:sz w:val="22"/>
                <w:szCs w:val="22"/>
              </w:rPr>
              <w:t>i izradu temelja o</w:t>
            </w:r>
            <w:r w:rsidRPr="00F565FC">
              <w:rPr>
                <w:rFonts w:ascii="Times New Roman" w:hAnsi="Times New Roman" w:cs="Times New Roman"/>
                <w:sz w:val="22"/>
                <w:szCs w:val="22"/>
              </w:rPr>
              <w:t>rjentacionih dimenzija 490 x 380 x 30 cm. Obračun po m³ ugrađenog betona.</w:t>
            </w:r>
            <w:r w:rsidR="000B77EB">
              <w:rPr>
                <w:rFonts w:ascii="Times New Roman" w:hAnsi="Times New Roman" w:cs="Times New Roman"/>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F565FC" w:rsidRDefault="00EE790E" w:rsidP="00BC3D5A">
            <w:pPr>
              <w:pStyle w:val="Default"/>
              <w:jc w:val="center"/>
              <w:rPr>
                <w:rFonts w:ascii="Times New Roman" w:hAnsi="Times New Roman" w:cs="Times New Roman"/>
                <w:sz w:val="22"/>
                <w:szCs w:val="22"/>
              </w:rPr>
            </w:pPr>
            <w:r w:rsidRPr="00F565FC">
              <w:rPr>
                <w:rFonts w:ascii="Times New Roman" w:hAnsi="Times New Roman" w:cs="Times New Roman"/>
                <w:sz w:val="22"/>
                <w:szCs w:val="22"/>
                <w:lang w:val="sr-Latn-CS"/>
              </w:rPr>
              <w:t>m</w:t>
            </w:r>
            <w:r w:rsidRPr="00F565FC">
              <w:rPr>
                <w:rFonts w:ascii="Times New Roman" w:hAnsi="Times New Roman" w:cs="Times New Roman"/>
                <w:sz w:val="22"/>
                <w:szCs w:val="22"/>
                <w:vertAlign w:val="superscript"/>
                <w:lang w:val="sr-Latn-CS"/>
              </w:rPr>
              <w:t>3</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F565FC" w:rsidRDefault="00EE790E" w:rsidP="00EE790E">
            <w:pPr>
              <w:pStyle w:val="Default"/>
              <w:jc w:val="center"/>
              <w:rPr>
                <w:rFonts w:ascii="Times New Roman" w:hAnsi="Times New Roman" w:cs="Times New Roman"/>
                <w:sz w:val="22"/>
                <w:szCs w:val="22"/>
              </w:rPr>
            </w:pPr>
            <w:r w:rsidRPr="00F565FC">
              <w:rPr>
                <w:rFonts w:ascii="Times New Roman" w:hAnsi="Times New Roman" w:cs="Times New Roman"/>
                <w:sz w:val="22"/>
                <w:szCs w:val="22"/>
              </w:rPr>
              <w:t>5</w:t>
            </w:r>
            <w:r w:rsidR="00787A00" w:rsidRPr="00F565FC">
              <w:rPr>
                <w:rFonts w:ascii="Times New Roman" w:hAnsi="Times New Roman" w:cs="Times New Roman"/>
                <w:sz w:val="22"/>
                <w:szCs w:val="22"/>
              </w:rPr>
              <w:t>,</w:t>
            </w:r>
            <w:r w:rsidRPr="00F565FC">
              <w:rPr>
                <w:rFonts w:ascii="Times New Roman" w:hAnsi="Times New Roman" w:cs="Times New Roman"/>
                <w:sz w:val="22"/>
                <w:szCs w:val="22"/>
              </w:rPr>
              <w:t>6</w:t>
            </w:r>
            <w:r w:rsidR="00787A00" w:rsidRPr="00F565FC">
              <w:rPr>
                <w:rFonts w:ascii="Times New Roman" w:hAnsi="Times New Roman" w:cs="Times New Roman"/>
                <w:sz w:val="22"/>
                <w:szCs w:val="22"/>
              </w:rPr>
              <w:t>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110" w:type="dxa"/>
            <w:tcBorders>
              <w:top w:val="single" w:sz="4" w:space="0" w:color="auto"/>
              <w:left w:val="nil"/>
              <w:bottom w:val="single" w:sz="4" w:space="0" w:color="auto"/>
              <w:right w:val="single" w:sz="4" w:space="0" w:color="auto"/>
            </w:tcBorders>
            <w:vAlign w:val="center"/>
          </w:tcPr>
          <w:p w:rsidR="00787A00" w:rsidRPr="00F565FC" w:rsidRDefault="00EE790E" w:rsidP="009A5F0F">
            <w:pPr>
              <w:pStyle w:val="Default"/>
              <w:rPr>
                <w:rFonts w:ascii="Times New Roman" w:hAnsi="Times New Roman" w:cs="Times New Roman"/>
                <w:sz w:val="22"/>
                <w:szCs w:val="22"/>
              </w:rPr>
            </w:pPr>
            <w:r w:rsidRPr="00F565FC">
              <w:rPr>
                <w:rFonts w:ascii="Times New Roman" w:hAnsi="Times New Roman" w:cs="Times New Roman"/>
                <w:sz w:val="22"/>
                <w:szCs w:val="22"/>
              </w:rPr>
              <w:t>Nabavka materijala i izgradnja ograde - kaveza dizel agregata dimenzija 475 x365x210 cm, urađene od čeličnih ramova od kutijastih profila 40 x 40 mm sa ispunom od grifovane mreže d=4 mm. Na dužoj  strani ograde predvidjeti ugradnju dvokrilnigh  vrata od istog materijala širine 200 cm  sa katancem za zaključavanje. Kavez se ankeriše za betonsku podlogu. Podrazumijeva se antikorozivna zaštita i boja po izboru Investitora.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F565FC" w:rsidRDefault="00EE790E" w:rsidP="00BC3D5A">
            <w:pPr>
              <w:pStyle w:val="Default"/>
              <w:jc w:val="center"/>
              <w:rPr>
                <w:rFonts w:ascii="Times New Roman" w:hAnsi="Times New Roman" w:cs="Times New Roman"/>
                <w:sz w:val="22"/>
                <w:szCs w:val="22"/>
                <w:lang w:val="sr-Latn-CS"/>
              </w:rPr>
            </w:pPr>
            <w:r w:rsidRPr="00F565FC">
              <w:rPr>
                <w:rFonts w:ascii="Times New Roman" w:hAnsi="Times New Roman" w:cs="Times New Roman"/>
                <w:sz w:val="22"/>
                <w:szCs w:val="22"/>
                <w:lang w:val="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F565FC" w:rsidRDefault="00EE790E" w:rsidP="00BC3D5A">
            <w:pPr>
              <w:pStyle w:val="Default"/>
              <w:jc w:val="center"/>
              <w:rPr>
                <w:rFonts w:ascii="Times New Roman" w:hAnsi="Times New Roman" w:cs="Times New Roman"/>
                <w:sz w:val="22"/>
                <w:szCs w:val="22"/>
              </w:rPr>
            </w:pPr>
            <w:r w:rsidRPr="00F565FC">
              <w:rPr>
                <w:rFonts w:ascii="Times New Roman" w:hAnsi="Times New Roman" w:cs="Times New Roman"/>
                <w:sz w:val="22"/>
                <w:szCs w:val="22"/>
              </w:rPr>
              <w:t>1,0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110" w:type="dxa"/>
            <w:tcBorders>
              <w:top w:val="single" w:sz="4" w:space="0" w:color="auto"/>
              <w:left w:val="nil"/>
              <w:bottom w:val="single" w:sz="4" w:space="0" w:color="auto"/>
              <w:right w:val="single" w:sz="4" w:space="0" w:color="auto"/>
            </w:tcBorders>
            <w:vAlign w:val="center"/>
          </w:tcPr>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Nabavka, </w:t>
            </w:r>
            <w:r w:rsidR="00883C30">
              <w:rPr>
                <w:rFonts w:ascii="Times New Roman" w:hAnsi="Times New Roman" w:cs="Times New Roman"/>
                <w:sz w:val="22"/>
                <w:szCs w:val="22"/>
              </w:rPr>
              <w:t xml:space="preserve">transport, </w:t>
            </w:r>
            <w:r w:rsidRPr="00F565FC">
              <w:rPr>
                <w:rFonts w:ascii="Times New Roman" w:hAnsi="Times New Roman" w:cs="Times New Roman"/>
                <w:sz w:val="22"/>
                <w:szCs w:val="22"/>
              </w:rPr>
              <w:t xml:space="preserve">isporuka, postavlajnje, </w:t>
            </w:r>
            <w:r w:rsidR="00883C30">
              <w:rPr>
                <w:rFonts w:ascii="Times New Roman" w:hAnsi="Times New Roman" w:cs="Times New Roman"/>
                <w:sz w:val="22"/>
                <w:szCs w:val="22"/>
              </w:rPr>
              <w:t xml:space="preserve">ankerisanje, </w:t>
            </w:r>
            <w:r w:rsidRPr="00F565FC">
              <w:rPr>
                <w:rFonts w:ascii="Times New Roman" w:hAnsi="Times New Roman" w:cs="Times New Roman"/>
                <w:sz w:val="22"/>
                <w:szCs w:val="22"/>
              </w:rPr>
              <w:t>komplet</w:t>
            </w:r>
            <w:r w:rsidR="0080028E" w:rsidRPr="00F565FC">
              <w:rPr>
                <w:rFonts w:ascii="Times New Roman" w:hAnsi="Times New Roman" w:cs="Times New Roman"/>
                <w:sz w:val="22"/>
                <w:szCs w:val="22"/>
              </w:rPr>
              <w:t xml:space="preserve">no povezivanje i puštanje u rad </w:t>
            </w:r>
            <w:r w:rsidR="00F756BC">
              <w:rPr>
                <w:rFonts w:ascii="Times New Roman" w:hAnsi="Times New Roman" w:cs="Times New Roman"/>
                <w:sz w:val="22"/>
                <w:szCs w:val="22"/>
              </w:rPr>
              <w:t xml:space="preserve">NOVOG </w:t>
            </w:r>
            <w:r w:rsidRPr="00F565FC">
              <w:rPr>
                <w:rFonts w:ascii="Times New Roman" w:hAnsi="Times New Roman" w:cs="Times New Roman"/>
                <w:sz w:val="22"/>
                <w:szCs w:val="22"/>
              </w:rPr>
              <w:t>dizel - el</w:t>
            </w:r>
            <w:r w:rsidR="008F237E">
              <w:rPr>
                <w:rFonts w:ascii="Times New Roman" w:hAnsi="Times New Roman" w:cs="Times New Roman"/>
                <w:sz w:val="22"/>
                <w:szCs w:val="22"/>
              </w:rPr>
              <w:t>e</w:t>
            </w:r>
            <w:r w:rsidRPr="00F565FC">
              <w:rPr>
                <w:rFonts w:ascii="Times New Roman" w:hAnsi="Times New Roman" w:cs="Times New Roman"/>
                <w:sz w:val="22"/>
                <w:szCs w:val="22"/>
              </w:rPr>
              <w:t xml:space="preserve">ktričnog agregata (DEA) sa CE Sertifikatom izrađen sa svim relevantnim standardima EU za ovu vrstu proizvoda.  DEA mora biti kontejnerskog tipa - za vanjsku  montažu, u zvučno </w:t>
            </w:r>
            <w:r w:rsidRPr="00F565FC">
              <w:rPr>
                <w:rFonts w:ascii="Times New Roman" w:hAnsi="Times New Roman" w:cs="Times New Roman"/>
                <w:sz w:val="22"/>
                <w:szCs w:val="22"/>
              </w:rPr>
              <w:lastRenderedPageBreak/>
              <w:t>izolovanom kućištu,   sljedećih  ili boljih tehničkih</w:t>
            </w:r>
            <w:r w:rsidR="000B77EB">
              <w:rPr>
                <w:rFonts w:ascii="Times New Roman" w:hAnsi="Times New Roman" w:cs="Times New Roman"/>
                <w:sz w:val="22"/>
                <w:szCs w:val="22"/>
              </w:rPr>
              <w:t xml:space="preserve"> karakteristika</w:t>
            </w:r>
            <w:r w:rsidRPr="00F565FC">
              <w:rPr>
                <w:rFonts w:ascii="Times New Roman" w:hAnsi="Times New Roman" w:cs="Times New Roman"/>
                <w:sz w:val="22"/>
                <w:szCs w:val="22"/>
              </w:rPr>
              <w:t>:</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Napon 400/230V, frekvencija 50 Hz; faktor snage cosφ=0,8; 1500 o/min.</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Kućište za spoljnju montažu za zaštitu od vremenskih uticaja i nivom buke  od 68,0 dBA na udaljenosti od 7 m. </w:t>
            </w:r>
          </w:p>
          <w:p w:rsidR="00EE790E" w:rsidRPr="00F565FC" w:rsidRDefault="00F756BC" w:rsidP="00EE790E">
            <w:pPr>
              <w:pStyle w:val="Default"/>
              <w:rPr>
                <w:rFonts w:ascii="Times New Roman" w:hAnsi="Times New Roman" w:cs="Times New Roman"/>
                <w:sz w:val="22"/>
                <w:szCs w:val="22"/>
              </w:rPr>
            </w:pPr>
            <w:r>
              <w:rPr>
                <w:rFonts w:ascii="Times New Roman" w:hAnsi="Times New Roman" w:cs="Times New Roman"/>
                <w:sz w:val="22"/>
                <w:szCs w:val="22"/>
              </w:rPr>
              <w:t>• Snaga 200</w:t>
            </w:r>
            <w:r w:rsidR="00EE790E" w:rsidRPr="00F565FC">
              <w:rPr>
                <w:rFonts w:ascii="Times New Roman" w:hAnsi="Times New Roman" w:cs="Times New Roman"/>
                <w:sz w:val="22"/>
                <w:szCs w:val="22"/>
              </w:rPr>
              <w:t xml:space="preserve"> k</w:t>
            </w:r>
            <w:r>
              <w:rPr>
                <w:rFonts w:ascii="Times New Roman" w:hAnsi="Times New Roman" w:cs="Times New Roman"/>
                <w:sz w:val="22"/>
                <w:szCs w:val="22"/>
              </w:rPr>
              <w:t>VA/160</w:t>
            </w:r>
            <w:r w:rsidR="00EE790E" w:rsidRPr="00F565FC">
              <w:rPr>
                <w:rFonts w:ascii="Times New Roman" w:hAnsi="Times New Roman" w:cs="Times New Roman"/>
                <w:sz w:val="22"/>
                <w:szCs w:val="22"/>
              </w:rPr>
              <w:t xml:space="preserve"> kW u stand-by režimu rada</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Motor dizel</w:t>
            </w:r>
            <w:r w:rsidR="008F237E">
              <w:rPr>
                <w:rFonts w:ascii="Times New Roman" w:hAnsi="Times New Roman" w:cs="Times New Roman"/>
                <w:sz w:val="22"/>
                <w:szCs w:val="22"/>
              </w:rPr>
              <w:t>:</w:t>
            </w:r>
            <w:r w:rsidRPr="00F565FC">
              <w:rPr>
                <w:rFonts w:ascii="Times New Roman" w:hAnsi="Times New Roman" w:cs="Times New Roman"/>
                <w:sz w:val="22"/>
                <w:szCs w:val="22"/>
              </w:rPr>
              <w:t xml:space="preserve"> 1500 obr/min, vodeno hlađen, 6 cilindara - </w:t>
            </w:r>
            <w:r w:rsidR="00FD1C3C">
              <w:rPr>
                <w:rFonts w:ascii="Times New Roman" w:hAnsi="Times New Roman" w:cs="Times New Roman"/>
                <w:sz w:val="22"/>
                <w:szCs w:val="22"/>
              </w:rPr>
              <w:t>6L; direktno ubrizgavanje; turbo</w:t>
            </w:r>
            <w:r w:rsidRPr="00F565FC">
              <w:rPr>
                <w:rFonts w:ascii="Times New Roman" w:hAnsi="Times New Roman" w:cs="Times New Roman"/>
                <w:sz w:val="22"/>
                <w:szCs w:val="22"/>
              </w:rPr>
              <w:t xml:space="preserve"> punjač,  </w:t>
            </w:r>
            <w:r w:rsidR="00FD1C3C">
              <w:rPr>
                <w:rFonts w:ascii="Times New Roman" w:hAnsi="Times New Roman" w:cs="Times New Roman"/>
                <w:sz w:val="22"/>
                <w:szCs w:val="22"/>
              </w:rPr>
              <w:t>klasa regulacije ISO 8528 G2, električni sistem motora 12V DC.</w:t>
            </w:r>
            <w:r w:rsidR="00FD1C3C" w:rsidRPr="00F565FC">
              <w:rPr>
                <w:rFonts w:ascii="Times New Roman" w:hAnsi="Times New Roman" w:cs="Times New Roman"/>
                <w:sz w:val="22"/>
                <w:szCs w:val="22"/>
              </w:rPr>
              <w:t xml:space="preserve">  </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w:t>
            </w:r>
            <w:r w:rsidR="00FD1C3C">
              <w:rPr>
                <w:rFonts w:ascii="Times New Roman" w:hAnsi="Times New Roman" w:cs="Times New Roman"/>
                <w:sz w:val="22"/>
                <w:szCs w:val="22"/>
              </w:rPr>
              <w:t xml:space="preserve">Generator jednoležajni, bez četkica, elektronski regulisan, samoventilirajući,  </w:t>
            </w:r>
            <w:r w:rsidRPr="00F565FC">
              <w:rPr>
                <w:rFonts w:ascii="Times New Roman" w:hAnsi="Times New Roman" w:cs="Times New Roman"/>
                <w:sz w:val="22"/>
                <w:szCs w:val="22"/>
              </w:rPr>
              <w:t>Sinhroni alternator sa 2/3 namotajem,  Stamford  type U</w:t>
            </w:r>
            <w:r w:rsidR="00FD1C3C">
              <w:rPr>
                <w:rFonts w:ascii="Times New Roman" w:hAnsi="Times New Roman" w:cs="Times New Roman"/>
                <w:sz w:val="22"/>
                <w:szCs w:val="22"/>
              </w:rPr>
              <w:t>CI274G, broj faza 3+N, snage 180</w:t>
            </w:r>
            <w:r w:rsidRPr="00F565FC">
              <w:rPr>
                <w:rFonts w:ascii="Times New Roman" w:hAnsi="Times New Roman" w:cs="Times New Roman"/>
                <w:sz w:val="22"/>
                <w:szCs w:val="22"/>
              </w:rPr>
              <w:t xml:space="preserve"> kVA u režimu trajnog rada,  IP 23, broj polova 4, </w:t>
            </w:r>
            <w:r w:rsidR="00EA663C">
              <w:rPr>
                <w:rFonts w:ascii="Times New Roman" w:hAnsi="Times New Roman" w:cs="Times New Roman"/>
                <w:sz w:val="22"/>
                <w:szCs w:val="22"/>
              </w:rPr>
              <w:t>automatska regulacija napona</w:t>
            </w:r>
            <w:r w:rsidRPr="00F565FC">
              <w:rPr>
                <w:rFonts w:ascii="Times New Roman" w:hAnsi="Times New Roman" w:cs="Times New Roman"/>
                <w:sz w:val="22"/>
                <w:szCs w:val="22"/>
              </w:rPr>
              <w:t xml:space="preserve"> +/- 1%</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Integrisan RS485 serijski port za daljinsku komunikaciju.  </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četvoropolni </w:t>
            </w:r>
            <w:r w:rsidR="00EA663C">
              <w:rPr>
                <w:rFonts w:ascii="Times New Roman" w:hAnsi="Times New Roman" w:cs="Times New Roman"/>
                <w:sz w:val="22"/>
                <w:szCs w:val="22"/>
              </w:rPr>
              <w:t xml:space="preserve">generatorski prekidač </w:t>
            </w:r>
            <w:r w:rsidRPr="00F565FC">
              <w:rPr>
                <w:rFonts w:ascii="Times New Roman" w:hAnsi="Times New Roman" w:cs="Times New Roman"/>
                <w:sz w:val="22"/>
                <w:szCs w:val="22"/>
              </w:rPr>
              <w:t>320 A sa termo-magnetnom  zaštitom</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dimenzija </w:t>
            </w:r>
            <w:r w:rsidR="00EA663C">
              <w:rPr>
                <w:rFonts w:ascii="Times New Roman" w:hAnsi="Times New Roman" w:cs="Times New Roman"/>
                <w:sz w:val="22"/>
                <w:szCs w:val="22"/>
              </w:rPr>
              <w:t>cca 360x130x200</w:t>
            </w:r>
            <w:r w:rsidRPr="00F565FC">
              <w:rPr>
                <w:rFonts w:ascii="Times New Roman" w:hAnsi="Times New Roman" w:cs="Times New Roman"/>
                <w:sz w:val="22"/>
                <w:szCs w:val="22"/>
              </w:rPr>
              <w:t xml:space="preserve"> cm </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w:t>
            </w:r>
            <w:r w:rsidR="00EA663C">
              <w:rPr>
                <w:rFonts w:ascii="Times New Roman" w:hAnsi="Times New Roman" w:cs="Times New Roman"/>
                <w:sz w:val="22"/>
                <w:szCs w:val="22"/>
              </w:rPr>
              <w:t xml:space="preserve">digitalni kontrolni panel upravljan preko PLC modula </w:t>
            </w:r>
            <w:r w:rsidRPr="00F565FC">
              <w:rPr>
                <w:rFonts w:ascii="Times New Roman" w:hAnsi="Times New Roman" w:cs="Times New Roman"/>
                <w:sz w:val="22"/>
                <w:szCs w:val="22"/>
              </w:rPr>
              <w:t>za automatski/ručni start</w:t>
            </w:r>
            <w:r w:rsidR="00EA663C">
              <w:rPr>
                <w:rFonts w:ascii="Times New Roman" w:hAnsi="Times New Roman" w:cs="Times New Roman"/>
                <w:sz w:val="22"/>
                <w:szCs w:val="22"/>
              </w:rPr>
              <w:t xml:space="preserve">, </w:t>
            </w:r>
            <w:r w:rsidR="00EA663C" w:rsidRPr="00EA663C">
              <w:rPr>
                <w:rFonts w:ascii="Times New Roman" w:hAnsi="Times New Roman" w:cs="Times New Roman"/>
                <w:sz w:val="22"/>
                <w:szCs w:val="22"/>
              </w:rPr>
              <w:t>kontrolu motora, indikacije, zaštitu i zaustavljanje agregata kao i mjerenje i prikaz svih veličina motora i generatora digitalno</w:t>
            </w:r>
            <w:r w:rsidR="00EA663C">
              <w:rPr>
                <w:rFonts w:ascii="Times New Roman" w:hAnsi="Times New Roman" w:cs="Times New Roman"/>
                <w:sz w:val="22"/>
                <w:szCs w:val="22"/>
              </w:rPr>
              <w:t>.</w:t>
            </w:r>
          </w:p>
          <w:p w:rsidR="00787A00"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I</w:t>
            </w:r>
            <w:r w:rsidR="00EA663C">
              <w:rPr>
                <w:rFonts w:ascii="Times New Roman" w:hAnsi="Times New Roman" w:cs="Times New Roman"/>
                <w:sz w:val="22"/>
                <w:szCs w:val="22"/>
              </w:rPr>
              <w:t>ntegralni rezervoar od minimum 3</w:t>
            </w:r>
            <w:r w:rsidRPr="00F565FC">
              <w:rPr>
                <w:rFonts w:ascii="Times New Roman" w:hAnsi="Times New Roman" w:cs="Times New Roman"/>
                <w:sz w:val="22"/>
                <w:szCs w:val="22"/>
              </w:rPr>
              <w:t xml:space="preserve">50 l </w:t>
            </w:r>
            <w:r w:rsidR="00EA663C">
              <w:rPr>
                <w:rFonts w:ascii="Times New Roman" w:hAnsi="Times New Roman" w:cs="Times New Roman"/>
                <w:sz w:val="22"/>
                <w:szCs w:val="22"/>
              </w:rPr>
              <w:t xml:space="preserve">integrisan </w:t>
            </w:r>
            <w:r w:rsidRPr="00F565FC">
              <w:rPr>
                <w:rFonts w:ascii="Times New Roman" w:hAnsi="Times New Roman" w:cs="Times New Roman"/>
                <w:sz w:val="22"/>
                <w:szCs w:val="22"/>
              </w:rPr>
              <w:t>na osnovnom kućištu</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Potrošnja goriva do 30 l/h pri 75% opterećenja</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Pokazivač nivoa goriva i automatski sistem za isključenje usled niskog nivoa goriva.</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Grijač motora</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Starter akumulator 24 Vdc/ 2 x 120Ah, sa punjačem</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Taster general stop, za gašenje u slučaju nužde</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Ulje i antifriz (-20 oC) </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Agregat da posjeduje oznaku "CE" i da je urađen u skladu sa R.D. 842/2002 niskonaponskom regulativom i sa evropskim direktivama: </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- 2006/42 o bezbednosti u mašini.</w:t>
            </w:r>
          </w:p>
          <w:p w:rsidR="00EE790E" w:rsidRPr="00F565FC" w:rsidRDefault="00D2740C" w:rsidP="00EE790E">
            <w:pPr>
              <w:pStyle w:val="Default"/>
              <w:rPr>
                <w:rFonts w:ascii="Times New Roman" w:hAnsi="Times New Roman" w:cs="Times New Roman"/>
                <w:sz w:val="22"/>
                <w:szCs w:val="22"/>
              </w:rPr>
            </w:pPr>
            <w:r>
              <w:rPr>
                <w:rFonts w:ascii="Times New Roman" w:hAnsi="Times New Roman" w:cs="Times New Roman"/>
                <w:sz w:val="22"/>
                <w:szCs w:val="22"/>
              </w:rPr>
              <w:t xml:space="preserve">- 2014/35 / </w:t>
            </w:r>
            <w:r w:rsidR="00EE790E" w:rsidRPr="00F565FC">
              <w:rPr>
                <w:rFonts w:ascii="Times New Roman" w:hAnsi="Times New Roman" w:cs="Times New Roman"/>
                <w:sz w:val="22"/>
                <w:szCs w:val="22"/>
              </w:rPr>
              <w:t>E</w:t>
            </w:r>
            <w:r>
              <w:rPr>
                <w:rFonts w:ascii="Times New Roman" w:hAnsi="Times New Roman" w:cs="Times New Roman"/>
                <w:sz w:val="22"/>
                <w:szCs w:val="22"/>
              </w:rPr>
              <w:t>C</w:t>
            </w:r>
            <w:r w:rsidR="00EE790E" w:rsidRPr="00F565FC">
              <w:rPr>
                <w:rFonts w:ascii="Times New Roman" w:hAnsi="Times New Roman" w:cs="Times New Roman"/>
                <w:sz w:val="22"/>
                <w:szCs w:val="22"/>
              </w:rPr>
              <w:t xml:space="preserve"> o električnoj sigurnosti.</w:t>
            </w:r>
          </w:p>
          <w:p w:rsidR="00EE790E" w:rsidRPr="00F565FC" w:rsidRDefault="00D2740C" w:rsidP="00EE790E">
            <w:pPr>
              <w:pStyle w:val="Default"/>
              <w:rPr>
                <w:rFonts w:ascii="Times New Roman" w:hAnsi="Times New Roman" w:cs="Times New Roman"/>
                <w:sz w:val="22"/>
                <w:szCs w:val="22"/>
              </w:rPr>
            </w:pPr>
            <w:r>
              <w:rPr>
                <w:rFonts w:ascii="Times New Roman" w:hAnsi="Times New Roman" w:cs="Times New Roman"/>
                <w:sz w:val="22"/>
                <w:szCs w:val="22"/>
              </w:rPr>
              <w:t xml:space="preserve">- 2014/30 / </w:t>
            </w:r>
            <w:r w:rsidR="00EE790E" w:rsidRPr="00F565FC">
              <w:rPr>
                <w:rFonts w:ascii="Times New Roman" w:hAnsi="Times New Roman" w:cs="Times New Roman"/>
                <w:sz w:val="22"/>
                <w:szCs w:val="22"/>
              </w:rPr>
              <w:t>E</w:t>
            </w:r>
            <w:r>
              <w:rPr>
                <w:rFonts w:ascii="Times New Roman" w:hAnsi="Times New Roman" w:cs="Times New Roman"/>
                <w:sz w:val="22"/>
                <w:szCs w:val="22"/>
              </w:rPr>
              <w:t>C</w:t>
            </w:r>
            <w:r w:rsidR="00EE790E" w:rsidRPr="00F565FC">
              <w:rPr>
                <w:rFonts w:ascii="Times New Roman" w:hAnsi="Times New Roman" w:cs="Times New Roman"/>
                <w:sz w:val="22"/>
                <w:szCs w:val="22"/>
              </w:rPr>
              <w:t xml:space="preserve"> o elektromagnetnoj kompatibilnosti.</w:t>
            </w:r>
          </w:p>
          <w:p w:rsidR="00EE790E" w:rsidRPr="00F565FC" w:rsidRDefault="00D2740C" w:rsidP="00EE790E">
            <w:pPr>
              <w:pStyle w:val="Default"/>
              <w:rPr>
                <w:rFonts w:ascii="Times New Roman" w:hAnsi="Times New Roman" w:cs="Times New Roman"/>
                <w:sz w:val="22"/>
                <w:szCs w:val="22"/>
              </w:rPr>
            </w:pPr>
            <w:r>
              <w:rPr>
                <w:rFonts w:ascii="Times New Roman" w:hAnsi="Times New Roman" w:cs="Times New Roman"/>
                <w:sz w:val="22"/>
                <w:szCs w:val="22"/>
              </w:rPr>
              <w:t xml:space="preserve">- 2000/14 / </w:t>
            </w:r>
            <w:r w:rsidR="00EE790E" w:rsidRPr="00F565FC">
              <w:rPr>
                <w:rFonts w:ascii="Times New Roman" w:hAnsi="Times New Roman" w:cs="Times New Roman"/>
                <w:sz w:val="22"/>
                <w:szCs w:val="22"/>
              </w:rPr>
              <w:t>E</w:t>
            </w:r>
            <w:r>
              <w:rPr>
                <w:rFonts w:ascii="Times New Roman" w:hAnsi="Times New Roman" w:cs="Times New Roman"/>
                <w:sz w:val="22"/>
                <w:szCs w:val="22"/>
              </w:rPr>
              <w:t>C</w:t>
            </w:r>
            <w:r w:rsidR="00EE790E" w:rsidRPr="00F565FC">
              <w:rPr>
                <w:rFonts w:ascii="Times New Roman" w:hAnsi="Times New Roman" w:cs="Times New Roman"/>
                <w:sz w:val="22"/>
                <w:szCs w:val="22"/>
              </w:rPr>
              <w:t xml:space="preserve"> Emisija buke za upotrebu na otvorenom</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Fabrički dizajnirani sistem</w:t>
            </w:r>
            <w:r w:rsidR="00D2740C">
              <w:rPr>
                <w:rFonts w:ascii="Times New Roman" w:hAnsi="Times New Roman" w:cs="Times New Roman"/>
                <w:sz w:val="22"/>
                <w:szCs w:val="22"/>
              </w:rPr>
              <w:t>i izgrađeni prema ISO 9001, ISO 14001</w:t>
            </w:r>
            <w:r w:rsidRPr="00F565FC">
              <w:rPr>
                <w:rFonts w:ascii="Times New Roman" w:hAnsi="Times New Roman" w:cs="Times New Roman"/>
                <w:sz w:val="22"/>
                <w:szCs w:val="22"/>
              </w:rPr>
              <w:t xml:space="preserve"> ISO 8528</w:t>
            </w:r>
            <w:r w:rsidR="00D2740C">
              <w:rPr>
                <w:rFonts w:ascii="Times New Roman" w:hAnsi="Times New Roman" w:cs="Times New Roman"/>
                <w:sz w:val="22"/>
                <w:szCs w:val="22"/>
              </w:rPr>
              <w:t>, ISO 3046, IEC60034</w:t>
            </w:r>
          </w:p>
        </w:tc>
        <w:tc>
          <w:tcPr>
            <w:tcW w:w="990" w:type="dxa"/>
            <w:tcBorders>
              <w:top w:val="single" w:sz="4" w:space="0" w:color="auto"/>
              <w:left w:val="single" w:sz="4" w:space="0" w:color="auto"/>
              <w:bottom w:val="single" w:sz="4" w:space="0" w:color="auto"/>
              <w:right w:val="single" w:sz="4" w:space="0" w:color="auto"/>
            </w:tcBorders>
            <w:vAlign w:val="center"/>
          </w:tcPr>
          <w:p w:rsidR="00EE790E" w:rsidRPr="00F565FC" w:rsidRDefault="00EE790E" w:rsidP="00EE790E">
            <w:pPr>
              <w:pStyle w:val="Default"/>
              <w:jc w:val="center"/>
              <w:rPr>
                <w:rFonts w:ascii="Times New Roman" w:hAnsi="Times New Roman" w:cs="Times New Roman"/>
                <w:sz w:val="22"/>
                <w:szCs w:val="22"/>
                <w:lang w:val="sr-Latn-CS"/>
              </w:rPr>
            </w:pPr>
            <w:r w:rsidRPr="00F565FC">
              <w:rPr>
                <w:rFonts w:ascii="Times New Roman" w:hAnsi="Times New Roman" w:cs="Times New Roman"/>
                <w:sz w:val="22"/>
                <w:szCs w:val="22"/>
                <w:lang w:val="sr-Latn-CS"/>
              </w:rPr>
              <w:lastRenderedPageBreak/>
              <w:t>komplet</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F565FC" w:rsidRDefault="00787A00" w:rsidP="00BC3D5A">
            <w:pPr>
              <w:pStyle w:val="Default"/>
              <w:jc w:val="center"/>
              <w:rPr>
                <w:rFonts w:ascii="Times New Roman" w:hAnsi="Times New Roman" w:cs="Times New Roman"/>
                <w:sz w:val="22"/>
                <w:szCs w:val="22"/>
              </w:rPr>
            </w:pPr>
            <w:r w:rsidRPr="00F565FC">
              <w:rPr>
                <w:rFonts w:ascii="Times New Roman" w:hAnsi="Times New Roman" w:cs="Times New Roman"/>
                <w:sz w:val="22"/>
                <w:szCs w:val="22"/>
              </w:rPr>
              <w:t>1,0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lastRenderedPageBreak/>
              <w:t>5.</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EE790E" w:rsidP="001F634A">
            <w:pPr>
              <w:pStyle w:val="Default"/>
              <w:rPr>
                <w:rFonts w:ascii="Times New Roman" w:hAnsi="Times New Roman" w:cs="Times New Roman"/>
                <w:sz w:val="20"/>
                <w:szCs w:val="20"/>
              </w:rPr>
            </w:pPr>
            <w:r w:rsidRPr="00EE790E">
              <w:rPr>
                <w:rFonts w:ascii="Times New Roman" w:hAnsi="Times New Roman" w:cs="Times New Roman"/>
                <w:sz w:val="20"/>
                <w:szCs w:val="20"/>
              </w:rPr>
              <w:t xml:space="preserve">Nabavka i ugradnja  </w:t>
            </w:r>
            <w:r w:rsidR="001F634A">
              <w:rPr>
                <w:rFonts w:ascii="Times New Roman" w:hAnsi="Times New Roman" w:cs="Times New Roman"/>
                <w:sz w:val="20"/>
                <w:szCs w:val="20"/>
              </w:rPr>
              <w:t>automatski transfer panela,</w:t>
            </w:r>
            <w:r w:rsidR="001F634A" w:rsidRPr="00EE790E">
              <w:rPr>
                <w:rFonts w:ascii="Times New Roman" w:hAnsi="Times New Roman" w:cs="Times New Roman"/>
                <w:sz w:val="20"/>
                <w:szCs w:val="20"/>
              </w:rPr>
              <w:t xml:space="preserve"> </w:t>
            </w:r>
            <w:r w:rsidRPr="00EE790E">
              <w:rPr>
                <w:rFonts w:ascii="Times New Roman" w:hAnsi="Times New Roman" w:cs="Times New Roman"/>
                <w:sz w:val="20"/>
                <w:szCs w:val="20"/>
              </w:rPr>
              <w:t>ATS -a od  400 A sa mrežnim i generatorskim motornim 4 polnim  prekidačem za automatsko prebacivanje opterećenja sa mreže na generator i obrnuto.</w:t>
            </w:r>
            <w:r w:rsidR="001F634A">
              <w:rPr>
                <w:rFonts w:ascii="Times New Roman" w:hAnsi="Times New Roman" w:cs="Times New Roman"/>
                <w:sz w:val="20"/>
                <w:szCs w:val="20"/>
              </w:rPr>
              <w:t xml:space="preserve"> ATS kontrolisan i upravljan PLC kontrolerom koji omogućava mjerenje, nadzor i upravljanje mrežnim i generatorskim naponom. </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EE790E" w:rsidP="00BC3D5A">
            <w:pPr>
              <w:pStyle w:val="Default"/>
              <w:jc w:val="center"/>
              <w:rPr>
                <w:rFonts w:ascii="Times New Roman" w:hAnsi="Times New Roman" w:cs="Times New Roman"/>
                <w:sz w:val="20"/>
                <w:szCs w:val="20"/>
                <w:lang w:val="sr-Latn-CS"/>
              </w:rPr>
            </w:pPr>
            <w:r>
              <w:rPr>
                <w:rFonts w:ascii="Times New Roman" w:hAnsi="Times New Roman" w:cs="Times New Roman"/>
                <w:sz w:val="20"/>
                <w:szCs w:val="20"/>
                <w:lang w:val="sr-Latn-CS"/>
              </w:rPr>
              <w:t xml:space="preserve">kom </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6.</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EE790E" w:rsidP="009A5F0F">
            <w:pPr>
              <w:pStyle w:val="Default"/>
              <w:rPr>
                <w:rFonts w:ascii="Times New Roman" w:hAnsi="Times New Roman" w:cs="Times New Roman"/>
                <w:sz w:val="20"/>
                <w:szCs w:val="20"/>
                <w:lang w:val="sr-Latn-CS"/>
              </w:rPr>
            </w:pPr>
            <w:r w:rsidRPr="00EE790E">
              <w:rPr>
                <w:rFonts w:ascii="Times New Roman" w:hAnsi="Times New Roman" w:cs="Times New Roman"/>
                <w:sz w:val="20"/>
                <w:szCs w:val="20"/>
              </w:rPr>
              <w:t>Nabavka i ugradnja  napojnog energetskog kabla od generatora  do ATS-a. Kabal je 4 x ( PP 00 1x 120 mm²) + PP 00 1x70 mm². Kabal se polaže u postojeći kablovski kanal unutar TS 10/0,4 kV, a po izlasku iz TS u temelju agragta u  cijev Ø110, a po izlasku iz cijevi do ulaska u agregat u sapa cijevima. Obračun po m'  u cijenu uračunati i nabavku i ugradnju stopica i povezivanje kabla</w:t>
            </w:r>
            <w:r w:rsidR="004E73B7">
              <w:rPr>
                <w:rFonts w:ascii="Times New Roman" w:hAnsi="Times New Roman" w:cs="Times New Roman"/>
                <w:sz w:val="20"/>
                <w:szCs w:val="20"/>
              </w:rPr>
              <w:t xml:space="preserve"> na oba kraja: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6.1</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4E73B7" w:rsidP="009A5F0F">
            <w:pPr>
              <w:pStyle w:val="Default"/>
              <w:rPr>
                <w:rFonts w:ascii="Times New Roman" w:hAnsi="Times New Roman" w:cs="Times New Roman"/>
                <w:sz w:val="20"/>
                <w:szCs w:val="20"/>
                <w:lang w:val="sr-Latn-CS"/>
              </w:rPr>
            </w:pPr>
            <w:r w:rsidRPr="004E73B7">
              <w:rPr>
                <w:rFonts w:ascii="Times New Roman" w:hAnsi="Times New Roman" w:cs="Times New Roman"/>
                <w:sz w:val="20"/>
                <w:szCs w:val="20"/>
              </w:rPr>
              <w:t>kab</w:t>
            </w:r>
            <w:r>
              <w:rPr>
                <w:rFonts w:ascii="Times New Roman" w:hAnsi="Times New Roman" w:cs="Times New Roman"/>
                <w:sz w:val="20"/>
                <w:szCs w:val="20"/>
              </w:rPr>
              <w:t>l</w:t>
            </w:r>
            <w:r w:rsidRPr="004E73B7">
              <w:rPr>
                <w:rFonts w:ascii="Times New Roman" w:hAnsi="Times New Roman" w:cs="Times New Roman"/>
                <w:sz w:val="20"/>
                <w:szCs w:val="20"/>
              </w:rPr>
              <w:t xml:space="preserve"> PP 00 1 x 120 mm</w:t>
            </w:r>
            <w:r>
              <w:rPr>
                <w:rFonts w:ascii="Times New Roman" w:hAnsi="Times New Roman" w:cs="Times New Roman"/>
                <w:sz w:val="20"/>
                <w:szCs w:val="20"/>
              </w:rPr>
              <w:t>2</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4E73B7" w:rsidP="00BC3D5A">
            <w:pPr>
              <w:pStyle w:val="Default"/>
              <w:jc w:val="center"/>
              <w:rPr>
                <w:rFonts w:ascii="Times New Roman" w:hAnsi="Times New Roman" w:cs="Times New Roman"/>
                <w:sz w:val="20"/>
                <w:szCs w:val="20"/>
              </w:rPr>
            </w:pPr>
            <w:r>
              <w:rPr>
                <w:rFonts w:ascii="Times New Roman" w:hAnsi="Times New Roman" w:cs="Times New Roman"/>
                <w:sz w:val="20"/>
                <w:szCs w:val="20"/>
              </w:rPr>
              <w:t>72,0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6.2</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4E73B7" w:rsidP="009A5F0F">
            <w:pPr>
              <w:pStyle w:val="Default"/>
              <w:rPr>
                <w:rFonts w:ascii="Times New Roman" w:hAnsi="Times New Roman" w:cs="Times New Roman"/>
                <w:sz w:val="20"/>
                <w:szCs w:val="20"/>
              </w:rPr>
            </w:pPr>
            <w:r w:rsidRPr="004E73B7">
              <w:rPr>
                <w:rFonts w:ascii="Times New Roman" w:hAnsi="Times New Roman" w:cs="Times New Roman"/>
                <w:sz w:val="20"/>
                <w:szCs w:val="20"/>
              </w:rPr>
              <w:t>kab</w:t>
            </w:r>
            <w:r>
              <w:rPr>
                <w:rFonts w:ascii="Times New Roman" w:hAnsi="Times New Roman" w:cs="Times New Roman"/>
                <w:sz w:val="20"/>
                <w:szCs w:val="20"/>
              </w:rPr>
              <w:t>l PP 00 1 x 7</w:t>
            </w:r>
            <w:r w:rsidRPr="004E73B7">
              <w:rPr>
                <w:rFonts w:ascii="Times New Roman" w:hAnsi="Times New Roman" w:cs="Times New Roman"/>
                <w:sz w:val="20"/>
                <w:szCs w:val="20"/>
              </w:rPr>
              <w:t>0 mm</w:t>
            </w:r>
            <w:r>
              <w:rPr>
                <w:rFonts w:ascii="Times New Roman" w:hAnsi="Times New Roman" w:cs="Times New Roman"/>
                <w:sz w:val="20"/>
                <w:szCs w:val="20"/>
              </w:rPr>
              <w:t>2</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4E73B7" w:rsidP="00BC3D5A">
            <w:pPr>
              <w:pStyle w:val="Default"/>
              <w:jc w:val="center"/>
              <w:rPr>
                <w:rFonts w:ascii="Times New Roman" w:hAnsi="Times New Roman" w:cs="Times New Roman"/>
                <w:sz w:val="20"/>
                <w:szCs w:val="20"/>
              </w:rPr>
            </w:pPr>
            <w:r>
              <w:rPr>
                <w:rFonts w:ascii="Times New Roman" w:hAnsi="Times New Roman" w:cs="Times New Roman"/>
                <w:sz w:val="20"/>
                <w:szCs w:val="20"/>
              </w:rPr>
              <w:t>18</w:t>
            </w:r>
            <w:r w:rsidR="00787A00" w:rsidRPr="00D71CAA">
              <w:rPr>
                <w:rFonts w:ascii="Times New Roman" w:hAnsi="Times New Roman" w:cs="Times New Roman"/>
                <w:sz w:val="20"/>
                <w:szCs w:val="20"/>
              </w:rPr>
              <w:t>,0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7</w:t>
            </w:r>
            <w:r w:rsidR="00787A00" w:rsidRPr="00D71CAA">
              <w:rPr>
                <w:rFonts w:ascii="Times New Roman" w:hAnsi="Times New Roman" w:cs="Times New Roman"/>
                <w:color w:val="000000"/>
                <w:sz w:val="20"/>
                <w:szCs w:val="20"/>
                <w:lang w:val="sl-SI" w:eastAsia="sr-Latn-CS"/>
              </w:rPr>
              <w:t>.</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4E73B7" w:rsidP="004E73B7">
            <w:pPr>
              <w:pStyle w:val="Default"/>
              <w:rPr>
                <w:rFonts w:ascii="Times New Roman" w:hAnsi="Times New Roman" w:cs="Times New Roman"/>
                <w:sz w:val="20"/>
                <w:szCs w:val="20"/>
              </w:rPr>
            </w:pPr>
            <w:r w:rsidRPr="004E73B7">
              <w:rPr>
                <w:rFonts w:ascii="Times New Roman" w:hAnsi="Times New Roman" w:cs="Times New Roman"/>
                <w:sz w:val="20"/>
                <w:szCs w:val="20"/>
              </w:rPr>
              <w:t xml:space="preserve">Nabavka i ugradnja   komandno signalnih kablova od generatora do   ATS-a tipa </w:t>
            </w:r>
            <w:r>
              <w:rPr>
                <w:rFonts w:ascii="Times New Roman" w:hAnsi="Times New Roman" w:cs="Times New Roman"/>
                <w:sz w:val="20"/>
                <w:szCs w:val="20"/>
              </w:rPr>
              <w:br/>
              <w:t>PP 00 5x</w:t>
            </w:r>
            <w:r w:rsidRPr="004E73B7">
              <w:rPr>
                <w:rFonts w:ascii="Times New Roman" w:hAnsi="Times New Roman" w:cs="Times New Roman"/>
                <w:sz w:val="20"/>
                <w:szCs w:val="20"/>
              </w:rPr>
              <w:t>1,5 mm²</w:t>
            </w:r>
            <w:r>
              <w:rPr>
                <w:rFonts w:ascii="Times New Roman" w:hAnsi="Times New Roman" w:cs="Times New Roman"/>
                <w:sz w:val="20"/>
                <w:szCs w:val="20"/>
              </w:rPr>
              <w:t>.</w:t>
            </w:r>
            <w:r w:rsidRPr="004E73B7">
              <w:rPr>
                <w:rFonts w:ascii="Times New Roman" w:hAnsi="Times New Roman" w:cs="Times New Roman"/>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4E73B7" w:rsidP="00BC3D5A">
            <w:pPr>
              <w:pStyle w:val="Default"/>
              <w:jc w:val="center"/>
              <w:rPr>
                <w:rFonts w:ascii="Times New Roman" w:hAnsi="Times New Roman" w:cs="Times New Roman"/>
                <w:sz w:val="20"/>
                <w:szCs w:val="20"/>
                <w:lang w:val="sr-Latn-CS"/>
              </w:rPr>
            </w:pPr>
            <w:r>
              <w:rPr>
                <w:rFonts w:ascii="Times New Roman" w:hAnsi="Times New Roman" w:cs="Times New Roman"/>
                <w:sz w:val="20"/>
                <w:szCs w:val="20"/>
                <w:lang w:val="sr-Latn-CS"/>
              </w:rPr>
              <w:t>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4E73B7" w:rsidP="00BC3D5A">
            <w:pPr>
              <w:pStyle w:val="Default"/>
              <w:jc w:val="center"/>
              <w:rPr>
                <w:rFonts w:ascii="Times New Roman" w:hAnsi="Times New Roman" w:cs="Times New Roman"/>
                <w:sz w:val="20"/>
                <w:szCs w:val="20"/>
              </w:rPr>
            </w:pPr>
            <w:r>
              <w:rPr>
                <w:rFonts w:ascii="Times New Roman" w:hAnsi="Times New Roman" w:cs="Times New Roman"/>
                <w:sz w:val="20"/>
                <w:szCs w:val="20"/>
              </w:rPr>
              <w:t>52</w:t>
            </w:r>
            <w:r w:rsidR="00787A00" w:rsidRPr="00D71CAA">
              <w:rPr>
                <w:rFonts w:ascii="Times New Roman" w:hAnsi="Times New Roman" w:cs="Times New Roman"/>
                <w:sz w:val="20"/>
                <w:szCs w:val="20"/>
              </w:rPr>
              <w:t>,0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8</w:t>
            </w:r>
            <w:r w:rsidR="00787A00" w:rsidRPr="00D71CAA">
              <w:rPr>
                <w:rFonts w:ascii="Times New Roman" w:hAnsi="Times New Roman" w:cs="Times New Roman"/>
                <w:color w:val="000000"/>
                <w:sz w:val="20"/>
                <w:szCs w:val="20"/>
                <w:lang w:val="sl-SI" w:eastAsia="sr-Latn-CS"/>
              </w:rPr>
              <w:t>.</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4E73B7" w:rsidP="004E73B7">
            <w:pPr>
              <w:pStyle w:val="Default"/>
              <w:rPr>
                <w:rFonts w:ascii="Times New Roman" w:hAnsi="Times New Roman" w:cs="Times New Roman"/>
                <w:sz w:val="20"/>
                <w:szCs w:val="20"/>
              </w:rPr>
            </w:pPr>
            <w:r w:rsidRPr="004E73B7">
              <w:rPr>
                <w:rFonts w:ascii="Times New Roman" w:hAnsi="Times New Roman" w:cs="Times New Roman"/>
                <w:sz w:val="20"/>
                <w:szCs w:val="20"/>
              </w:rPr>
              <w:t xml:space="preserve">Nabavka i ugradnja   napojnog kabla za napajanje punjača tipa PP 00 3 x 2,5 mm². </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4E73B7" w:rsidP="00BC3D5A">
            <w:pPr>
              <w:pStyle w:val="Default"/>
              <w:jc w:val="center"/>
              <w:rPr>
                <w:rFonts w:ascii="Times New Roman" w:hAnsi="Times New Roman" w:cs="Times New Roman"/>
                <w:sz w:val="20"/>
                <w:szCs w:val="20"/>
              </w:rPr>
            </w:pPr>
            <w:r>
              <w:rPr>
                <w:rFonts w:ascii="Times New Roman" w:hAnsi="Times New Roman" w:cs="Times New Roman"/>
                <w:sz w:val="20"/>
                <w:szCs w:val="20"/>
              </w:rPr>
              <w:t>18,0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9</w:t>
            </w:r>
            <w:r w:rsidR="00787A00" w:rsidRPr="00D71CAA">
              <w:rPr>
                <w:rFonts w:ascii="Times New Roman" w:hAnsi="Times New Roman" w:cs="Times New Roman"/>
                <w:color w:val="000000"/>
                <w:sz w:val="20"/>
                <w:szCs w:val="20"/>
                <w:lang w:val="sl-SI" w:eastAsia="sr-Latn-CS"/>
              </w:rPr>
              <w:t>.</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4E73B7" w:rsidP="009A5F0F">
            <w:pPr>
              <w:pStyle w:val="Default"/>
              <w:rPr>
                <w:rFonts w:ascii="Times New Roman" w:hAnsi="Times New Roman" w:cs="Times New Roman"/>
                <w:sz w:val="20"/>
                <w:szCs w:val="20"/>
              </w:rPr>
            </w:pPr>
            <w:r w:rsidRPr="004E73B7">
              <w:rPr>
                <w:rFonts w:ascii="Times New Roman" w:hAnsi="Times New Roman" w:cs="Times New Roman"/>
                <w:sz w:val="20"/>
                <w:szCs w:val="20"/>
              </w:rPr>
              <w:t>Isporuka i ugradnja u postojećem Glavno Razvodnom Ormaru - By pass ormaru oštećene opreme:</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9.1</w:t>
            </w:r>
          </w:p>
        </w:tc>
        <w:tc>
          <w:tcPr>
            <w:tcW w:w="7110" w:type="dxa"/>
            <w:tcBorders>
              <w:top w:val="single" w:sz="4" w:space="0" w:color="auto"/>
              <w:left w:val="nil"/>
              <w:bottom w:val="single" w:sz="4" w:space="0" w:color="auto"/>
              <w:right w:val="single" w:sz="4" w:space="0" w:color="auto"/>
            </w:tcBorders>
            <w:vAlign w:val="center"/>
          </w:tcPr>
          <w:p w:rsidR="00787A00" w:rsidRPr="004E73B7" w:rsidRDefault="004E73B7" w:rsidP="004543F9">
            <w:pPr>
              <w:autoSpaceDE w:val="0"/>
              <w:autoSpaceDN w:val="0"/>
              <w:adjustRightInd w:val="0"/>
              <w:spacing w:after="0" w:line="240" w:lineRule="auto"/>
              <w:rPr>
                <w:rFonts w:ascii="Times New Roman" w:hAnsi="Times New Roman" w:cs="Times New Roman"/>
                <w:color w:val="000000"/>
                <w:sz w:val="20"/>
                <w:szCs w:val="20"/>
              </w:rPr>
            </w:pPr>
            <w:r w:rsidRPr="004E73B7">
              <w:rPr>
                <w:rFonts w:ascii="Times New Roman" w:hAnsi="Times New Roman" w:cs="Times New Roman"/>
                <w:color w:val="000000"/>
                <w:sz w:val="20"/>
                <w:szCs w:val="20"/>
              </w:rPr>
              <w:t>3 polni</w:t>
            </w:r>
            <w:r w:rsidR="004543F9">
              <w:rPr>
                <w:rFonts w:ascii="Times New Roman" w:hAnsi="Times New Roman" w:cs="Times New Roman"/>
                <w:color w:val="000000"/>
                <w:sz w:val="20"/>
                <w:szCs w:val="20"/>
              </w:rPr>
              <w:t xml:space="preserve"> prekidač  SIRCOVER 1-0-2, 400A,  400 V – “</w:t>
            </w:r>
            <w:r w:rsidRPr="004E73B7">
              <w:rPr>
                <w:rFonts w:ascii="Times New Roman" w:hAnsi="Times New Roman" w:cs="Times New Roman"/>
                <w:color w:val="000000"/>
                <w:sz w:val="20"/>
                <w:szCs w:val="20"/>
              </w:rPr>
              <w:t>Socomec</w:t>
            </w:r>
            <w:r w:rsidR="004543F9">
              <w:rPr>
                <w:rFonts w:ascii="Times New Roman" w:hAnsi="Times New Roman" w:cs="Times New Roman"/>
                <w:color w:val="000000"/>
                <w:sz w:val="20"/>
                <w:szCs w:val="20"/>
              </w:rPr>
              <w:t>” ili ekvivalent</w:t>
            </w:r>
            <w:r>
              <w:rPr>
                <w:rFonts w:ascii="Times New Roman" w:hAnsi="Times New Roman" w:cs="Times New Roman"/>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9.2</w:t>
            </w:r>
          </w:p>
        </w:tc>
        <w:tc>
          <w:tcPr>
            <w:tcW w:w="7110" w:type="dxa"/>
            <w:tcBorders>
              <w:top w:val="single" w:sz="4" w:space="0" w:color="auto"/>
              <w:left w:val="nil"/>
              <w:bottom w:val="single" w:sz="4" w:space="0" w:color="auto"/>
              <w:right w:val="single" w:sz="4" w:space="0" w:color="auto"/>
            </w:tcBorders>
            <w:vAlign w:val="center"/>
          </w:tcPr>
          <w:p w:rsidR="00787A00" w:rsidRPr="004E73B7" w:rsidRDefault="004E73B7" w:rsidP="004E73B7">
            <w:pPr>
              <w:pStyle w:val="Style17"/>
              <w:widowControl/>
              <w:spacing w:line="240" w:lineRule="auto"/>
              <w:ind w:firstLine="0"/>
              <w:jc w:val="left"/>
              <w:rPr>
                <w:rFonts w:ascii="Times New Roman" w:hAnsi="Times New Roman" w:cs="Times New Roman"/>
                <w:sz w:val="20"/>
                <w:szCs w:val="20"/>
                <w:lang w:val="sr-Latn-CS" w:eastAsia="sr-Latn-CS"/>
              </w:rPr>
            </w:pPr>
            <w:r w:rsidRPr="004E73B7">
              <w:rPr>
                <w:rStyle w:val="FontStyle32"/>
                <w:rFonts w:ascii="Times New Roman" w:hAnsi="Times New Roman" w:cs="Times New Roman"/>
                <w:sz w:val="20"/>
                <w:szCs w:val="20"/>
                <w:lang w:val="sr-Latn-CS" w:eastAsia="sr-Latn-CS"/>
              </w:rPr>
              <w:t xml:space="preserve">3 polni prekidač INS 320;   </w:t>
            </w:r>
            <w:r w:rsidR="004543F9">
              <w:rPr>
                <w:rStyle w:val="FontStyle32"/>
                <w:rFonts w:ascii="Times New Roman" w:hAnsi="Times New Roman" w:cs="Times New Roman"/>
                <w:sz w:val="20"/>
                <w:szCs w:val="20"/>
                <w:lang w:val="sr-Latn-CS" w:eastAsia="sr-Latn-CS"/>
              </w:rPr>
              <w:t>1 - 0, 32</w:t>
            </w:r>
            <w:r w:rsidRPr="004E73B7">
              <w:rPr>
                <w:rStyle w:val="FontStyle32"/>
                <w:rFonts w:ascii="Times New Roman" w:hAnsi="Times New Roman" w:cs="Times New Roman"/>
                <w:sz w:val="20"/>
                <w:szCs w:val="20"/>
                <w:lang w:val="sr-Latn-CS" w:eastAsia="sr-Latn-CS"/>
              </w:rPr>
              <w:t>0 A, 400 V</w:t>
            </w:r>
            <w:r w:rsidR="004543F9">
              <w:rPr>
                <w:rStyle w:val="FontStyle32"/>
                <w:rFonts w:ascii="Times New Roman" w:hAnsi="Times New Roman" w:cs="Times New Roman"/>
                <w:sz w:val="20"/>
                <w:szCs w:val="20"/>
                <w:lang w:val="sr-Latn-CS" w:eastAsia="sr-Latn-CS"/>
              </w:rPr>
              <w:t xml:space="preserve">, </w:t>
            </w:r>
            <w:r w:rsidR="004543F9" w:rsidRPr="004543F9">
              <w:rPr>
                <w:rStyle w:val="FontStyle32"/>
                <w:rFonts w:ascii="Times New Roman" w:hAnsi="Times New Roman" w:cs="Times New Roman"/>
                <w:sz w:val="20"/>
                <w:szCs w:val="20"/>
                <w:lang w:val="sr-Latn-CS" w:eastAsia="sr-Latn-CS"/>
              </w:rPr>
              <w:t>"Schneider Electric"</w:t>
            </w:r>
            <w:r w:rsidR="004543F9">
              <w:rPr>
                <w:rStyle w:val="FontStyle32"/>
                <w:rFonts w:ascii="Times New Roman" w:hAnsi="Times New Roman" w:cs="Times New Roman"/>
                <w:sz w:val="20"/>
                <w:szCs w:val="20"/>
                <w:lang w:val="sr-Latn-CS" w:eastAsia="sr-Latn-CS"/>
              </w:rPr>
              <w:t xml:space="preserve"> ili ekvivalent</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r w:rsidR="003A00FD">
              <w:rPr>
                <w:rFonts w:ascii="Times New Roman" w:hAnsi="Times New Roman" w:cs="Times New Roman"/>
                <w:color w:val="000000"/>
                <w:sz w:val="20"/>
                <w:szCs w:val="20"/>
                <w:lang w:val="sl-SI" w:eastAsia="sr-Latn-CS"/>
              </w:rPr>
              <w:t>0</w:t>
            </w:r>
            <w:r w:rsidRPr="00D71CAA">
              <w:rPr>
                <w:rFonts w:ascii="Times New Roman" w:hAnsi="Times New Roman" w:cs="Times New Roman"/>
                <w:color w:val="000000"/>
                <w:sz w:val="20"/>
                <w:szCs w:val="20"/>
                <w:lang w:val="sl-SI" w:eastAsia="sr-Latn-CS"/>
              </w:rPr>
              <w:t>.</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3A00FD" w:rsidP="003A00FD">
            <w:pPr>
              <w:pStyle w:val="Default"/>
              <w:rPr>
                <w:rFonts w:ascii="Times New Roman" w:hAnsi="Times New Roman" w:cs="Times New Roman"/>
                <w:sz w:val="20"/>
                <w:szCs w:val="20"/>
                <w:lang w:val="sr-Latn-CS"/>
              </w:rPr>
            </w:pPr>
            <w:r w:rsidRPr="003A00FD">
              <w:rPr>
                <w:rFonts w:ascii="Times New Roman" w:hAnsi="Times New Roman" w:cs="Times New Roman"/>
                <w:sz w:val="20"/>
                <w:szCs w:val="20"/>
                <w:lang w:val="sr-Latn-CS"/>
              </w:rPr>
              <w:t>Demontaža postojećeg ATS-a i predaja Investitoru.</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3A00FD"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3A00FD"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3A00FD"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lastRenderedPageBreak/>
              <w:t>11.</w:t>
            </w:r>
          </w:p>
        </w:tc>
        <w:tc>
          <w:tcPr>
            <w:tcW w:w="7110" w:type="dxa"/>
            <w:tcBorders>
              <w:top w:val="single" w:sz="4" w:space="0" w:color="auto"/>
              <w:left w:val="nil"/>
              <w:bottom w:val="single" w:sz="4" w:space="0" w:color="auto"/>
              <w:right w:val="single" w:sz="4" w:space="0" w:color="auto"/>
            </w:tcBorders>
            <w:vAlign w:val="center"/>
          </w:tcPr>
          <w:p w:rsidR="00787A00" w:rsidRPr="003A00FD" w:rsidRDefault="003A00FD" w:rsidP="009A5F0F">
            <w:pPr>
              <w:pStyle w:val="Default"/>
              <w:rPr>
                <w:rFonts w:ascii="Times New Roman" w:hAnsi="Times New Roman" w:cs="Times New Roman"/>
                <w:sz w:val="20"/>
                <w:szCs w:val="20"/>
                <w:lang w:val="sr-Latn-CS"/>
              </w:rPr>
            </w:pPr>
            <w:r w:rsidRPr="003A00FD">
              <w:rPr>
                <w:rFonts w:ascii="Times New Roman" w:hAnsi="Times New Roman" w:cs="Times New Roman"/>
                <w:sz w:val="20"/>
                <w:szCs w:val="20"/>
              </w:rPr>
              <w:t>Nabavka i ugradnja RO za priključenje potrošača. Ormar opremiti sa tropolnim  zaštitni</w:t>
            </w:r>
            <w:r>
              <w:rPr>
                <w:rFonts w:ascii="Times New Roman" w:hAnsi="Times New Roman" w:cs="Times New Roman"/>
                <w:sz w:val="20"/>
                <w:szCs w:val="20"/>
              </w:rPr>
              <w:t>m</w:t>
            </w:r>
            <w:r w:rsidRPr="003A00FD">
              <w:rPr>
                <w:rFonts w:ascii="Times New Roman" w:hAnsi="Times New Roman" w:cs="Times New Roman"/>
                <w:sz w:val="20"/>
                <w:szCs w:val="20"/>
              </w:rPr>
              <w:t xml:space="preserve"> prekidač</w:t>
            </w:r>
            <w:r>
              <w:rPr>
                <w:rFonts w:ascii="Times New Roman" w:hAnsi="Times New Roman" w:cs="Times New Roman"/>
                <w:sz w:val="20"/>
                <w:szCs w:val="20"/>
              </w:rPr>
              <w:t>em</w:t>
            </w:r>
            <w:r w:rsidRPr="003A00FD">
              <w:rPr>
                <w:rFonts w:ascii="Times New Roman" w:hAnsi="Times New Roman" w:cs="Times New Roman"/>
                <w:sz w:val="20"/>
                <w:szCs w:val="20"/>
              </w:rPr>
              <w:t>, 690V, 50Hz, nazivne struje 250A, prekidne moći 25kA, Ics=100%Icu, tip COMPACT NSX250B</w:t>
            </w:r>
            <w:r>
              <w:rPr>
                <w:rFonts w:ascii="Times New Roman" w:hAnsi="Times New Roman" w:cs="Times New Roman"/>
                <w:sz w:val="20"/>
                <w:szCs w:val="20"/>
              </w:rPr>
              <w:t xml:space="preserve"> "Schneider Electric" ili ekvivalent</w:t>
            </w:r>
            <w:r w:rsidRPr="003A00FD">
              <w:rPr>
                <w:rFonts w:ascii="Times New Roman" w:hAnsi="Times New Roman" w:cs="Times New Roman"/>
                <w:sz w:val="20"/>
                <w:szCs w:val="20"/>
              </w:rPr>
              <w:t xml:space="preserve"> - 2.kom. Ulaz kablova sa donje strane. Kablovi koji se priključuju u RO su PP 00 A 4 x 120 mm² i PP 00 4 x 70 mm². U cijenu uračunati i sav potrebni mateijal za povezivanje kablova.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3A00FD" w:rsidRDefault="003A00FD" w:rsidP="00BC3D5A">
            <w:pPr>
              <w:spacing w:after="0" w:line="240" w:lineRule="auto"/>
              <w:jc w:val="center"/>
              <w:rPr>
                <w:rFonts w:ascii="Times New Roman" w:hAnsi="Times New Roman" w:cs="Times New Roman"/>
                <w:color w:val="000000"/>
                <w:sz w:val="20"/>
                <w:szCs w:val="20"/>
                <w:lang w:val="sr-Latn-RS" w:eastAsia="sr-Latn-CS"/>
              </w:rPr>
            </w:pPr>
            <w:r>
              <w:rPr>
                <w:rFonts w:ascii="Times New Roman" w:hAnsi="Times New Roman" w:cs="Times New Roman"/>
                <w:color w:val="000000"/>
                <w:sz w:val="20"/>
                <w:szCs w:val="20"/>
                <w:lang w:val="sr-Latn-RS" w:eastAsia="sr-Latn-CS"/>
              </w:rPr>
              <w:t>12.</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3A00FD" w:rsidP="003A00FD">
            <w:pPr>
              <w:pStyle w:val="Default"/>
              <w:rPr>
                <w:rFonts w:ascii="Times New Roman" w:hAnsi="Times New Roman" w:cs="Times New Roman"/>
                <w:sz w:val="20"/>
                <w:szCs w:val="20"/>
                <w:lang w:val="sr-Latn-CS"/>
              </w:rPr>
            </w:pPr>
            <w:r w:rsidRPr="003A00FD">
              <w:rPr>
                <w:rStyle w:val="FontStyle32"/>
                <w:rFonts w:ascii="Times New Roman" w:hAnsi="Times New Roman" w:cs="Times New Roman"/>
                <w:sz w:val="20"/>
                <w:szCs w:val="20"/>
                <w:lang w:val="sr-Latn-CS" w:eastAsia="sr-Latn-CS"/>
              </w:rPr>
              <w:t>Zamjena postojećih energetskih provodnika od Glavnog prekidača INS 320 A do osigurača za napajanje</w:t>
            </w:r>
            <w:r>
              <w:rPr>
                <w:rStyle w:val="FontStyle32"/>
                <w:rFonts w:ascii="Times New Roman" w:hAnsi="Times New Roman" w:cs="Times New Roman"/>
                <w:sz w:val="20"/>
                <w:szCs w:val="20"/>
                <w:lang w:val="sr-Latn-CS" w:eastAsia="sr-Latn-CS"/>
              </w:rPr>
              <w:t>,</w:t>
            </w:r>
            <w:r w:rsidRPr="003A00FD">
              <w:rPr>
                <w:rStyle w:val="FontStyle32"/>
                <w:rFonts w:ascii="Times New Roman" w:hAnsi="Times New Roman" w:cs="Times New Roman"/>
                <w:sz w:val="20"/>
                <w:szCs w:val="20"/>
                <w:lang w:val="sr-Latn-CS" w:eastAsia="sr-Latn-CS"/>
              </w:rPr>
              <w:t xml:space="preserve"> ATS-a i by-pass ormara i povezivanje ormara by-passa sa ATS-om i RO kablovima tipa P/F 1 x 120 mm². U cijenu uračunati i postavljanje regala i odgovarajućih stopica.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3A00FD" w:rsidP="00BC3D5A">
            <w:pPr>
              <w:spacing w:after="0" w:line="240" w:lineRule="auto"/>
              <w:jc w:val="center"/>
              <w:rPr>
                <w:rFonts w:ascii="Times New Roman" w:hAnsi="Times New Roman" w:cs="Times New Roman"/>
                <w:color w:val="000000"/>
                <w:sz w:val="20"/>
                <w:szCs w:val="20"/>
                <w:lang w:val="sr-Cyrl-CS" w:eastAsia="sr-Latn-CS"/>
              </w:rPr>
            </w:pPr>
            <w:r>
              <w:rPr>
                <w:rFonts w:ascii="Times New Roman" w:hAnsi="Times New Roman" w:cs="Times New Roman"/>
                <w:color w:val="000000"/>
                <w:sz w:val="20"/>
                <w:szCs w:val="20"/>
                <w:lang w:val="sr-Latn-RS" w:eastAsia="sr-Latn-CS"/>
              </w:rPr>
              <w:t>13.</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3A00FD" w:rsidP="001F634A">
            <w:pPr>
              <w:pStyle w:val="Default"/>
              <w:rPr>
                <w:rStyle w:val="FontStyle32"/>
                <w:rFonts w:ascii="Times New Roman" w:hAnsi="Times New Roman" w:cs="Times New Roman"/>
                <w:sz w:val="20"/>
                <w:szCs w:val="20"/>
                <w:lang w:val="sr-Latn-CS" w:eastAsia="sr-Latn-CS"/>
              </w:rPr>
            </w:pPr>
            <w:r w:rsidRPr="003A00FD">
              <w:rPr>
                <w:rStyle w:val="FontStyle32"/>
                <w:rFonts w:ascii="Times New Roman" w:hAnsi="Times New Roman" w:cs="Times New Roman"/>
                <w:sz w:val="20"/>
                <w:szCs w:val="20"/>
                <w:lang w:val="sr-Latn-CS" w:eastAsia="sr-Latn-CS"/>
              </w:rPr>
              <w:t>Izrada jednopolne šem</w:t>
            </w:r>
            <w:r w:rsidR="001F634A">
              <w:rPr>
                <w:rStyle w:val="FontStyle32"/>
                <w:rFonts w:ascii="Times New Roman" w:hAnsi="Times New Roman" w:cs="Times New Roman"/>
                <w:sz w:val="20"/>
                <w:szCs w:val="20"/>
                <w:lang w:val="sr-Latn-CS" w:eastAsia="sr-Latn-CS"/>
              </w:rPr>
              <w:t>e izvedenog stanja.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3A00FD" w:rsidRDefault="003A00FD" w:rsidP="00BC3D5A">
            <w:pPr>
              <w:spacing w:after="0" w:line="240" w:lineRule="auto"/>
              <w:jc w:val="center"/>
              <w:rPr>
                <w:rFonts w:ascii="Times New Roman" w:hAnsi="Times New Roman" w:cs="Times New Roman"/>
                <w:color w:val="000000"/>
                <w:sz w:val="20"/>
                <w:szCs w:val="20"/>
                <w:lang w:val="sr-Latn-RS" w:eastAsia="sr-Latn-CS"/>
              </w:rPr>
            </w:pPr>
            <w:r>
              <w:rPr>
                <w:rFonts w:ascii="Times New Roman" w:hAnsi="Times New Roman" w:cs="Times New Roman"/>
                <w:color w:val="000000"/>
                <w:sz w:val="20"/>
                <w:szCs w:val="20"/>
                <w:lang w:val="sr-Latn-RS" w:eastAsia="sr-Latn-CS"/>
              </w:rPr>
              <w:t>14.</w:t>
            </w:r>
          </w:p>
        </w:tc>
        <w:tc>
          <w:tcPr>
            <w:tcW w:w="7110" w:type="dxa"/>
            <w:tcBorders>
              <w:top w:val="single" w:sz="4" w:space="0" w:color="auto"/>
              <w:left w:val="nil"/>
              <w:bottom w:val="single" w:sz="4" w:space="0" w:color="auto"/>
              <w:right w:val="single" w:sz="4" w:space="0" w:color="auto"/>
            </w:tcBorders>
            <w:vAlign w:val="center"/>
          </w:tcPr>
          <w:p w:rsidR="00787A00" w:rsidRDefault="001F634A" w:rsidP="00F43A40">
            <w:pPr>
              <w:pStyle w:val="Default"/>
              <w:rPr>
                <w:rFonts w:ascii="Times New Roman" w:hAnsi="Times New Roman" w:cs="Times New Roman"/>
                <w:sz w:val="20"/>
                <w:szCs w:val="20"/>
              </w:rPr>
            </w:pPr>
            <w:r>
              <w:rPr>
                <w:rFonts w:ascii="Times New Roman" w:hAnsi="Times New Roman" w:cs="Times New Roman"/>
                <w:sz w:val="20"/>
                <w:szCs w:val="20"/>
              </w:rPr>
              <w:t>Povezivanje, puštanje u p</w:t>
            </w:r>
            <w:r w:rsidR="0080028E">
              <w:rPr>
                <w:rFonts w:ascii="Times New Roman" w:hAnsi="Times New Roman" w:cs="Times New Roman"/>
                <w:sz w:val="20"/>
                <w:szCs w:val="20"/>
              </w:rPr>
              <w:t>robni rad cijelog sistema za napajanje u trajanju od 2h</w:t>
            </w:r>
            <w:r>
              <w:rPr>
                <w:rFonts w:ascii="Times New Roman" w:hAnsi="Times New Roman" w:cs="Times New Roman"/>
                <w:sz w:val="20"/>
                <w:szCs w:val="20"/>
              </w:rPr>
              <w:t xml:space="preserve"> sa edukacijom osoblja na rukovanju</w:t>
            </w:r>
            <w:r w:rsidR="0080028E">
              <w:rPr>
                <w:rFonts w:ascii="Times New Roman" w:hAnsi="Times New Roman" w:cs="Times New Roman"/>
                <w:sz w:val="20"/>
                <w:szCs w:val="20"/>
              </w:rPr>
              <w:t>.</w:t>
            </w:r>
            <w:r w:rsidR="00ED66E0">
              <w:rPr>
                <w:rFonts w:ascii="Times New Roman" w:hAnsi="Times New Roman" w:cs="Times New Roman"/>
                <w:sz w:val="20"/>
                <w:szCs w:val="20"/>
              </w:rPr>
              <w:t xml:space="preserve"> </w:t>
            </w:r>
            <w:r>
              <w:rPr>
                <w:rFonts w:ascii="Times New Roman" w:hAnsi="Times New Roman" w:cs="Times New Roman"/>
                <w:sz w:val="20"/>
                <w:szCs w:val="20"/>
              </w:rPr>
              <w:t xml:space="preserve">Tehnička dokumentacija za rukovanje i održavanje  na crnogorskom jeziku. </w:t>
            </w:r>
            <w:r w:rsidR="00ED66E0">
              <w:rPr>
                <w:rFonts w:ascii="Times New Roman" w:hAnsi="Times New Roman" w:cs="Times New Roman"/>
                <w:sz w:val="20"/>
                <w:szCs w:val="20"/>
              </w:rPr>
              <w:t>Stavka obuhvata i punjenje 20</w:t>
            </w:r>
            <w:r w:rsidR="0080028E">
              <w:rPr>
                <w:rFonts w:ascii="Times New Roman" w:hAnsi="Times New Roman" w:cs="Times New Roman"/>
                <w:sz w:val="20"/>
                <w:szCs w:val="20"/>
              </w:rPr>
              <w:t>0 litara goriva od strane isporučioca. Komplet probni rad</w:t>
            </w:r>
            <w:r>
              <w:rPr>
                <w:rFonts w:ascii="Times New Roman" w:hAnsi="Times New Roman" w:cs="Times New Roman"/>
                <w:sz w:val="20"/>
                <w:szCs w:val="20"/>
              </w:rPr>
              <w:t>, obuka</w:t>
            </w:r>
            <w:r w:rsidR="0080028E">
              <w:rPr>
                <w:rFonts w:ascii="Times New Roman" w:hAnsi="Times New Roman" w:cs="Times New Roman"/>
                <w:sz w:val="20"/>
                <w:szCs w:val="20"/>
              </w:rPr>
              <w:t xml:space="preserve"> i punjenje goriva.</w:t>
            </w:r>
          </w:p>
          <w:p w:rsidR="009D335A" w:rsidRDefault="009D335A" w:rsidP="00F43A40">
            <w:pPr>
              <w:pStyle w:val="Default"/>
              <w:rPr>
                <w:rFonts w:ascii="Times New Roman" w:hAnsi="Times New Roman" w:cs="Times New Roman"/>
                <w:sz w:val="20"/>
                <w:szCs w:val="20"/>
              </w:rPr>
            </w:pPr>
          </w:p>
          <w:p w:rsidR="009D335A" w:rsidRPr="00D71CAA" w:rsidRDefault="009D335A" w:rsidP="00F43A40">
            <w:pPr>
              <w:pStyle w:val="Default"/>
              <w:rPr>
                <w:rFonts w:ascii="Times New Roman" w:hAnsi="Times New Roman" w:cs="Times New Roman"/>
                <w:sz w:val="20"/>
                <w:szCs w:val="20"/>
              </w:rPr>
            </w:pPr>
            <w:r w:rsidRPr="000832F2">
              <w:rPr>
                <w:rFonts w:ascii="Times New Roman" w:hAnsi="Times New Roman" w:cs="Times New Roman"/>
                <w:sz w:val="20"/>
                <w:szCs w:val="20"/>
              </w:rPr>
              <w:t>Povezivanje, puštanje u probni rad cijelog sistema za napajanje u trajanju od 2h pod punim opterećenjem LOAD BANKA, u prisustvu nadzornog organa I korisnika zaduzenog za odrzavanje, sa edukacijom osoblja na rukovanju. Tehnička dokumentacija za rukovanje i održavanje  na crnogorskom jeziku. Stavka obuhvata i punjenje 200 litara goriva od strane isporučioca. Komplet probni rad, obuka i punjenje goriva.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ED66E0" w:rsidRDefault="00ED66E0" w:rsidP="00BC3D5A">
            <w:pPr>
              <w:spacing w:after="0" w:line="240" w:lineRule="auto"/>
              <w:jc w:val="center"/>
              <w:rPr>
                <w:rFonts w:ascii="Times New Roman" w:hAnsi="Times New Roman" w:cs="Times New Roman"/>
                <w:color w:val="000000"/>
                <w:sz w:val="20"/>
                <w:szCs w:val="20"/>
                <w:lang w:val="sr-Latn-RS" w:eastAsia="sr-Latn-CS"/>
              </w:rPr>
            </w:pPr>
            <w:r>
              <w:rPr>
                <w:rFonts w:ascii="Times New Roman" w:hAnsi="Times New Roman" w:cs="Times New Roman"/>
                <w:color w:val="000000"/>
                <w:sz w:val="20"/>
                <w:szCs w:val="20"/>
                <w:lang w:val="sr-Latn-RS" w:eastAsia="sr-Latn-CS"/>
              </w:rPr>
              <w:t>15.</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ED66E0" w:rsidP="00ED66E0">
            <w:pPr>
              <w:pStyle w:val="Default"/>
              <w:rPr>
                <w:rFonts w:ascii="Times New Roman" w:hAnsi="Times New Roman" w:cs="Times New Roman"/>
                <w:sz w:val="20"/>
                <w:szCs w:val="20"/>
              </w:rPr>
            </w:pPr>
            <w:r>
              <w:rPr>
                <w:rFonts w:ascii="Times New Roman" w:hAnsi="Times New Roman" w:cs="Times New Roman"/>
                <w:sz w:val="20"/>
                <w:szCs w:val="20"/>
              </w:rPr>
              <w:t>Ispitivanje i atestiranje izvedenih instalacija.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Default"/>
              <w:rPr>
                <w:rStyle w:val="FontStyle19"/>
                <w:rFonts w:ascii="Times New Roman" w:hAnsi="Times New Roman" w:cs="Times New Roman"/>
                <w:sz w:val="20"/>
                <w:szCs w:val="20"/>
                <w:lang w:val="sr-Latn-CS" w:eastAsia="sr-Latn-CS"/>
              </w:rPr>
            </w:pP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p>
        </w:tc>
      </w:tr>
    </w:tbl>
    <w:p w:rsidR="00AA295F" w:rsidRPr="00D71CAA" w:rsidRDefault="00AA295F" w:rsidP="00883C30">
      <w:pPr>
        <w:rPr>
          <w:rFonts w:ascii="Times New Roman" w:hAnsi="Times New Roman" w:cs="Times New Roman"/>
          <w:b/>
          <w:bCs/>
          <w:color w:val="000000"/>
          <w:sz w:val="28"/>
          <w:szCs w:val="28"/>
          <w:u w:val="single"/>
        </w:rPr>
      </w:pPr>
    </w:p>
    <w:p w:rsidR="00B00A74" w:rsidRPr="00B00A74" w:rsidRDefault="00B00A74" w:rsidP="00B00A74">
      <w:pPr>
        <w:pStyle w:val="ListParagraph"/>
        <w:ind w:left="0"/>
        <w:rPr>
          <w:rFonts w:ascii="Times New Roman" w:hAnsi="Times New Roman" w:cs="Times New Roman"/>
        </w:rPr>
      </w:pPr>
      <w:r w:rsidRPr="00D71CAA">
        <w:rPr>
          <w:rFonts w:ascii="Times New Roman" w:hAnsi="Times New Roman" w:cs="Times New Roman"/>
          <w:color w:val="000000"/>
          <w:sz w:val="24"/>
          <w:szCs w:val="24"/>
        </w:rPr>
        <w:sym w:font="Wingdings" w:char="F0A8"/>
      </w:r>
      <w:r>
        <w:rPr>
          <w:rFonts w:ascii="Times New Roman" w:hAnsi="Times New Roman" w:cs="Times New Roman"/>
        </w:rPr>
        <w:t xml:space="preserve"> </w:t>
      </w:r>
      <w:r w:rsidR="00ED66E0" w:rsidRPr="00D71CAA">
        <w:rPr>
          <w:rFonts w:ascii="Times New Roman" w:hAnsi="Times New Roman" w:cs="Times New Roman"/>
        </w:rPr>
        <w:t xml:space="preserve">Garantni rok: </w:t>
      </w:r>
      <w:r w:rsidR="00ED66E0" w:rsidRPr="0048640D">
        <w:rPr>
          <w:rFonts w:ascii="Times New Roman" w:hAnsi="Times New Roman" w:cs="Times New Roman"/>
          <w:color w:val="000000"/>
        </w:rPr>
        <w:t>2 (dvij</w:t>
      </w:r>
      <w:r w:rsidR="0048640D" w:rsidRPr="0048640D">
        <w:rPr>
          <w:rFonts w:ascii="Times New Roman" w:hAnsi="Times New Roman" w:cs="Times New Roman"/>
          <w:color w:val="000000"/>
        </w:rPr>
        <w:t>e ) godine i počinje teći od dana kada je potpisan ili se smatra potpisanim Zapisnik o kvalitativnom i kvantitativnom prijemu opreme od strane naručioca</w:t>
      </w:r>
      <w:r w:rsidRPr="0048640D">
        <w:rPr>
          <w:rFonts w:ascii="Times New Roman" w:hAnsi="Times New Roman" w:cs="Times New Roman"/>
          <w:color w:val="000000"/>
        </w:rPr>
        <w:t>.</w:t>
      </w:r>
    </w:p>
    <w:p w:rsidR="00B00A74" w:rsidRPr="00B00A74" w:rsidRDefault="00B00A74" w:rsidP="00B00A74">
      <w:pPr>
        <w:pStyle w:val="ListParagraph"/>
        <w:ind w:left="0"/>
        <w:rPr>
          <w:rFonts w:ascii="Times New Roman" w:hAnsi="Times New Roman" w:cs="Times New Roman"/>
        </w:rPr>
      </w:pPr>
      <w:r w:rsidRPr="00D71CAA">
        <w:rPr>
          <w:rFonts w:ascii="Times New Roman" w:hAnsi="Times New Roman" w:cs="Times New Roman"/>
          <w:color w:val="000000"/>
          <w:sz w:val="24"/>
          <w:szCs w:val="24"/>
        </w:rPr>
        <w:sym w:font="Wingdings" w:char="F0A8"/>
      </w:r>
      <w:r>
        <w:rPr>
          <w:rFonts w:ascii="Times New Roman" w:hAnsi="Times New Roman" w:cs="Times New Roman"/>
        </w:rPr>
        <w:t xml:space="preserve"> Garancije kvaliteta:</w:t>
      </w:r>
    </w:p>
    <w:p w:rsidR="00B00A74" w:rsidRDefault="00B00A74" w:rsidP="00B00A74">
      <w:pPr>
        <w:pStyle w:val="ListParagraph"/>
        <w:ind w:left="0"/>
        <w:rPr>
          <w:rFonts w:ascii="Times New Roman" w:hAnsi="Times New Roman" w:cs="Times New Roman"/>
          <w:color w:val="000000"/>
          <w:sz w:val="24"/>
          <w:szCs w:val="24"/>
        </w:rPr>
      </w:pPr>
      <w:r>
        <w:rPr>
          <w:rFonts w:ascii="Times New Roman" w:hAnsi="Times New Roman" w:cs="Times New Roman"/>
        </w:rPr>
        <w:t>Ponuđač je dužan da dostavi sljedeće:</w:t>
      </w:r>
    </w:p>
    <w:p w:rsidR="00B00A74" w:rsidRDefault="00B00A74" w:rsidP="00B00A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dokaz da posjeduje licencirani softver za nuđeni agregat;</w:t>
      </w:r>
    </w:p>
    <w:p w:rsidR="00B00A74" w:rsidRDefault="00B00A74" w:rsidP="00B00A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dokaz da može da obezbijedi uređaj za testiranje ponuđenih agregata pod opterećenjem</w:t>
      </w:r>
    </w:p>
    <w:p w:rsidR="00B00A74" w:rsidRDefault="00B00A74" w:rsidP="00B00A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LOAD BANK. (Dobavljač je nakon ugradnje obavezan izvršiti testiranje agregata pod</w:t>
      </w:r>
    </w:p>
    <w:p w:rsidR="00B00A74" w:rsidRDefault="00B00A74" w:rsidP="00B00A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opterećenjem, u prisustvu predstavnika Naručioca).</w:t>
      </w:r>
    </w:p>
    <w:p w:rsidR="00B00A74" w:rsidRDefault="00FB21A4" w:rsidP="00B00A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dokaz</w:t>
      </w:r>
      <w:r w:rsidR="00B00A74">
        <w:rPr>
          <w:rFonts w:ascii="Times New Roman" w:hAnsi="Times New Roman" w:cs="Times New Roman"/>
          <w:sz w:val="24"/>
          <w:szCs w:val="24"/>
        </w:rPr>
        <w:t xml:space="preserve"> da je ponuđač, kao pravno lice, sertifikovan od strane proizvođača opreme za</w:t>
      </w:r>
    </w:p>
    <w:p w:rsidR="00FB21A4" w:rsidRDefault="00FB21A4" w:rsidP="00B00A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ovlašćenog zastupnika i </w:t>
      </w:r>
      <w:r w:rsidR="00B00A74">
        <w:rPr>
          <w:rFonts w:ascii="Times New Roman" w:hAnsi="Times New Roman" w:cs="Times New Roman"/>
          <w:sz w:val="24"/>
          <w:szCs w:val="24"/>
        </w:rPr>
        <w:t>servis</w:t>
      </w:r>
      <w:r>
        <w:rPr>
          <w:rFonts w:ascii="Times New Roman" w:hAnsi="Times New Roman" w:cs="Times New Roman"/>
          <w:sz w:val="24"/>
          <w:szCs w:val="24"/>
        </w:rPr>
        <w:t>era</w:t>
      </w:r>
      <w:r w:rsidR="00B00A74">
        <w:rPr>
          <w:rFonts w:ascii="Times New Roman" w:hAnsi="Times New Roman" w:cs="Times New Roman"/>
          <w:sz w:val="24"/>
          <w:szCs w:val="24"/>
        </w:rPr>
        <w:t xml:space="preserve"> ponuđenih dizel elektro agreg</w:t>
      </w:r>
      <w:r>
        <w:rPr>
          <w:rFonts w:ascii="Times New Roman" w:hAnsi="Times New Roman" w:cs="Times New Roman"/>
          <w:sz w:val="24"/>
          <w:szCs w:val="24"/>
        </w:rPr>
        <w:t>ata u Crnoj Gori</w:t>
      </w:r>
    </w:p>
    <w:p w:rsidR="00FB21A4" w:rsidRDefault="00FB21A4" w:rsidP="00B00A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dokaz da ponuđač ima zaposlena na neodređeno vrijeme minimalno 2 (dva ) obučena i sertifikovana ,</w:t>
      </w:r>
      <w:r w:rsidR="008C0285">
        <w:rPr>
          <w:rFonts w:ascii="Times New Roman" w:hAnsi="Times New Roman" w:cs="Times New Roman"/>
          <w:sz w:val="24"/>
          <w:szCs w:val="24"/>
        </w:rPr>
        <w:t xml:space="preserve"> </w:t>
      </w:r>
      <w:r>
        <w:rPr>
          <w:rFonts w:ascii="Times New Roman" w:hAnsi="Times New Roman" w:cs="Times New Roman"/>
          <w:sz w:val="24"/>
          <w:szCs w:val="24"/>
        </w:rPr>
        <w:t>od strane proizvođača</w:t>
      </w:r>
      <w:r w:rsidR="00883C30">
        <w:rPr>
          <w:rFonts w:ascii="Times New Roman" w:hAnsi="Times New Roman" w:cs="Times New Roman"/>
          <w:sz w:val="24"/>
          <w:szCs w:val="24"/>
        </w:rPr>
        <w:t>,</w:t>
      </w:r>
      <w:r>
        <w:rPr>
          <w:rFonts w:ascii="Times New Roman" w:hAnsi="Times New Roman" w:cs="Times New Roman"/>
          <w:sz w:val="24"/>
          <w:szCs w:val="24"/>
        </w:rPr>
        <w:t xml:space="preserve"> servisera</w:t>
      </w:r>
      <w:r w:rsidR="00883C30">
        <w:rPr>
          <w:rFonts w:ascii="Times New Roman" w:hAnsi="Times New Roman" w:cs="Times New Roman"/>
          <w:sz w:val="24"/>
          <w:szCs w:val="24"/>
        </w:rPr>
        <w:t>. Kao dokaz ponuditi izvod iz poreske uprave i kopiju radne knjižice</w:t>
      </w:r>
      <w:r>
        <w:rPr>
          <w:rFonts w:ascii="Times New Roman" w:hAnsi="Times New Roman" w:cs="Times New Roman"/>
          <w:sz w:val="24"/>
          <w:szCs w:val="24"/>
        </w:rPr>
        <w:t xml:space="preserve"> </w:t>
      </w:r>
    </w:p>
    <w:p w:rsidR="00FB21A4" w:rsidRDefault="00FB21A4" w:rsidP="00B00A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izjava o obezbijeđenosti rezervnih djelova za nuđeni agregat u trajanju od min. 10 godina</w:t>
      </w:r>
    </w:p>
    <w:p w:rsidR="00ED66E0" w:rsidRDefault="00B00A74" w:rsidP="00B00A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izjavu kojom garantuje da je vrijeme odziva za popravku dizel elektro agregata 6 sati po prijavi kvara.</w:t>
      </w:r>
      <w:r w:rsidR="00ED66E0">
        <w:rPr>
          <w:rFonts w:ascii="Times New Roman" w:hAnsi="Times New Roman" w:cs="Times New Roman"/>
          <w:color w:val="000000"/>
          <w:sz w:val="24"/>
          <w:szCs w:val="24"/>
        </w:rPr>
        <w:t xml:space="preserve"> </w:t>
      </w:r>
    </w:p>
    <w:p w:rsidR="0094652E" w:rsidRPr="00B00A74" w:rsidRDefault="0094652E" w:rsidP="00B00A74">
      <w:pPr>
        <w:autoSpaceDE w:val="0"/>
        <w:autoSpaceDN w:val="0"/>
        <w:adjustRightInd w:val="0"/>
        <w:spacing w:after="0" w:line="240" w:lineRule="auto"/>
        <w:rPr>
          <w:rFonts w:ascii="Times New Roman" w:hAnsi="Times New Roman" w:cs="Times New Roman"/>
          <w:sz w:val="24"/>
          <w:szCs w:val="24"/>
        </w:rPr>
      </w:pPr>
    </w:p>
    <w:p w:rsidR="0094652E" w:rsidRDefault="0094652E" w:rsidP="0094652E">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Ponuđač snosi troškove naknade korišćenja patenata i odgovoran je za povredu zaštićenih</w:t>
      </w:r>
    </w:p>
    <w:p w:rsidR="00AA295F" w:rsidRDefault="0094652E" w:rsidP="0094652E">
      <w:pPr>
        <w:rPr>
          <w:rFonts w:ascii="Times New Roman" w:hAnsi="Times New Roman" w:cs="Times New Roman"/>
          <w:sz w:val="24"/>
          <w:szCs w:val="24"/>
        </w:rPr>
      </w:pPr>
      <w:r>
        <w:rPr>
          <w:rFonts w:ascii="Times New Roman" w:hAnsi="Times New Roman" w:cs="Times New Roman"/>
          <w:sz w:val="24"/>
          <w:szCs w:val="24"/>
        </w:rPr>
        <w:t>prava intelektualne svojine trećih lica.</w:t>
      </w:r>
    </w:p>
    <w:p w:rsidR="0094652E" w:rsidRDefault="0094652E" w:rsidP="0094652E">
      <w:pPr>
        <w:rPr>
          <w:rFonts w:ascii="Times New Roman" w:hAnsi="Times New Roman" w:cs="Times New Roman"/>
          <w:sz w:val="24"/>
          <w:szCs w:val="24"/>
        </w:rPr>
      </w:pPr>
    </w:p>
    <w:p w:rsidR="0094652E" w:rsidRDefault="0094652E" w:rsidP="0094652E">
      <w:pPr>
        <w:rPr>
          <w:rFonts w:ascii="Times New Roman" w:hAnsi="Times New Roman" w:cs="Times New Roman"/>
          <w:sz w:val="24"/>
          <w:szCs w:val="24"/>
        </w:rPr>
      </w:pPr>
    </w:p>
    <w:p w:rsidR="0094652E" w:rsidRDefault="0094652E" w:rsidP="0094652E">
      <w:pPr>
        <w:rPr>
          <w:rFonts w:ascii="Times New Roman" w:hAnsi="Times New Roman" w:cs="Times New Roman"/>
          <w:sz w:val="24"/>
          <w:szCs w:val="24"/>
        </w:rPr>
      </w:pPr>
    </w:p>
    <w:p w:rsidR="0094652E" w:rsidRDefault="0094652E" w:rsidP="0094652E">
      <w:pPr>
        <w:rPr>
          <w:rFonts w:ascii="Times New Roman" w:hAnsi="Times New Roman" w:cs="Times New Roman"/>
          <w:sz w:val="24"/>
          <w:szCs w:val="24"/>
        </w:rPr>
      </w:pPr>
    </w:p>
    <w:p w:rsidR="0094652E" w:rsidRPr="00D71CAA" w:rsidRDefault="0094652E" w:rsidP="0094652E">
      <w:pPr>
        <w:rPr>
          <w:rFonts w:ascii="Times New Roman" w:hAnsi="Times New Roman" w:cs="Times New Roman"/>
          <w:color w:val="000000"/>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5"/>
      <w:bookmarkStart w:id="7" w:name="_Toc508090755"/>
      <w:r w:rsidRPr="00D71CAA">
        <w:rPr>
          <w:i w:val="0"/>
          <w:iCs w:val="0"/>
          <w:color w:val="000000"/>
          <w:u w:val="none"/>
        </w:rPr>
        <w:t>IZJAVA NARUČIOCA DA ĆE UREDNO IZMIRIVATI OBAVEZE PREMA IZABRANOM PONUĐAČU</w:t>
      </w:r>
      <w:r w:rsidRPr="00D71CAA">
        <w:rPr>
          <w:rStyle w:val="FootnoteReference"/>
          <w:i w:val="0"/>
          <w:iCs w:val="0"/>
          <w:color w:val="000000"/>
          <w:u w:val="none"/>
        </w:rPr>
        <w:footnoteReference w:id="1"/>
      </w:r>
      <w:bookmarkEnd w:id="6"/>
      <w:bookmarkEnd w:id="7"/>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E87FBA">
      <w:pPr>
        <w:tabs>
          <w:tab w:val="left" w:pos="851"/>
          <w:tab w:val="right" w:pos="3402"/>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 xml:space="preserve">OPŠTINA BUDVA </w:t>
      </w:r>
    </w:p>
    <w:p w:rsidR="00AA295F" w:rsidRPr="00D71CAA" w:rsidRDefault="00AA295F" w:rsidP="00CB171F">
      <w:pPr>
        <w:tabs>
          <w:tab w:val="right" w:pos="3402"/>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 xml:space="preserve">Broj: </w:t>
      </w:r>
      <w:r w:rsidR="001E4FA7">
        <w:rPr>
          <w:rFonts w:ascii="Times New Roman" w:hAnsi="Times New Roman" w:cs="Times New Roman"/>
          <w:b/>
          <w:bCs/>
          <w:color w:val="000000"/>
          <w:sz w:val="24"/>
          <w:szCs w:val="24"/>
          <w:lang w:val="pl-PL"/>
        </w:rPr>
        <w:t>01-3686/2</w:t>
      </w:r>
    </w:p>
    <w:p w:rsidR="00AA295F" w:rsidRPr="001E4FA7" w:rsidRDefault="00AA295F" w:rsidP="00CB171F">
      <w:pPr>
        <w:spacing w:after="0" w:line="240" w:lineRule="auto"/>
        <w:rPr>
          <w:rFonts w:ascii="Times New Roman" w:hAnsi="Times New Roman" w:cs="Times New Roman"/>
          <w:b/>
          <w:bCs/>
          <w:sz w:val="24"/>
          <w:szCs w:val="24"/>
          <w:lang w:val="sr-Latn-CS"/>
        </w:rPr>
      </w:pPr>
      <w:r w:rsidRPr="00D71CAA">
        <w:rPr>
          <w:rFonts w:ascii="Times New Roman" w:hAnsi="Times New Roman" w:cs="Times New Roman"/>
          <w:b/>
          <w:bCs/>
          <w:color w:val="000000"/>
          <w:sz w:val="24"/>
          <w:szCs w:val="24"/>
          <w:lang w:val="pl-PL"/>
        </w:rPr>
        <w:t xml:space="preserve">Budva, </w:t>
      </w:r>
      <w:r w:rsidR="001E4FA7">
        <w:rPr>
          <w:rFonts w:ascii="Times New Roman" w:hAnsi="Times New Roman" w:cs="Times New Roman"/>
          <w:bCs/>
          <w:sz w:val="24"/>
          <w:szCs w:val="24"/>
          <w:lang w:val="pl-PL"/>
        </w:rPr>
        <w:t>24.12.2018. godine</w:t>
      </w:r>
    </w:p>
    <w:p w:rsidR="00AA295F" w:rsidRPr="00D71CAA" w:rsidRDefault="00AA295F" w:rsidP="00E87FBA">
      <w:pPr>
        <w:spacing w:after="0" w:line="240" w:lineRule="auto"/>
        <w:rPr>
          <w:rFonts w:ascii="Times New Roman" w:hAnsi="Times New Roman" w:cs="Times New Roman"/>
          <w:b/>
          <w:bCs/>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ind w:firstLine="567"/>
        <w:jc w:val="both"/>
        <w:rPr>
          <w:rFonts w:ascii="Times New Roman" w:hAnsi="Times New Roman" w:cs="Times New Roman"/>
          <w:color w:val="000000"/>
          <w:lang w:val="pl-PL"/>
        </w:rPr>
      </w:pPr>
      <w:r w:rsidRPr="00D71CAA">
        <w:rPr>
          <w:rFonts w:ascii="Times New Roman" w:hAnsi="Times New Roman" w:cs="Times New Roman"/>
          <w:color w:val="000000"/>
          <w:sz w:val="24"/>
          <w:szCs w:val="24"/>
          <w:lang w:val="pl-PL"/>
        </w:rPr>
        <w:t>U skladu sa članom 49 stav 1 tačka 3 Zakona o javnim nabavkama („Službeni list CG”, br</w:t>
      </w:r>
      <w:r w:rsidR="001A212B">
        <w:rPr>
          <w:rFonts w:ascii="Times New Roman" w:hAnsi="Times New Roman" w:cs="Times New Roman"/>
          <w:color w:val="000000"/>
          <w:sz w:val="24"/>
          <w:szCs w:val="24"/>
          <w:lang w:val="pl-PL"/>
        </w:rPr>
        <w:t xml:space="preserve">.42/11, 57/14, 28/15 i 42/17)  </w:t>
      </w:r>
      <w:r w:rsidRPr="00D71CAA">
        <w:rPr>
          <w:rFonts w:ascii="Times New Roman" w:hAnsi="Times New Roman" w:cs="Times New Roman"/>
          <w:color w:val="000000"/>
          <w:sz w:val="24"/>
          <w:szCs w:val="24"/>
          <w:lang w:val="pl-PL"/>
        </w:rPr>
        <w:t>Predsjednik Opštine Budva, Dragan  Krapović, kao ovlašćeno lice Opštine Bud</w:t>
      </w:r>
      <w:r w:rsidRPr="00D71CAA">
        <w:rPr>
          <w:rFonts w:ascii="Times New Roman" w:hAnsi="Times New Roman" w:cs="Times New Roman"/>
          <w:color w:val="000000"/>
          <w:sz w:val="20"/>
          <w:szCs w:val="20"/>
          <w:lang w:val="pl-PL"/>
        </w:rPr>
        <w:t xml:space="preserve">va, </w:t>
      </w:r>
      <w:r w:rsidRPr="00D71CAA">
        <w:rPr>
          <w:rFonts w:ascii="Times New Roman" w:hAnsi="Times New Roman" w:cs="Times New Roman"/>
          <w:color w:val="000000"/>
          <w:sz w:val="24"/>
          <w:szCs w:val="24"/>
          <w:lang w:val="pl-PL"/>
        </w:rPr>
        <w:t>daje</w:t>
      </w: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jc w:val="center"/>
        <w:rPr>
          <w:rFonts w:ascii="Times New Roman" w:hAnsi="Times New Roman" w:cs="Times New Roman"/>
          <w:b/>
          <w:bCs/>
          <w:color w:val="000000"/>
          <w:sz w:val="32"/>
          <w:szCs w:val="32"/>
          <w:lang w:val="pl-PL"/>
        </w:rPr>
      </w:pPr>
      <w:r w:rsidRPr="00D71CAA">
        <w:rPr>
          <w:rFonts w:ascii="Times New Roman" w:hAnsi="Times New Roman" w:cs="Times New Roman"/>
          <w:b/>
          <w:bCs/>
          <w:color w:val="000000"/>
          <w:sz w:val="32"/>
          <w:szCs w:val="32"/>
          <w:lang w:val="pl-PL"/>
        </w:rPr>
        <w:t>I z j a v u</w:t>
      </w: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036C04">
      <w:pPr>
        <w:widowControl w:val="0"/>
        <w:tabs>
          <w:tab w:val="left" w:pos="945"/>
        </w:tabs>
        <w:spacing w:after="0" w:line="312" w:lineRule="auto"/>
        <w:ind w:left="663" w:right="238"/>
        <w:jc w:val="both"/>
        <w:rPr>
          <w:rFonts w:ascii="Times New Roman" w:hAnsi="Times New Roman" w:cs="Times New Roman"/>
          <w:sz w:val="24"/>
          <w:szCs w:val="24"/>
        </w:rPr>
      </w:pPr>
      <w:r w:rsidRPr="00D71CAA">
        <w:rPr>
          <w:rFonts w:ascii="Times New Roman" w:hAnsi="Times New Roman" w:cs="Times New Roman"/>
          <w:color w:val="000000"/>
          <w:sz w:val="24"/>
          <w:szCs w:val="24"/>
          <w:lang w:val="pl-PL"/>
        </w:rPr>
        <w:t xml:space="preserve">Da će Opština Budva, </w:t>
      </w:r>
      <w:r w:rsidRPr="00D71CAA">
        <w:rPr>
          <w:rFonts w:ascii="Times New Roman" w:hAnsi="Times New Roman" w:cs="Times New Roman"/>
          <w:sz w:val="24"/>
          <w:szCs w:val="24"/>
        </w:rPr>
        <w:t xml:space="preserve">shodno </w:t>
      </w:r>
      <w:r w:rsidRPr="00D71CAA">
        <w:rPr>
          <w:rFonts w:ascii="Times New Roman" w:hAnsi="Times New Roman" w:cs="Times New Roman"/>
          <w:color w:val="000000"/>
          <w:sz w:val="24"/>
          <w:szCs w:val="24"/>
          <w:lang w:val="pl-PL"/>
        </w:rPr>
        <w:t xml:space="preserve">Ugovoru </w:t>
      </w:r>
      <w:r w:rsidRPr="00D71CAA">
        <w:rPr>
          <w:rFonts w:ascii="Times New Roman" w:hAnsi="Times New Roman" w:cs="Times New Roman"/>
          <w:sz w:val="24"/>
          <w:szCs w:val="24"/>
        </w:rPr>
        <w:t>za</w:t>
      </w:r>
      <w:r w:rsidRPr="00D71CAA">
        <w:rPr>
          <w:rFonts w:ascii="Times New Roman" w:hAnsi="Times New Roman" w:cs="Times New Roman"/>
          <w:spacing w:val="1"/>
          <w:sz w:val="24"/>
          <w:szCs w:val="24"/>
        </w:rPr>
        <w:t xml:space="preserve"> </w:t>
      </w:r>
      <w:r w:rsidRPr="00D71CAA">
        <w:rPr>
          <w:rFonts w:ascii="Times New Roman" w:hAnsi="Times New Roman" w:cs="Times New Roman"/>
          <w:color w:val="000000"/>
          <w:sz w:val="24"/>
          <w:szCs w:val="24"/>
        </w:rPr>
        <w:t>nabavku</w:t>
      </w:r>
      <w:r w:rsidR="00883C30">
        <w:rPr>
          <w:rFonts w:ascii="Times New Roman" w:hAnsi="Times New Roman" w:cs="Times New Roman"/>
          <w:color w:val="000000"/>
          <w:sz w:val="24"/>
          <w:szCs w:val="24"/>
        </w:rPr>
        <w:t xml:space="preserve"> roba – nabavka</w:t>
      </w:r>
      <w:r w:rsidR="00883C30">
        <w:rPr>
          <w:rFonts w:ascii="Times New Roman" w:hAnsi="Times New Roman" w:cs="Times New Roman"/>
          <w:spacing w:val="-1"/>
          <w:sz w:val="24"/>
          <w:szCs w:val="24"/>
        </w:rPr>
        <w:t xml:space="preserve"> i montaža dizel električnog agregata za objekat Opštine Budva,</w:t>
      </w:r>
      <w:r w:rsidR="001B7B19" w:rsidRPr="00D71CAA">
        <w:rPr>
          <w:rFonts w:ascii="Times New Roman" w:hAnsi="Times New Roman" w:cs="Times New Roman"/>
          <w:spacing w:val="-1"/>
          <w:sz w:val="24"/>
          <w:szCs w:val="24"/>
        </w:rPr>
        <w:t xml:space="preserve"> uredno vršiti plaćanja preuzetih obaveza</w:t>
      </w:r>
      <w:r w:rsidRPr="00D71CAA">
        <w:rPr>
          <w:rFonts w:ascii="Times New Roman" w:hAnsi="Times New Roman" w:cs="Times New Roman"/>
          <w:color w:val="000000"/>
          <w:sz w:val="24"/>
          <w:szCs w:val="24"/>
          <w:lang w:val="pl-PL"/>
        </w:rPr>
        <w:t>, po utvrđenoj dinamici.</w:t>
      </w:r>
    </w:p>
    <w:p w:rsidR="00AA295F" w:rsidRPr="00D71CAA" w:rsidRDefault="00AA295F" w:rsidP="00DD15E3">
      <w:pPr>
        <w:spacing w:after="0" w:line="240" w:lineRule="auto"/>
        <w:rPr>
          <w:rFonts w:ascii="Times New Roman" w:hAnsi="Times New Roman" w:cs="Times New Roman"/>
          <w:color w:val="000000"/>
          <w:sz w:val="28"/>
          <w:szCs w:val="28"/>
          <w:lang w:val="it-IT"/>
        </w:rPr>
      </w:pP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ind w:left="2124" w:firstLine="708"/>
        <w:jc w:val="right"/>
        <w:rPr>
          <w:rFonts w:ascii="Times New Roman" w:hAnsi="Times New Roman" w:cs="Times New Roman"/>
          <w:b/>
          <w:bCs/>
          <w:color w:val="000000"/>
          <w:sz w:val="24"/>
          <w:szCs w:val="24"/>
          <w:lang w:val="sr-Latn-CS"/>
        </w:rPr>
      </w:pPr>
      <w:r w:rsidRPr="00D71CAA">
        <w:rPr>
          <w:rFonts w:ascii="Times New Roman" w:hAnsi="Times New Roman" w:cs="Times New Roman"/>
          <w:color w:val="000000"/>
          <w:sz w:val="24"/>
          <w:szCs w:val="24"/>
          <w:lang w:val="sr-Latn-CS"/>
        </w:rPr>
        <w:t xml:space="preserve">  </w:t>
      </w:r>
    </w:p>
    <w:p w:rsidR="00AA295F" w:rsidRPr="00D71CAA" w:rsidRDefault="00AA295F" w:rsidP="00E87FBA">
      <w:pPr>
        <w:spacing w:after="0" w:line="240" w:lineRule="auto"/>
        <w:ind w:left="2124" w:firstLine="708"/>
        <w:jc w:val="cente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 xml:space="preserve">                                                                PREDSJEDNIK</w:t>
      </w:r>
    </w:p>
    <w:p w:rsidR="00AA295F" w:rsidRPr="00D71CAA" w:rsidRDefault="00AA295F" w:rsidP="00E87FBA">
      <w:pPr>
        <w:spacing w:after="0" w:line="240" w:lineRule="auto"/>
        <w:ind w:left="2124" w:firstLine="708"/>
        <w:jc w:val="cente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 xml:space="preserve">                                                                Dragan Krapović</w:t>
      </w:r>
    </w:p>
    <w:p w:rsidR="00AA295F" w:rsidRPr="00D71CAA" w:rsidRDefault="00AA295F" w:rsidP="00E87FBA">
      <w:pPr>
        <w:spacing w:after="0" w:line="240" w:lineRule="auto"/>
        <w:ind w:left="2124" w:firstLine="708"/>
        <w:jc w:val="right"/>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 xml:space="preserve">                                           </w:t>
      </w:r>
    </w:p>
    <w:p w:rsidR="00AA295F" w:rsidRPr="00D71CAA" w:rsidRDefault="00AA295F" w:rsidP="00E87FBA">
      <w:pPr>
        <w:spacing w:after="0" w:line="240" w:lineRule="auto"/>
        <w:ind w:firstLine="567"/>
        <w:jc w:val="center"/>
        <w:rPr>
          <w:rFonts w:ascii="Times New Roman" w:hAnsi="Times New Roman" w:cs="Times New Roman"/>
        </w:rPr>
      </w:pPr>
      <w:r w:rsidRPr="00D71CAA">
        <w:rPr>
          <w:rFonts w:ascii="Times New Roman" w:hAnsi="Times New Roman" w:cs="Times New Roman"/>
          <w:b/>
          <w:bCs/>
          <w:color w:val="000000"/>
          <w:sz w:val="24"/>
          <w:szCs w:val="24"/>
          <w:lang w:val="sr-Latn-CS"/>
        </w:rPr>
        <w:t xml:space="preserve">                                                                                                       ___________________</w:t>
      </w:r>
    </w:p>
    <w:p w:rsidR="00AA295F" w:rsidRPr="00D71CAA" w:rsidRDefault="00AA295F" w:rsidP="00AE46CF">
      <w:pPr>
        <w:rPr>
          <w:rFonts w:ascii="Times New Roman" w:hAnsi="Times New Roman" w:cs="Times New Roman"/>
          <w:b/>
          <w:bCs/>
          <w:color w:val="000000"/>
          <w:sz w:val="28"/>
          <w:szCs w:val="28"/>
        </w:rPr>
      </w:pPr>
      <w:r w:rsidRPr="00D71CAA">
        <w:rPr>
          <w:rFonts w:ascii="Times New Roman" w:hAnsi="Times New Roman" w:cs="Times New Roman"/>
          <w:b/>
          <w:bCs/>
          <w:color w:val="000000"/>
          <w:sz w:val="28"/>
          <w:szCs w:val="28"/>
        </w:rPr>
        <w:br w:type="page"/>
      </w:r>
    </w:p>
    <w:p w:rsidR="00AA295F" w:rsidRPr="00D71CAA" w:rsidRDefault="00AA295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416180136"/>
      <w:bookmarkStart w:id="9" w:name="_Toc508090756"/>
      <w:r w:rsidRPr="00D71CAA">
        <w:rPr>
          <w:i w:val="0"/>
          <w:iCs w:val="0"/>
          <w:color w:val="000000"/>
          <w:u w:val="none"/>
        </w:rPr>
        <w:lastRenderedPageBreak/>
        <w:t>IZJAVA NARUČIOCA (</w:t>
      </w:r>
      <w:r w:rsidRPr="00D71CAA">
        <w:rPr>
          <w:i w:val="0"/>
          <w:iCs w:val="0"/>
          <w:color w:val="000000"/>
          <w:sz w:val="20"/>
          <w:szCs w:val="20"/>
          <w:u w:val="none"/>
        </w:rPr>
        <w:t xml:space="preserve">OVLAŠĆENO LICE, SLUŽBENIK ZA JAVNE NABAVKE I LICA KOJA SU UČESTVOVALA U PLANIRANJU JAVNE NABAVKE) </w:t>
      </w:r>
      <w:r w:rsidRPr="00D71CAA">
        <w:rPr>
          <w:i w:val="0"/>
          <w:iCs w:val="0"/>
          <w:color w:val="000000"/>
          <w:u w:val="none"/>
        </w:rPr>
        <w:t xml:space="preserve">O NEPOSTOJANJU SUKOBA INTERESA </w:t>
      </w:r>
      <w:r w:rsidRPr="00D71CAA">
        <w:rPr>
          <w:rStyle w:val="FootnoteReference"/>
          <w:i w:val="0"/>
          <w:iCs w:val="0"/>
          <w:color w:val="000000"/>
          <w:u w:val="none"/>
        </w:rPr>
        <w:footnoteReference w:id="2"/>
      </w:r>
      <w:bookmarkEnd w:id="8"/>
      <w:bookmarkEnd w:id="9"/>
    </w:p>
    <w:p w:rsidR="00AA295F" w:rsidRPr="00D71CAA" w:rsidRDefault="00AA295F" w:rsidP="00AE46CF">
      <w:pPr>
        <w:spacing w:after="0" w:line="240" w:lineRule="auto"/>
        <w:rPr>
          <w:rFonts w:ascii="Times New Roman" w:hAnsi="Times New Roman" w:cs="Times New Roman"/>
          <w:b/>
          <w:bCs/>
          <w:color w:val="000000"/>
          <w:sz w:val="28"/>
          <w:szCs w:val="28"/>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E87FBA">
      <w:pPr>
        <w:tabs>
          <w:tab w:val="left" w:pos="851"/>
          <w:tab w:val="right" w:pos="3402"/>
        </w:tabs>
        <w:spacing w:after="0" w:line="240" w:lineRule="auto"/>
        <w:jc w:val="both"/>
        <w:rPr>
          <w:rFonts w:ascii="Times New Roman" w:hAnsi="Times New Roman" w:cs="Times New Roman"/>
          <w:b/>
          <w:bCs/>
          <w:color w:val="000000"/>
          <w:sz w:val="24"/>
          <w:szCs w:val="24"/>
          <w:lang w:val="pl-PL"/>
        </w:rPr>
      </w:pPr>
      <w:bookmarkStart w:id="10" w:name="_Toc416180137"/>
      <w:r w:rsidRPr="00D71CAA">
        <w:rPr>
          <w:rFonts w:ascii="Times New Roman" w:hAnsi="Times New Roman" w:cs="Times New Roman"/>
          <w:b/>
          <w:bCs/>
          <w:color w:val="000000"/>
          <w:sz w:val="24"/>
          <w:szCs w:val="24"/>
          <w:lang w:val="pl-PL"/>
        </w:rPr>
        <w:t xml:space="preserve">OPŠTINA BUDVA </w:t>
      </w:r>
    </w:p>
    <w:p w:rsidR="00AA295F" w:rsidRPr="001E4FA7" w:rsidRDefault="00AA295F" w:rsidP="00CB171F">
      <w:pPr>
        <w:tabs>
          <w:tab w:val="right" w:pos="3402"/>
        </w:tabs>
        <w:spacing w:after="0" w:line="240" w:lineRule="auto"/>
        <w:jc w:val="both"/>
        <w:rPr>
          <w:rFonts w:ascii="Times New Roman" w:hAnsi="Times New Roman" w:cs="Times New Roman"/>
          <w:b/>
          <w:bCs/>
          <w:sz w:val="24"/>
          <w:szCs w:val="24"/>
          <w:lang w:val="pl-PL"/>
        </w:rPr>
      </w:pPr>
      <w:r w:rsidRPr="00D71CAA">
        <w:rPr>
          <w:rFonts w:ascii="Times New Roman" w:hAnsi="Times New Roman" w:cs="Times New Roman"/>
          <w:b/>
          <w:bCs/>
          <w:color w:val="000000"/>
          <w:sz w:val="24"/>
          <w:szCs w:val="24"/>
          <w:lang w:val="pl-PL"/>
        </w:rPr>
        <w:t xml:space="preserve">Broj: </w:t>
      </w:r>
      <w:r w:rsidR="001E4FA7">
        <w:rPr>
          <w:rFonts w:ascii="Times New Roman" w:hAnsi="Times New Roman" w:cs="Times New Roman"/>
          <w:b/>
          <w:bCs/>
          <w:sz w:val="24"/>
          <w:szCs w:val="24"/>
          <w:lang w:val="pl-PL"/>
        </w:rPr>
        <w:t>01-3686/5</w:t>
      </w:r>
    </w:p>
    <w:p w:rsidR="00AA295F" w:rsidRPr="00D71CAA" w:rsidRDefault="001B7B19" w:rsidP="00CB171F">
      <w:pPr>
        <w:spacing w:after="0" w:line="240" w:lineRule="auto"/>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pl-PL"/>
        </w:rPr>
        <w:t xml:space="preserve">Budva, </w:t>
      </w:r>
      <w:r w:rsidR="001E4FA7">
        <w:rPr>
          <w:rFonts w:ascii="Times New Roman" w:hAnsi="Times New Roman" w:cs="Times New Roman"/>
          <w:b/>
          <w:bCs/>
          <w:sz w:val="24"/>
          <w:szCs w:val="24"/>
          <w:lang w:val="pl-PL"/>
        </w:rPr>
        <w:t>24.12</w:t>
      </w:r>
      <w:r w:rsidR="00AA295F" w:rsidRPr="001E4FA7">
        <w:rPr>
          <w:rFonts w:ascii="Times New Roman" w:hAnsi="Times New Roman" w:cs="Times New Roman"/>
          <w:b/>
          <w:bCs/>
          <w:sz w:val="24"/>
          <w:szCs w:val="24"/>
          <w:lang w:val="pl-PL"/>
        </w:rPr>
        <w:t>.</w:t>
      </w:r>
      <w:r w:rsidRPr="001E4FA7">
        <w:rPr>
          <w:rFonts w:ascii="Times New Roman" w:hAnsi="Times New Roman" w:cs="Times New Roman"/>
          <w:b/>
          <w:bCs/>
          <w:sz w:val="24"/>
          <w:szCs w:val="24"/>
          <w:lang w:val="pl-PL"/>
        </w:rPr>
        <w:t>2018</w:t>
      </w:r>
      <w:r w:rsidR="00AA295F" w:rsidRPr="001E4FA7">
        <w:rPr>
          <w:rFonts w:ascii="Times New Roman" w:hAnsi="Times New Roman" w:cs="Times New Roman"/>
          <w:b/>
          <w:bCs/>
          <w:sz w:val="24"/>
          <w:szCs w:val="24"/>
          <w:lang w:val="pl-PL"/>
        </w:rPr>
        <w:t>. godine</w:t>
      </w:r>
    </w:p>
    <w:p w:rsidR="00AA295F" w:rsidRPr="00D71CAA" w:rsidRDefault="00AA295F" w:rsidP="007C2228">
      <w:pPr>
        <w:tabs>
          <w:tab w:val="right" w:pos="3402"/>
        </w:tabs>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rPr>
          <w:rFonts w:ascii="Times New Roman" w:hAnsi="Times New Roman" w:cs="Times New Roman"/>
          <w:b/>
          <w:bCs/>
          <w:color w:val="000000"/>
          <w:sz w:val="24"/>
          <w:szCs w:val="24"/>
          <w:lang w:val="sr-Latn-CS"/>
        </w:rPr>
      </w:pPr>
    </w:p>
    <w:p w:rsidR="00AA295F" w:rsidRPr="00D71CAA" w:rsidRDefault="00AA295F" w:rsidP="00E87FBA">
      <w:pPr>
        <w:spacing w:after="0" w:line="240" w:lineRule="auto"/>
        <w:ind w:firstLine="708"/>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 xml:space="preserve">U skladu sa članom 16 stav 5 Zakona o javnim nabavkama („Službeni list CG”, br.42/11, 57/14, 28/15 i 42/17) </w:t>
      </w: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E87FBA">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Izjavljujem</w:t>
      </w: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036C04">
      <w:pPr>
        <w:widowControl w:val="0"/>
        <w:tabs>
          <w:tab w:val="left" w:pos="945"/>
        </w:tabs>
        <w:spacing w:after="0" w:line="312" w:lineRule="auto"/>
        <w:ind w:left="-45" w:right="238"/>
        <w:jc w:val="both"/>
        <w:rPr>
          <w:rFonts w:ascii="Times New Roman" w:hAnsi="Times New Roman" w:cs="Times New Roman"/>
          <w:sz w:val="24"/>
          <w:szCs w:val="24"/>
        </w:rPr>
      </w:pPr>
      <w:r w:rsidRPr="00D71CAA">
        <w:rPr>
          <w:rFonts w:ascii="Times New Roman" w:hAnsi="Times New Roman" w:cs="Times New Roman"/>
          <w:color w:val="000000"/>
          <w:sz w:val="24"/>
          <w:szCs w:val="24"/>
          <w:lang w:val="sr-Latn-CS"/>
        </w:rPr>
        <w:t xml:space="preserve">da u postupku javne nabavke iz </w:t>
      </w:r>
      <w:r w:rsidR="001A212B">
        <w:rPr>
          <w:rFonts w:ascii="Times New Roman" w:hAnsi="Times New Roman" w:cs="Times New Roman"/>
          <w:sz w:val="24"/>
          <w:szCs w:val="24"/>
        </w:rPr>
        <w:t xml:space="preserve">Plana javnih nabavki, Amandman IV </w:t>
      </w:r>
      <w:r w:rsidRPr="00D71CAA">
        <w:rPr>
          <w:rFonts w:ascii="Times New Roman" w:hAnsi="Times New Roman" w:cs="Times New Roman"/>
          <w:sz w:val="24"/>
          <w:szCs w:val="24"/>
        </w:rPr>
        <w:t>za 201</w:t>
      </w:r>
      <w:r w:rsidR="001B7B19" w:rsidRPr="00D71CAA">
        <w:rPr>
          <w:rFonts w:ascii="Times New Roman" w:hAnsi="Times New Roman" w:cs="Times New Roman"/>
          <w:sz w:val="24"/>
          <w:szCs w:val="24"/>
        </w:rPr>
        <w:t>8</w:t>
      </w:r>
      <w:r w:rsidRPr="00D71CAA">
        <w:rPr>
          <w:rFonts w:ascii="Times New Roman" w:hAnsi="Times New Roman" w:cs="Times New Roman"/>
          <w:sz w:val="24"/>
          <w:szCs w:val="24"/>
        </w:rPr>
        <w:t>.godinu, broj: 01-</w:t>
      </w:r>
      <w:r w:rsidR="001A212B">
        <w:rPr>
          <w:rFonts w:ascii="Times New Roman" w:hAnsi="Times New Roman" w:cs="Times New Roman"/>
          <w:sz w:val="24"/>
          <w:szCs w:val="24"/>
        </w:rPr>
        <w:t>215/5 od 05.11</w:t>
      </w:r>
      <w:r w:rsidRPr="00D71CAA">
        <w:rPr>
          <w:rFonts w:ascii="Times New Roman" w:hAnsi="Times New Roman" w:cs="Times New Roman"/>
          <w:sz w:val="24"/>
          <w:szCs w:val="24"/>
        </w:rPr>
        <w:t>.201</w:t>
      </w:r>
      <w:r w:rsidR="001B7B19" w:rsidRPr="00D71CAA">
        <w:rPr>
          <w:rFonts w:ascii="Times New Roman" w:hAnsi="Times New Roman" w:cs="Times New Roman"/>
          <w:sz w:val="24"/>
          <w:szCs w:val="24"/>
        </w:rPr>
        <w:t>8</w:t>
      </w:r>
      <w:r w:rsidRPr="00D71CAA">
        <w:rPr>
          <w:rFonts w:ascii="Times New Roman" w:hAnsi="Times New Roman" w:cs="Times New Roman"/>
          <w:sz w:val="24"/>
          <w:szCs w:val="24"/>
        </w:rPr>
        <w:t>. godine, za</w:t>
      </w:r>
      <w:r w:rsidRPr="00D71CAA">
        <w:rPr>
          <w:rFonts w:ascii="Times New Roman" w:hAnsi="Times New Roman" w:cs="Times New Roman"/>
          <w:spacing w:val="1"/>
          <w:sz w:val="24"/>
          <w:szCs w:val="24"/>
        </w:rPr>
        <w:t xml:space="preserve"> </w:t>
      </w:r>
      <w:r w:rsidRPr="00D71CAA">
        <w:rPr>
          <w:rFonts w:ascii="Times New Roman" w:hAnsi="Times New Roman" w:cs="Times New Roman"/>
          <w:color w:val="000000"/>
          <w:sz w:val="24"/>
          <w:szCs w:val="24"/>
        </w:rPr>
        <w:t>nabavku</w:t>
      </w:r>
      <w:r w:rsidR="008C0285">
        <w:rPr>
          <w:rFonts w:ascii="Times New Roman" w:hAnsi="Times New Roman" w:cs="Times New Roman"/>
          <w:color w:val="000000"/>
          <w:sz w:val="24"/>
          <w:szCs w:val="24"/>
        </w:rPr>
        <w:t xml:space="preserve"> roba </w:t>
      </w:r>
      <w:r w:rsidR="00883C30">
        <w:rPr>
          <w:rFonts w:ascii="Times New Roman" w:hAnsi="Times New Roman" w:cs="Times New Roman"/>
          <w:color w:val="000000"/>
          <w:sz w:val="24"/>
          <w:szCs w:val="24"/>
        </w:rPr>
        <w:t>– nabavka</w:t>
      </w:r>
      <w:r w:rsidR="00883C30">
        <w:rPr>
          <w:rFonts w:ascii="Times New Roman" w:hAnsi="Times New Roman" w:cs="Times New Roman"/>
          <w:spacing w:val="-1"/>
          <w:sz w:val="24"/>
          <w:szCs w:val="24"/>
        </w:rPr>
        <w:t xml:space="preserve"> i montaža dizel električnog agregata za objekat Opštine Budva</w:t>
      </w:r>
      <w:r w:rsidR="00883C30">
        <w:rPr>
          <w:rFonts w:ascii="Times New Roman" w:hAnsi="Times New Roman" w:cs="Times New Roman"/>
          <w:color w:val="000000"/>
          <w:sz w:val="24"/>
          <w:szCs w:val="24"/>
        </w:rPr>
        <w:t xml:space="preserve"> </w:t>
      </w:r>
      <w:r w:rsidR="001B7B19" w:rsidRPr="00D71CAA">
        <w:rPr>
          <w:rFonts w:ascii="Times New Roman" w:hAnsi="Times New Roman" w:cs="Times New Roman"/>
          <w:color w:val="000000"/>
          <w:sz w:val="24"/>
          <w:szCs w:val="24"/>
          <w:lang w:val="sr-Latn-CS"/>
        </w:rPr>
        <w:t xml:space="preserve">, </w:t>
      </w:r>
      <w:r w:rsidRPr="00D71CAA">
        <w:rPr>
          <w:rFonts w:ascii="Times New Roman" w:hAnsi="Times New Roman" w:cs="Times New Roman"/>
          <w:color w:val="000000"/>
          <w:sz w:val="24"/>
          <w:szCs w:val="24"/>
          <w:lang w:val="sr-Latn-CS"/>
        </w:rPr>
        <w:t xml:space="preserve">nisam u sukobu interesa u smislu člana 16 stav 4 </w:t>
      </w:r>
      <w:r w:rsidRPr="00D71CAA">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D71CAA">
        <w:rPr>
          <w:rFonts w:ascii="Times New Roman" w:hAnsi="Times New Roman" w:cs="Times New Roman"/>
          <w:color w:val="000000"/>
          <w:sz w:val="24"/>
          <w:szCs w:val="24"/>
          <w:lang w:val="sr-Latn-CS"/>
        </w:rPr>
        <w:t>.</w:t>
      </w:r>
    </w:p>
    <w:p w:rsidR="00AA295F" w:rsidRPr="00D71CAA" w:rsidRDefault="00AA295F" w:rsidP="00036C04">
      <w:pPr>
        <w:spacing w:after="0" w:line="240" w:lineRule="auto"/>
        <w:jc w:val="both"/>
        <w:rPr>
          <w:rFonts w:ascii="Times New Roman" w:hAnsi="Times New Roman" w:cs="Times New Roman"/>
          <w:color w:val="000000"/>
          <w:sz w:val="24"/>
          <w:szCs w:val="24"/>
          <w:lang w:val="sr-Latn-CS"/>
        </w:rPr>
      </w:pP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Ovlašćeno lice naručioca: Dragan  Krapović, predsjednik</w:t>
      </w: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______________________</w:t>
      </w:r>
    </w:p>
    <w:p w:rsidR="00AA295F" w:rsidRPr="00D71CAA" w:rsidRDefault="00AA295F" w:rsidP="00036C04">
      <w:pPr>
        <w:spacing w:after="0" w:line="240" w:lineRule="auto"/>
        <w:jc w:val="both"/>
        <w:rPr>
          <w:rFonts w:ascii="Times New Roman" w:hAnsi="Times New Roman" w:cs="Times New Roman"/>
          <w:color w:val="000000"/>
          <w:sz w:val="24"/>
          <w:szCs w:val="24"/>
          <w:lang w:val="sr-Latn-CS"/>
        </w:rPr>
      </w:pPr>
    </w:p>
    <w:p w:rsidR="00AA295F" w:rsidRPr="00D71CAA" w:rsidRDefault="00AA295F" w:rsidP="00036C04">
      <w:pPr>
        <w:spacing w:after="0" w:line="240" w:lineRule="auto"/>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w:t>
      </w:r>
      <w:r w:rsidR="001B7B19" w:rsidRPr="00D71CAA">
        <w:rPr>
          <w:rFonts w:ascii="Times New Roman" w:hAnsi="Times New Roman" w:cs="Times New Roman"/>
          <w:color w:val="000000"/>
          <w:sz w:val="24"/>
          <w:szCs w:val="24"/>
          <w:lang w:val="sr-Latn-CS"/>
        </w:rPr>
        <w:t xml:space="preserve">Službenik za javne nabavke:, </w:t>
      </w:r>
      <w:r w:rsidRPr="00D71CAA">
        <w:rPr>
          <w:rFonts w:ascii="Times New Roman" w:hAnsi="Times New Roman" w:cs="Times New Roman"/>
          <w:color w:val="000000"/>
          <w:sz w:val="24"/>
          <w:szCs w:val="24"/>
          <w:lang w:val="sr-Latn-CS"/>
        </w:rPr>
        <w:t xml:space="preserve">Tanja Kapisoda, </w:t>
      </w:r>
      <w:r w:rsidR="001B7B19" w:rsidRPr="00D71CAA">
        <w:rPr>
          <w:rFonts w:ascii="Times New Roman" w:hAnsi="Times New Roman" w:cs="Times New Roman"/>
          <w:color w:val="000000"/>
          <w:sz w:val="24"/>
          <w:szCs w:val="24"/>
          <w:lang w:val="sr-Latn-CS"/>
        </w:rPr>
        <w:t>dipl. pravnik</w:t>
      </w:r>
    </w:p>
    <w:p w:rsidR="00AA295F" w:rsidRPr="00D71CAA" w:rsidRDefault="00AA295F" w:rsidP="00036C04">
      <w:pPr>
        <w:spacing w:after="0" w:line="240" w:lineRule="auto"/>
        <w:jc w:val="right"/>
        <w:rPr>
          <w:rFonts w:ascii="Times New Roman" w:hAnsi="Times New Roman" w:cs="Times New Roman"/>
          <w:color w:val="000000"/>
          <w:sz w:val="24"/>
          <w:szCs w:val="24"/>
          <w:lang w:val="sr-Latn-CS"/>
        </w:rPr>
      </w:pPr>
    </w:p>
    <w:p w:rsidR="00AA295F" w:rsidRPr="00D71CAA" w:rsidRDefault="00AA295F" w:rsidP="00036C04">
      <w:pPr>
        <w:spacing w:after="0" w:line="240" w:lineRule="auto"/>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_______________________</w:t>
      </w:r>
    </w:p>
    <w:p w:rsidR="00AA295F" w:rsidRPr="00D71CAA" w:rsidRDefault="00AA295F" w:rsidP="00036C04">
      <w:pPr>
        <w:spacing w:after="0" w:line="240" w:lineRule="auto"/>
        <w:rPr>
          <w:rFonts w:ascii="Times New Roman" w:hAnsi="Times New Roman" w:cs="Times New Roman"/>
          <w:color w:val="000000"/>
          <w:sz w:val="24"/>
          <w:szCs w:val="24"/>
          <w:lang w:val="sr-Latn-CS"/>
        </w:rPr>
      </w:pPr>
    </w:p>
    <w:p w:rsidR="00AA295F" w:rsidRPr="00D71CAA" w:rsidRDefault="00AA295F" w:rsidP="00036C04">
      <w:pPr>
        <w:spacing w:after="0" w:line="240" w:lineRule="auto"/>
        <w:jc w:val="both"/>
        <w:rPr>
          <w:rFonts w:ascii="Times New Roman" w:hAnsi="Times New Roman" w:cs="Times New Roman"/>
          <w:color w:val="000000"/>
          <w:sz w:val="24"/>
          <w:szCs w:val="24"/>
          <w:lang w:val="sr-Latn-CS"/>
        </w:rPr>
      </w:pPr>
    </w:p>
    <w:p w:rsidR="00AA295F" w:rsidRPr="00D71CAA" w:rsidRDefault="00AA295F" w:rsidP="00036C04">
      <w:pPr>
        <w:spacing w:after="0" w:line="240" w:lineRule="auto"/>
        <w:ind w:left="708" w:firstLine="113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Lice koje je učestvovalo u planiranju  javne nabavke, </w:t>
      </w:r>
      <w:r w:rsidRPr="00D71CAA">
        <w:rPr>
          <w:rFonts w:ascii="Times New Roman" w:hAnsi="Times New Roman" w:cs="Times New Roman"/>
          <w:color w:val="000000"/>
          <w:sz w:val="24"/>
          <w:szCs w:val="24"/>
          <w:lang w:val="sr-Latn-CS"/>
        </w:rPr>
        <w:br/>
        <w:t>Sekretar Sekretarijata za</w:t>
      </w:r>
      <w:r w:rsidR="00A6033B">
        <w:rPr>
          <w:rFonts w:ascii="Times New Roman" w:hAnsi="Times New Roman" w:cs="Times New Roman"/>
          <w:color w:val="000000"/>
          <w:sz w:val="24"/>
          <w:szCs w:val="24"/>
          <w:lang w:val="sr-Latn-CS"/>
        </w:rPr>
        <w:t xml:space="preserve"> lokalnu samoupravu</w:t>
      </w:r>
      <w:r w:rsidRPr="00D71CAA">
        <w:rPr>
          <w:rFonts w:ascii="Times New Roman" w:hAnsi="Times New Roman" w:cs="Times New Roman"/>
          <w:color w:val="000000"/>
          <w:sz w:val="24"/>
          <w:szCs w:val="24"/>
          <w:lang w:val="sr-Latn-CS"/>
        </w:rPr>
        <w:t xml:space="preserve">, </w:t>
      </w:r>
      <w:r w:rsidR="00A6033B">
        <w:rPr>
          <w:rFonts w:ascii="Times New Roman" w:hAnsi="Times New Roman" w:cs="Times New Roman"/>
          <w:color w:val="000000"/>
          <w:sz w:val="24"/>
          <w:szCs w:val="24"/>
          <w:lang w:val="sr-Latn-CS"/>
        </w:rPr>
        <w:t>mr Milijana Vukotić Jelušić</w:t>
      </w: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w:t>
      </w: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1B7B19" w:rsidRDefault="001B7B19" w:rsidP="001705CF">
      <w:pPr>
        <w:spacing w:after="0" w:line="240" w:lineRule="auto"/>
        <w:ind w:firstLine="1134"/>
        <w:jc w:val="right"/>
        <w:rPr>
          <w:rFonts w:ascii="Times New Roman" w:hAnsi="Times New Roman" w:cs="Times New Roman"/>
          <w:color w:val="000000"/>
          <w:sz w:val="24"/>
          <w:szCs w:val="24"/>
          <w:lang w:val="sr-Latn-CS"/>
        </w:rPr>
      </w:pPr>
    </w:p>
    <w:p w:rsidR="008C0285" w:rsidRPr="00D71CAA" w:rsidRDefault="008C0285"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1" w:name="_Toc508090757"/>
      <w:r w:rsidRPr="00D71CAA">
        <w:rPr>
          <w:i w:val="0"/>
          <w:iCs w:val="0"/>
          <w:color w:val="000000"/>
          <w:u w:val="none"/>
        </w:rPr>
        <w:lastRenderedPageBreak/>
        <w:t xml:space="preserve">IZJAVA NARUČIOCA </w:t>
      </w:r>
      <w:r w:rsidRPr="00D71CAA">
        <w:rPr>
          <w:i w:val="0"/>
          <w:iCs w:val="0"/>
          <w:color w:val="000000"/>
          <w:sz w:val="20"/>
          <w:szCs w:val="20"/>
          <w:u w:val="none"/>
        </w:rPr>
        <w:t xml:space="preserve">(ČLANOVA KOMISIJE ZA OTVARANJE I VREDNOVANJE PONUDE I LICA KOJA SU UČESTVOVALA U PRIPREMANJU TENDERSKE DOKUMENTACIJE) </w:t>
      </w:r>
      <w:r w:rsidRPr="00D71CAA">
        <w:rPr>
          <w:i w:val="0"/>
          <w:iCs w:val="0"/>
          <w:color w:val="000000"/>
          <w:u w:val="none"/>
        </w:rPr>
        <w:t>O NEPOSTOJANJU SUKOBA INTERESA</w:t>
      </w:r>
      <w:r w:rsidRPr="00D71CAA">
        <w:rPr>
          <w:rStyle w:val="FootnoteReference"/>
          <w:i w:val="0"/>
          <w:iCs w:val="0"/>
          <w:color w:val="000000"/>
          <w:u w:val="none"/>
        </w:rPr>
        <w:footnoteReference w:id="3"/>
      </w:r>
      <w:bookmarkEnd w:id="10"/>
      <w:bookmarkEnd w:id="11"/>
    </w:p>
    <w:p w:rsidR="00AA295F" w:rsidRPr="00D71CAA" w:rsidRDefault="00AA295F" w:rsidP="00AE46CF">
      <w:pPr>
        <w:spacing w:after="0" w:line="240" w:lineRule="auto"/>
        <w:rPr>
          <w:rFonts w:ascii="Times New Roman" w:hAnsi="Times New Roman" w:cs="Times New Roman"/>
          <w:b/>
          <w:bCs/>
          <w:color w:val="000000"/>
          <w:sz w:val="28"/>
          <w:szCs w:val="28"/>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E87FBA">
      <w:pPr>
        <w:tabs>
          <w:tab w:val="left" w:pos="851"/>
          <w:tab w:val="right" w:pos="3402"/>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 xml:space="preserve">OPŠTINA BUDVA </w:t>
      </w:r>
    </w:p>
    <w:p w:rsidR="00AA295F" w:rsidRPr="001E4FA7" w:rsidRDefault="00AA295F" w:rsidP="00CB171F">
      <w:pPr>
        <w:tabs>
          <w:tab w:val="right" w:pos="3402"/>
        </w:tabs>
        <w:spacing w:after="0" w:line="240" w:lineRule="auto"/>
        <w:jc w:val="both"/>
        <w:rPr>
          <w:rFonts w:ascii="Times New Roman" w:hAnsi="Times New Roman" w:cs="Times New Roman"/>
          <w:b/>
          <w:bCs/>
          <w:sz w:val="24"/>
          <w:szCs w:val="24"/>
          <w:lang w:val="pl-PL"/>
        </w:rPr>
      </w:pPr>
      <w:r w:rsidRPr="001E4FA7">
        <w:rPr>
          <w:rFonts w:ascii="Times New Roman" w:hAnsi="Times New Roman" w:cs="Times New Roman"/>
          <w:b/>
          <w:bCs/>
          <w:sz w:val="24"/>
          <w:szCs w:val="24"/>
          <w:lang w:val="pl-PL"/>
        </w:rPr>
        <w:t>Broj: 01-</w:t>
      </w:r>
      <w:r w:rsidR="00AB40D5">
        <w:rPr>
          <w:rFonts w:ascii="Times New Roman" w:hAnsi="Times New Roman" w:cs="Times New Roman"/>
          <w:b/>
          <w:bCs/>
          <w:sz w:val="24"/>
          <w:szCs w:val="24"/>
          <w:lang w:val="pl-PL"/>
        </w:rPr>
        <w:t>3686/3</w:t>
      </w:r>
    </w:p>
    <w:p w:rsidR="00AA295F" w:rsidRPr="001E4FA7" w:rsidRDefault="00AA295F" w:rsidP="00CB171F">
      <w:pPr>
        <w:spacing w:after="0" w:line="240" w:lineRule="auto"/>
        <w:rPr>
          <w:rFonts w:ascii="Times New Roman" w:hAnsi="Times New Roman" w:cs="Times New Roman"/>
          <w:b/>
          <w:bCs/>
          <w:sz w:val="24"/>
          <w:szCs w:val="24"/>
          <w:lang w:val="sr-Latn-CS"/>
        </w:rPr>
      </w:pPr>
      <w:r w:rsidRPr="001E4FA7">
        <w:rPr>
          <w:rFonts w:ascii="Times New Roman" w:hAnsi="Times New Roman" w:cs="Times New Roman"/>
          <w:b/>
          <w:bCs/>
          <w:sz w:val="24"/>
          <w:szCs w:val="24"/>
          <w:lang w:val="pl-PL"/>
        </w:rPr>
        <w:t xml:space="preserve">Budva, </w:t>
      </w:r>
      <w:r w:rsidR="00AB40D5">
        <w:rPr>
          <w:rFonts w:ascii="Times New Roman" w:hAnsi="Times New Roman" w:cs="Times New Roman"/>
          <w:b/>
          <w:bCs/>
          <w:sz w:val="24"/>
          <w:szCs w:val="24"/>
          <w:lang w:val="pl-PL"/>
        </w:rPr>
        <w:t>24.12.2018. godine</w:t>
      </w: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036C04">
      <w:pPr>
        <w:spacing w:after="0" w:line="240" w:lineRule="auto"/>
        <w:ind w:firstLine="567"/>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 xml:space="preserve">U skladu sa članom 16 stav 5 Zakona o javnim nabavkama („Službeni list CG”, br.42/11, 57/14, 28/15 i 42/17) </w:t>
      </w: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E87FBA">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Izjavljujem</w:t>
      </w: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1A212B">
      <w:pPr>
        <w:spacing w:after="160" w:line="254"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da u postupku javne nabavke </w:t>
      </w:r>
      <w:r w:rsidRPr="00D71CAA">
        <w:rPr>
          <w:rFonts w:ascii="Times New Roman" w:hAnsi="Times New Roman" w:cs="Times New Roman"/>
          <w:sz w:val="24"/>
          <w:szCs w:val="24"/>
          <w:lang w:val="sr-Latn-CS"/>
        </w:rPr>
        <w:t>iz Plana javnih nabavki</w:t>
      </w:r>
      <w:r w:rsidR="001A212B">
        <w:rPr>
          <w:rFonts w:ascii="Times New Roman" w:hAnsi="Times New Roman" w:cs="Times New Roman"/>
          <w:sz w:val="24"/>
          <w:szCs w:val="24"/>
          <w:lang w:val="sr-Latn-CS"/>
        </w:rPr>
        <w:t>, Amandman IV</w:t>
      </w:r>
      <w:r w:rsidRPr="00D71CAA">
        <w:rPr>
          <w:rFonts w:ascii="Times New Roman" w:hAnsi="Times New Roman" w:cs="Times New Roman"/>
          <w:sz w:val="24"/>
          <w:szCs w:val="24"/>
          <w:lang w:val="sr-Latn-CS"/>
        </w:rPr>
        <w:t xml:space="preserve"> za 201</w:t>
      </w:r>
      <w:r w:rsidR="001A212B">
        <w:rPr>
          <w:rFonts w:ascii="Times New Roman" w:hAnsi="Times New Roman" w:cs="Times New Roman"/>
          <w:sz w:val="24"/>
          <w:szCs w:val="24"/>
          <w:lang w:val="sr-Latn-CS"/>
        </w:rPr>
        <w:t>8. godinu</w:t>
      </w:r>
      <w:r w:rsidR="001B7B19" w:rsidRPr="00D71CAA">
        <w:rPr>
          <w:rFonts w:ascii="Times New Roman" w:hAnsi="Times New Roman" w:cs="Times New Roman"/>
          <w:sz w:val="24"/>
          <w:szCs w:val="24"/>
          <w:lang w:val="sr-Latn-CS"/>
        </w:rPr>
        <w:t xml:space="preserve"> </w:t>
      </w:r>
      <w:r w:rsidR="001A212B">
        <w:rPr>
          <w:rFonts w:ascii="Times New Roman" w:hAnsi="Times New Roman" w:cs="Times New Roman"/>
          <w:sz w:val="24"/>
          <w:szCs w:val="24"/>
        </w:rPr>
        <w:t>broj: 01-215/5 od 05.1</w:t>
      </w:r>
      <w:r w:rsidR="001B7B19" w:rsidRPr="00D71CAA">
        <w:rPr>
          <w:rFonts w:ascii="Times New Roman" w:hAnsi="Times New Roman" w:cs="Times New Roman"/>
          <w:sz w:val="24"/>
          <w:szCs w:val="24"/>
        </w:rPr>
        <w:t xml:space="preserve">1.2018., </w:t>
      </w:r>
      <w:r w:rsidRPr="00D71CAA">
        <w:rPr>
          <w:rFonts w:ascii="Times New Roman" w:hAnsi="Times New Roman" w:cs="Times New Roman"/>
          <w:sz w:val="24"/>
          <w:szCs w:val="24"/>
        </w:rPr>
        <w:t>za</w:t>
      </w:r>
      <w:r w:rsidRPr="00D71CAA">
        <w:rPr>
          <w:rFonts w:ascii="Times New Roman" w:hAnsi="Times New Roman" w:cs="Times New Roman"/>
          <w:spacing w:val="1"/>
          <w:sz w:val="24"/>
          <w:szCs w:val="24"/>
        </w:rPr>
        <w:t xml:space="preserve"> </w:t>
      </w:r>
      <w:r w:rsidRPr="00D71CAA">
        <w:rPr>
          <w:rFonts w:ascii="Times New Roman" w:hAnsi="Times New Roman" w:cs="Times New Roman"/>
          <w:spacing w:val="-1"/>
          <w:sz w:val="24"/>
          <w:szCs w:val="24"/>
        </w:rPr>
        <w:t>nabavku</w:t>
      </w:r>
      <w:r w:rsidR="008C0285">
        <w:rPr>
          <w:rFonts w:ascii="Times New Roman" w:hAnsi="Times New Roman" w:cs="Times New Roman"/>
          <w:spacing w:val="-1"/>
          <w:sz w:val="24"/>
          <w:szCs w:val="24"/>
        </w:rPr>
        <w:t xml:space="preserve"> roba</w:t>
      </w:r>
      <w:r w:rsidRPr="00D71CAA">
        <w:rPr>
          <w:rFonts w:ascii="Times New Roman" w:hAnsi="Times New Roman" w:cs="Times New Roman"/>
          <w:spacing w:val="-1"/>
          <w:sz w:val="24"/>
          <w:szCs w:val="24"/>
        </w:rPr>
        <w:t xml:space="preserve"> </w:t>
      </w:r>
      <w:r w:rsidR="008C0285">
        <w:rPr>
          <w:rFonts w:ascii="Times New Roman" w:hAnsi="Times New Roman" w:cs="Times New Roman"/>
          <w:color w:val="000000"/>
          <w:sz w:val="24"/>
          <w:szCs w:val="24"/>
        </w:rPr>
        <w:t>– nabavka</w:t>
      </w:r>
      <w:r w:rsidR="008C0285">
        <w:rPr>
          <w:rFonts w:ascii="Times New Roman" w:hAnsi="Times New Roman" w:cs="Times New Roman"/>
          <w:spacing w:val="-1"/>
          <w:sz w:val="24"/>
          <w:szCs w:val="24"/>
        </w:rPr>
        <w:t xml:space="preserve"> i montaža dizel električnog agregata za objekat Opštine Budva</w:t>
      </w:r>
      <w:r w:rsidRPr="00D71CAA">
        <w:rPr>
          <w:rFonts w:ascii="Times New Roman" w:hAnsi="Times New Roman" w:cs="Times New Roman"/>
          <w:color w:val="000000"/>
          <w:sz w:val="24"/>
          <w:szCs w:val="24"/>
        </w:rPr>
        <w:t xml:space="preserve">, nisam u sukobu interesa u smislu člana 16 stav 4 </w:t>
      </w:r>
      <w:r w:rsidRPr="00D71CAA">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001A212B">
        <w:rPr>
          <w:rFonts w:ascii="Times New Roman" w:hAnsi="Times New Roman" w:cs="Times New Roman"/>
          <w:color w:val="000000"/>
          <w:sz w:val="24"/>
          <w:szCs w:val="24"/>
        </w:rPr>
        <w:t>.</w:t>
      </w:r>
    </w:p>
    <w:p w:rsidR="00AA295F" w:rsidRPr="006F656D" w:rsidRDefault="00AA295F" w:rsidP="00024BE2">
      <w:pPr>
        <w:tabs>
          <w:tab w:val="left" w:pos="4140"/>
        </w:tabs>
        <w:spacing w:after="0" w:line="240" w:lineRule="auto"/>
        <w:ind w:left="3960"/>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Predsjednik komisije za otvaranje i vrednovanje ponuda,  Tanja Kapisoda, dipl. pravnik,</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___________________</w:t>
      </w:r>
    </w:p>
    <w:p w:rsidR="001B7B19" w:rsidRPr="006F656D" w:rsidRDefault="00AA295F" w:rsidP="001B7B19">
      <w:pPr>
        <w:tabs>
          <w:tab w:val="left" w:pos="4140"/>
        </w:tabs>
        <w:spacing w:after="0" w:line="240" w:lineRule="auto"/>
        <w:jc w:val="both"/>
        <w:rPr>
          <w:rFonts w:ascii="Times New Roman" w:hAnsi="Times New Roman" w:cs="Times New Roman"/>
          <w:i/>
          <w:iCs/>
          <w:lang w:val="sr-Latn-CS"/>
        </w:rPr>
      </w:pPr>
      <w:r w:rsidRPr="006F656D">
        <w:rPr>
          <w:rFonts w:ascii="Times New Roman" w:hAnsi="Times New Roman" w:cs="Times New Roman"/>
          <w:i/>
          <w:iCs/>
          <w:lang w:val="sr-Latn-CS"/>
        </w:rPr>
        <w:t xml:space="preserve">                                 . </w:t>
      </w:r>
    </w:p>
    <w:p w:rsidR="00A6033B" w:rsidRPr="006F656D" w:rsidRDefault="001B7B19" w:rsidP="001A212B">
      <w:pPr>
        <w:spacing w:after="0" w:line="240" w:lineRule="auto"/>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Član komisije za otvaranje i vrednovanje ponuda, </w:t>
      </w:r>
    </w:p>
    <w:p w:rsidR="00A6033B" w:rsidRPr="006F656D" w:rsidRDefault="00A6033B" w:rsidP="001A212B">
      <w:pPr>
        <w:spacing w:after="0" w:line="240" w:lineRule="auto"/>
        <w:jc w:val="right"/>
        <w:rPr>
          <w:rFonts w:ascii="Times New Roman" w:hAnsi="Times New Roman" w:cs="Times New Roman"/>
          <w:sz w:val="24"/>
          <w:szCs w:val="24"/>
        </w:rPr>
      </w:pPr>
      <w:r w:rsidRPr="006F656D">
        <w:rPr>
          <w:rFonts w:ascii="Times New Roman" w:hAnsi="Times New Roman" w:cs="Times New Roman"/>
          <w:sz w:val="24"/>
          <w:szCs w:val="24"/>
        </w:rPr>
        <w:t>Zdravko Dragaš, dipl.el.ing.</w:t>
      </w:r>
    </w:p>
    <w:p w:rsidR="00AA295F" w:rsidRPr="006F656D" w:rsidRDefault="00AA295F" w:rsidP="00024BE2">
      <w:pPr>
        <w:tabs>
          <w:tab w:val="left" w:pos="4140"/>
        </w:tabs>
        <w:spacing w:after="0" w:line="240" w:lineRule="auto"/>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_________________</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p>
    <w:p w:rsidR="001B7B19" w:rsidRPr="006F656D" w:rsidRDefault="001B7B19" w:rsidP="001B7B19">
      <w:pPr>
        <w:tabs>
          <w:tab w:val="left" w:pos="4140"/>
        </w:tabs>
        <w:spacing w:after="0" w:line="240" w:lineRule="auto"/>
        <w:ind w:left="3960"/>
        <w:jc w:val="both"/>
        <w:rPr>
          <w:rFonts w:ascii="Times New Roman" w:hAnsi="Times New Roman" w:cs="Times New Roman"/>
          <w:sz w:val="24"/>
          <w:szCs w:val="24"/>
          <w:lang w:val="sr-Latn-CS"/>
        </w:rPr>
      </w:pPr>
    </w:p>
    <w:p w:rsidR="00A6033B" w:rsidRPr="006F656D" w:rsidRDefault="00AA295F" w:rsidP="001A212B">
      <w:pPr>
        <w:spacing w:after="0" w:line="240" w:lineRule="auto"/>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w:t>
      </w:r>
      <w:r w:rsidR="00A6033B" w:rsidRPr="006F656D">
        <w:rPr>
          <w:rFonts w:ascii="Times New Roman" w:hAnsi="Times New Roman" w:cs="Times New Roman"/>
          <w:sz w:val="24"/>
          <w:szCs w:val="24"/>
          <w:lang w:val="sr-Latn-CS"/>
        </w:rPr>
        <w:t xml:space="preserve">Član komisije za otvaranje i vrednovanje ponuda, </w:t>
      </w:r>
    </w:p>
    <w:p w:rsidR="00A6033B" w:rsidRPr="006F656D" w:rsidRDefault="00A6033B" w:rsidP="001A212B">
      <w:pPr>
        <w:spacing w:after="0" w:line="240" w:lineRule="auto"/>
        <w:jc w:val="right"/>
        <w:rPr>
          <w:rFonts w:ascii="Times New Roman" w:hAnsi="Times New Roman" w:cs="Times New Roman"/>
          <w:sz w:val="24"/>
          <w:szCs w:val="24"/>
        </w:rPr>
      </w:pPr>
      <w:r w:rsidRPr="006F656D">
        <w:rPr>
          <w:rFonts w:ascii="Times New Roman" w:hAnsi="Times New Roman" w:cs="Times New Roman"/>
          <w:sz w:val="24"/>
          <w:szCs w:val="24"/>
        </w:rPr>
        <w:t>Željko Racanović, dipl.</w:t>
      </w:r>
      <w:r w:rsidR="00024BE2" w:rsidRPr="006F656D">
        <w:rPr>
          <w:rFonts w:ascii="Times New Roman" w:hAnsi="Times New Roman" w:cs="Times New Roman"/>
          <w:sz w:val="24"/>
          <w:szCs w:val="24"/>
          <w:lang w:val="sr-Latn-CS"/>
        </w:rPr>
        <w:t xml:space="preserve"> </w:t>
      </w:r>
      <w:r w:rsidRPr="006F656D">
        <w:rPr>
          <w:rFonts w:ascii="Times New Roman" w:hAnsi="Times New Roman" w:cs="Times New Roman"/>
          <w:sz w:val="24"/>
          <w:szCs w:val="24"/>
        </w:rPr>
        <w:t>ing.</w:t>
      </w:r>
      <w:r w:rsidR="00024BE2" w:rsidRPr="006F656D">
        <w:rPr>
          <w:rFonts w:ascii="Times New Roman" w:hAnsi="Times New Roman" w:cs="Times New Roman"/>
          <w:sz w:val="24"/>
          <w:szCs w:val="24"/>
        </w:rPr>
        <w:t xml:space="preserve"> </w:t>
      </w:r>
      <w:r w:rsidRPr="006F656D">
        <w:rPr>
          <w:rFonts w:ascii="Times New Roman" w:hAnsi="Times New Roman" w:cs="Times New Roman"/>
          <w:sz w:val="24"/>
          <w:szCs w:val="24"/>
        </w:rPr>
        <w:t>mašinstva</w:t>
      </w:r>
    </w:p>
    <w:p w:rsidR="00A6033B" w:rsidRPr="006F656D" w:rsidRDefault="00A6033B" w:rsidP="00A6033B">
      <w:pPr>
        <w:tabs>
          <w:tab w:val="left" w:pos="4140"/>
        </w:tabs>
        <w:spacing w:after="0" w:line="240" w:lineRule="auto"/>
        <w:ind w:left="3960"/>
        <w:jc w:val="both"/>
        <w:rPr>
          <w:rFonts w:ascii="Times New Roman" w:hAnsi="Times New Roman" w:cs="Times New Roman"/>
          <w:sz w:val="24"/>
          <w:szCs w:val="24"/>
          <w:lang w:val="sr-Latn-CS"/>
        </w:rPr>
      </w:pPr>
    </w:p>
    <w:p w:rsidR="00A6033B" w:rsidRPr="006F656D" w:rsidRDefault="00A6033B" w:rsidP="00A6033B">
      <w:pPr>
        <w:tabs>
          <w:tab w:val="left" w:pos="4140"/>
        </w:tabs>
        <w:spacing w:after="0" w:line="240" w:lineRule="auto"/>
        <w:ind w:left="3960"/>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_________________</w:t>
      </w:r>
    </w:p>
    <w:p w:rsidR="00AA295F" w:rsidRPr="006F656D" w:rsidRDefault="00AA295F" w:rsidP="00A6033B">
      <w:pPr>
        <w:tabs>
          <w:tab w:val="left" w:pos="4140"/>
        </w:tabs>
        <w:spacing w:after="0" w:line="240" w:lineRule="auto"/>
        <w:ind w:left="3960"/>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w:t>
      </w:r>
    </w:p>
    <w:p w:rsidR="00A6033B" w:rsidRPr="006F656D" w:rsidRDefault="001B7B19" w:rsidP="00A6033B">
      <w:pPr>
        <w:tabs>
          <w:tab w:val="left" w:pos="4140"/>
        </w:tabs>
        <w:spacing w:after="0" w:line="240" w:lineRule="auto"/>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Član komisije za otvaranje i vrednovanje ponuda,  </w:t>
      </w:r>
    </w:p>
    <w:p w:rsidR="001B7B19" w:rsidRPr="006F656D" w:rsidRDefault="001B7B19" w:rsidP="00A6033B">
      <w:pPr>
        <w:tabs>
          <w:tab w:val="left" w:pos="4140"/>
        </w:tabs>
        <w:spacing w:after="0" w:line="240" w:lineRule="auto"/>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Mihailo Bulatović, el. Ing.,</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___________________</w:t>
      </w:r>
    </w:p>
    <w:p w:rsidR="001B7B19" w:rsidRPr="006F656D" w:rsidRDefault="001B7B19" w:rsidP="00036C04">
      <w:pPr>
        <w:tabs>
          <w:tab w:val="left" w:pos="4140"/>
        </w:tabs>
        <w:spacing w:after="0" w:line="240" w:lineRule="auto"/>
        <w:ind w:left="3960"/>
        <w:jc w:val="both"/>
        <w:rPr>
          <w:rFonts w:ascii="Times New Roman" w:hAnsi="Times New Roman" w:cs="Times New Roman"/>
          <w:sz w:val="24"/>
          <w:szCs w:val="24"/>
          <w:lang w:val="sr-Latn-CS"/>
        </w:rPr>
      </w:pPr>
    </w:p>
    <w:p w:rsidR="001B7B19" w:rsidRPr="006F656D" w:rsidRDefault="001B7B19" w:rsidP="001B7B19">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Član komisije za otvaranje i vrednovanje ponuda, </w:t>
      </w:r>
      <w:r w:rsidR="00A6033B" w:rsidRPr="006F656D">
        <w:rPr>
          <w:rFonts w:ascii="Times New Roman" w:hAnsi="Times New Roman" w:cs="Times New Roman"/>
          <w:sz w:val="24"/>
          <w:szCs w:val="24"/>
          <w:lang w:val="sr-Latn-CS"/>
        </w:rPr>
        <w:t>Vesna Pejović</w:t>
      </w:r>
      <w:r w:rsidRPr="006F656D">
        <w:rPr>
          <w:rFonts w:ascii="Times New Roman" w:hAnsi="Times New Roman" w:cs="Times New Roman"/>
          <w:sz w:val="24"/>
          <w:szCs w:val="24"/>
          <w:lang w:val="sr-Latn-CS"/>
        </w:rPr>
        <w:t>, dip. ekonomista,</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___________________</w:t>
      </w:r>
    </w:p>
    <w:p w:rsidR="00AA295F" w:rsidRPr="006F656D" w:rsidRDefault="00AA295F" w:rsidP="00E87FBA">
      <w:pPr>
        <w:rPr>
          <w:rFonts w:ascii="Times New Roman" w:hAnsi="Times New Roman" w:cs="Times New Roman"/>
        </w:rPr>
      </w:pPr>
    </w:p>
    <w:p w:rsidR="00AA295F" w:rsidRPr="00D71CAA" w:rsidRDefault="00AA295F" w:rsidP="00AE46CF">
      <w:pPr>
        <w:pStyle w:val="ListParagraph"/>
        <w:spacing w:after="0" w:line="240" w:lineRule="auto"/>
        <w:ind w:left="0"/>
        <w:jc w:val="both"/>
        <w:rPr>
          <w:rFonts w:ascii="Times New Roman" w:hAnsi="Times New Roman" w:cs="Times New Roman"/>
          <w:color w:val="000000"/>
          <w:sz w:val="24"/>
          <w:szCs w:val="24"/>
        </w:rPr>
      </w:pPr>
    </w:p>
    <w:p w:rsidR="00AA295F" w:rsidRPr="00D71CAA" w:rsidRDefault="00AA295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2" w:name="_Toc416180138"/>
      <w:bookmarkStart w:id="13" w:name="_Toc508090758"/>
      <w:r w:rsidRPr="00D71CAA">
        <w:rPr>
          <w:i w:val="0"/>
          <w:iCs w:val="0"/>
          <w:color w:val="000000"/>
          <w:u w:val="none"/>
        </w:rPr>
        <w:t>METODOLOGIJA NAČINA VREDNOVANJA PONUDA PO KRITERIJUMU I PODKRITERIJUMIMA</w:t>
      </w:r>
      <w:bookmarkEnd w:id="12"/>
      <w:bookmarkEnd w:id="13"/>
    </w:p>
    <w:p w:rsidR="00AA295F" w:rsidRPr="00D71CAA" w:rsidRDefault="00AA295F" w:rsidP="00AE46CF">
      <w:pPr>
        <w:pStyle w:val="BodyText"/>
        <w:ind w:left="454" w:hanging="454"/>
        <w:rPr>
          <w:b/>
          <w:bCs/>
          <w:color w:val="000000"/>
          <w:sz w:val="24"/>
          <w:szCs w:val="24"/>
          <w:lang w:val="sr-Latn-CS"/>
        </w:rPr>
      </w:pPr>
    </w:p>
    <w:p w:rsidR="00AA295F" w:rsidRPr="00D71CAA" w:rsidRDefault="00AA295F" w:rsidP="00AE46CF">
      <w:pPr>
        <w:pStyle w:val="BodyText"/>
        <w:rPr>
          <w:b/>
          <w:bCs/>
          <w:color w:val="000000"/>
          <w:sz w:val="24"/>
          <w:szCs w:val="24"/>
          <w:lang w:val="sr-Latn-CS"/>
        </w:rPr>
      </w:pPr>
    </w:p>
    <w:p w:rsidR="00AA295F" w:rsidRPr="00D71CAA" w:rsidRDefault="00AA295F" w:rsidP="004605AB">
      <w:pPr>
        <w:spacing w:after="0" w:line="240" w:lineRule="auto"/>
        <w:jc w:val="both"/>
        <w:rPr>
          <w:rFonts w:ascii="Times New Roman" w:hAnsi="Times New Roman" w:cs="Times New Roman"/>
          <w:b/>
          <w:bCs/>
          <w:color w:val="000000"/>
          <w:sz w:val="24"/>
          <w:szCs w:val="24"/>
          <w:shd w:val="clear" w:color="auto" w:fill="FFFFFF"/>
        </w:rPr>
      </w:pPr>
      <w:r w:rsidRPr="00D71CAA">
        <w:rPr>
          <w:rFonts w:ascii="Times New Roman" w:hAnsi="Times New Roman" w:cs="Times New Roman"/>
          <w:color w:val="000000"/>
          <w:sz w:val="24"/>
          <w:szCs w:val="24"/>
          <w:shd w:val="clear" w:color="auto" w:fill="FFFFFF"/>
        </w:rPr>
        <w:sym w:font="Wingdings" w:char="F0A8"/>
      </w:r>
      <w:r w:rsidRPr="00D71CAA">
        <w:rPr>
          <w:rFonts w:ascii="Times New Roman" w:hAnsi="Times New Roman" w:cs="Times New Roman"/>
          <w:b/>
          <w:bCs/>
          <w:color w:val="000000"/>
          <w:sz w:val="24"/>
          <w:szCs w:val="24"/>
          <w:shd w:val="clear" w:color="auto" w:fill="FFFFFF"/>
        </w:rPr>
        <w:t xml:space="preserve"> </w:t>
      </w:r>
      <w:r w:rsidRPr="00D71CAA">
        <w:rPr>
          <w:rFonts w:ascii="Times New Roman" w:hAnsi="Times New Roman" w:cs="Times New Roman"/>
          <w:b/>
          <w:bCs/>
          <w:color w:val="000000"/>
          <w:sz w:val="24"/>
          <w:szCs w:val="24"/>
          <w:shd w:val="clear" w:color="auto" w:fill="FFFFFF"/>
          <w:lang w:val="hr-HR"/>
        </w:rPr>
        <w:t xml:space="preserve">Vrednovanje ponuda po kriterijumu </w:t>
      </w:r>
      <w:r w:rsidRPr="00D71CAA">
        <w:rPr>
          <w:rFonts w:ascii="Times New Roman" w:hAnsi="Times New Roman" w:cs="Times New Roman"/>
          <w:b/>
          <w:bCs/>
          <w:color w:val="000000"/>
          <w:sz w:val="24"/>
          <w:szCs w:val="24"/>
          <w:shd w:val="clear" w:color="auto" w:fill="FFFFFF"/>
          <w:lang w:val="pl-PL"/>
        </w:rPr>
        <w:t>najni</w:t>
      </w:r>
      <w:r w:rsidRPr="00D71CAA">
        <w:rPr>
          <w:rFonts w:ascii="Times New Roman" w:hAnsi="Times New Roman" w:cs="Times New Roman"/>
          <w:b/>
          <w:bCs/>
          <w:color w:val="000000"/>
          <w:sz w:val="24"/>
          <w:szCs w:val="24"/>
          <w:shd w:val="clear" w:color="auto" w:fill="FFFFFF"/>
          <w:lang w:val="hr-HR"/>
        </w:rPr>
        <w:t>že</w:t>
      </w:r>
      <w:r w:rsidRPr="00D71CAA">
        <w:rPr>
          <w:rFonts w:ascii="Times New Roman" w:hAnsi="Times New Roman" w:cs="Times New Roman"/>
          <w:b/>
          <w:bCs/>
          <w:color w:val="000000"/>
          <w:sz w:val="24"/>
          <w:szCs w:val="24"/>
          <w:shd w:val="clear" w:color="auto" w:fill="FFFFFF"/>
          <w:lang w:val="pl-PL"/>
        </w:rPr>
        <w:t xml:space="preserve"> ponu</w:t>
      </w:r>
      <w:r w:rsidRPr="00D71CAA">
        <w:rPr>
          <w:rFonts w:ascii="Times New Roman" w:hAnsi="Times New Roman" w:cs="Times New Roman"/>
          <w:b/>
          <w:bCs/>
          <w:color w:val="000000"/>
          <w:sz w:val="24"/>
          <w:szCs w:val="24"/>
          <w:shd w:val="clear" w:color="auto" w:fill="FFFFFF"/>
          <w:lang w:val="hr-HR"/>
        </w:rPr>
        <w:t>đ</w:t>
      </w:r>
      <w:r w:rsidRPr="00D71CAA">
        <w:rPr>
          <w:rFonts w:ascii="Times New Roman" w:hAnsi="Times New Roman" w:cs="Times New Roman"/>
          <w:b/>
          <w:bCs/>
          <w:color w:val="000000"/>
          <w:sz w:val="24"/>
          <w:szCs w:val="24"/>
          <w:shd w:val="clear" w:color="auto" w:fill="FFFFFF"/>
          <w:lang w:val="pl-PL"/>
        </w:rPr>
        <w:t>ena cijena</w:t>
      </w:r>
      <w:r w:rsidRPr="00D71CAA">
        <w:rPr>
          <w:rFonts w:ascii="Times New Roman" w:hAnsi="Times New Roman" w:cs="Times New Roman"/>
          <w:b/>
          <w:bCs/>
          <w:color w:val="000000"/>
          <w:sz w:val="24"/>
          <w:szCs w:val="24"/>
        </w:rPr>
        <w:t xml:space="preserve"> vršiće se na sljedeći način:</w:t>
      </w:r>
    </w:p>
    <w:p w:rsidR="00AA295F" w:rsidRPr="00D71CAA" w:rsidRDefault="00AA295F" w:rsidP="004605AB">
      <w:pPr>
        <w:spacing w:after="0" w:line="240" w:lineRule="auto"/>
        <w:jc w:val="both"/>
        <w:rPr>
          <w:rFonts w:ascii="Times New Roman" w:hAnsi="Times New Roman" w:cs="Times New Roman"/>
          <w:b/>
          <w:bCs/>
          <w:color w:val="000000"/>
          <w:sz w:val="24"/>
          <w:szCs w:val="24"/>
          <w:shd w:val="clear" w:color="auto" w:fill="FFFFFF"/>
        </w:rPr>
      </w:pPr>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bookmarkStart w:id="14" w:name="_Toc489955481"/>
      <w:bookmarkStart w:id="15" w:name="_Toc490044718"/>
      <w:bookmarkStart w:id="16" w:name="_Toc491694623"/>
      <w:bookmarkStart w:id="17" w:name="_Toc494797405"/>
      <w:bookmarkStart w:id="18" w:name="_Toc508090759"/>
      <w:r w:rsidRPr="00D71CAA">
        <w:rPr>
          <w:rFonts w:ascii="Times New Roman" w:hAnsi="Times New Roman" w:cs="Times New Roman"/>
          <w:i/>
          <w:iCs/>
          <w:sz w:val="24"/>
          <w:szCs w:val="24"/>
          <w:lang w:val="hr-HR"/>
        </w:rPr>
        <w:t>Najnižu ponuđenu cijenu obračunati maksimalnim brojem bodova - 100 bodova,  Bodovi za ostale  ponude   obračunavaju se proporcionalno: najniža ponudjena cijena /ponudjenu cijenu x broj bodova;</w:t>
      </w:r>
      <w:bookmarkEnd w:id="14"/>
      <w:bookmarkEnd w:id="15"/>
      <w:bookmarkEnd w:id="16"/>
      <w:bookmarkEnd w:id="17"/>
      <w:bookmarkEnd w:id="18"/>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r w:rsidRPr="00D71CAA">
        <w:rPr>
          <w:rFonts w:ascii="Times New Roman" w:hAnsi="Times New Roman" w:cs="Times New Roman"/>
          <w:i/>
          <w:iCs/>
          <w:sz w:val="24"/>
          <w:szCs w:val="24"/>
          <w:lang w:val="hr-HR"/>
        </w:rPr>
        <w:t xml:space="preserve">      </w:t>
      </w:r>
      <w:bookmarkStart w:id="19" w:name="_Toc489955482"/>
      <w:bookmarkStart w:id="20" w:name="_Toc490044719"/>
      <w:bookmarkStart w:id="21" w:name="_Toc491694624"/>
      <w:bookmarkStart w:id="22" w:name="_Toc494797406"/>
      <w:bookmarkStart w:id="23" w:name="_Toc508090760"/>
      <w:r w:rsidRPr="00D71CAA">
        <w:rPr>
          <w:rFonts w:ascii="Times New Roman" w:hAnsi="Times New Roman" w:cs="Times New Roman"/>
          <w:i/>
          <w:iCs/>
          <w:sz w:val="24"/>
          <w:szCs w:val="24"/>
          <w:lang w:val="hr-HR"/>
        </w:rPr>
        <w:t>Najniža ponudjena cijena</w:t>
      </w:r>
      <w:bookmarkEnd w:id="19"/>
      <w:bookmarkEnd w:id="20"/>
      <w:bookmarkEnd w:id="21"/>
      <w:bookmarkEnd w:id="22"/>
      <w:bookmarkEnd w:id="23"/>
      <w:r w:rsidRPr="00D71CAA">
        <w:rPr>
          <w:rFonts w:ascii="Times New Roman" w:hAnsi="Times New Roman" w:cs="Times New Roman"/>
          <w:i/>
          <w:iCs/>
          <w:sz w:val="24"/>
          <w:szCs w:val="24"/>
          <w:lang w:val="hr-HR"/>
        </w:rPr>
        <w:t xml:space="preserve"> </w:t>
      </w:r>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r w:rsidRPr="00D71CAA">
        <w:rPr>
          <w:rFonts w:ascii="Times New Roman" w:hAnsi="Times New Roman" w:cs="Times New Roman"/>
          <w:i/>
          <w:iCs/>
          <w:sz w:val="24"/>
          <w:szCs w:val="24"/>
          <w:lang w:val="hr-HR"/>
        </w:rPr>
        <w:t xml:space="preserve">     </w:t>
      </w:r>
      <w:bookmarkStart w:id="24" w:name="_Toc489955483"/>
      <w:bookmarkStart w:id="25" w:name="_Toc490044720"/>
      <w:bookmarkStart w:id="26" w:name="_Toc491694625"/>
      <w:bookmarkStart w:id="27" w:name="_Toc494797407"/>
      <w:bookmarkStart w:id="28" w:name="_Toc508090761"/>
      <w:r w:rsidRPr="00D71CAA">
        <w:rPr>
          <w:rFonts w:ascii="Times New Roman" w:hAnsi="Times New Roman" w:cs="Times New Roman"/>
          <w:i/>
          <w:iCs/>
          <w:sz w:val="24"/>
          <w:szCs w:val="24"/>
          <w:lang w:val="hr-HR"/>
        </w:rPr>
        <w:t>____________________    X broj bodova (100 bodova)</w:t>
      </w:r>
      <w:bookmarkEnd w:id="24"/>
      <w:bookmarkEnd w:id="25"/>
      <w:bookmarkEnd w:id="26"/>
      <w:bookmarkEnd w:id="27"/>
      <w:bookmarkEnd w:id="28"/>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r w:rsidRPr="00D71CAA">
        <w:rPr>
          <w:rFonts w:ascii="Times New Roman" w:hAnsi="Times New Roman" w:cs="Times New Roman"/>
          <w:i/>
          <w:iCs/>
          <w:sz w:val="24"/>
          <w:szCs w:val="24"/>
          <w:lang w:val="hr-HR"/>
        </w:rPr>
        <w:t xml:space="preserve">      </w:t>
      </w:r>
      <w:bookmarkStart w:id="29" w:name="_Toc489955484"/>
      <w:bookmarkStart w:id="30" w:name="_Toc490044721"/>
      <w:bookmarkStart w:id="31" w:name="_Toc491694626"/>
      <w:bookmarkStart w:id="32" w:name="_Toc494797408"/>
      <w:bookmarkStart w:id="33" w:name="_Toc508090762"/>
      <w:r w:rsidRPr="00D71CAA">
        <w:rPr>
          <w:rFonts w:ascii="Times New Roman" w:hAnsi="Times New Roman" w:cs="Times New Roman"/>
          <w:i/>
          <w:iCs/>
          <w:sz w:val="24"/>
          <w:szCs w:val="24"/>
          <w:lang w:val="hr-HR"/>
        </w:rPr>
        <w:t>ponudjenu cijenu</w:t>
      </w:r>
      <w:bookmarkEnd w:id="29"/>
      <w:bookmarkEnd w:id="30"/>
      <w:bookmarkEnd w:id="31"/>
      <w:bookmarkEnd w:id="32"/>
      <w:bookmarkEnd w:id="33"/>
      <w:r w:rsidRPr="00D71CAA">
        <w:rPr>
          <w:rFonts w:ascii="Times New Roman" w:hAnsi="Times New Roman" w:cs="Times New Roman"/>
          <w:i/>
          <w:iCs/>
          <w:sz w:val="24"/>
          <w:szCs w:val="24"/>
          <w:lang w:val="hr-HR"/>
        </w:rPr>
        <w:t xml:space="preserve"> </w:t>
      </w:r>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p>
    <w:p w:rsidR="00AA295F" w:rsidRPr="00D71CAA" w:rsidRDefault="00AA295F" w:rsidP="004605AB">
      <w:pPr>
        <w:pStyle w:val="Body1"/>
        <w:tabs>
          <w:tab w:val="left" w:pos="540"/>
        </w:tabs>
        <w:spacing w:after="0" w:line="240" w:lineRule="auto"/>
        <w:jc w:val="both"/>
        <w:rPr>
          <w:rFonts w:ascii="Times New Roman" w:hAnsi="Times New Roman" w:cs="Times New Roman"/>
          <w:i/>
          <w:iCs/>
          <w:color w:val="FF0000"/>
          <w:sz w:val="24"/>
          <w:szCs w:val="24"/>
          <w:lang w:val="hr-HR"/>
        </w:rPr>
      </w:pPr>
      <w:r w:rsidRPr="00D71CAA">
        <w:rPr>
          <w:rFonts w:ascii="Times New Roman" w:hAnsi="Times New Roman" w:cs="Times New Roman"/>
        </w:rPr>
        <w:tab/>
      </w:r>
      <w:bookmarkStart w:id="34" w:name="_Toc491694627"/>
      <w:bookmarkStart w:id="35" w:name="_Toc494797409"/>
      <w:bookmarkStart w:id="36" w:name="_Toc508090763"/>
      <w:r w:rsidRPr="00D71CAA">
        <w:rPr>
          <w:rFonts w:ascii="Times New Roman" w:hAnsi="Times New Roman" w:cs="Times New Roman"/>
        </w:rPr>
        <w:t>Ako je ponuđena cijena 0,00 EUR-a prilikom vrednovanja te cijene po kriterijumu ili podkriterijumu najniža ponuđena cijena uzima se da je ponuđena cijena 0,01 EUR</w:t>
      </w:r>
      <w:bookmarkEnd w:id="34"/>
      <w:bookmarkEnd w:id="35"/>
      <w:bookmarkEnd w:id="36"/>
    </w:p>
    <w:p w:rsidR="00AA295F" w:rsidRPr="00D71CAA" w:rsidRDefault="00AA295F" w:rsidP="004605AB">
      <w:pPr>
        <w:pStyle w:val="Body1"/>
        <w:tabs>
          <w:tab w:val="left" w:pos="540"/>
        </w:tabs>
        <w:spacing w:after="0" w:line="240" w:lineRule="auto"/>
        <w:jc w:val="both"/>
        <w:rPr>
          <w:rFonts w:ascii="Times New Roman" w:hAnsi="Times New Roman" w:cs="Times New Roman"/>
          <w:i/>
          <w:iCs/>
          <w:color w:val="FF0000"/>
          <w:sz w:val="24"/>
          <w:szCs w:val="24"/>
          <w:lang w:val="hr-HR"/>
        </w:rPr>
      </w:pPr>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p>
    <w:p w:rsidR="00AA295F" w:rsidRPr="00D71CAA" w:rsidRDefault="00AA295F" w:rsidP="001A212B">
      <w:pPr>
        <w:tabs>
          <w:tab w:val="left" w:pos="1950"/>
        </w:tabs>
        <w:jc w:val="both"/>
        <w:rPr>
          <w:rFonts w:ascii="Times New Roman" w:hAnsi="Times New Roman" w:cs="Times New Roman"/>
          <w:color w:val="000000"/>
        </w:rPr>
      </w:pPr>
      <w:r w:rsidRPr="00D71CAA">
        <w:rPr>
          <w:rFonts w:ascii="Times New Roman" w:hAnsi="Times New Roman" w:cs="Times New Roman"/>
          <w:i/>
          <w:iCs/>
          <w:sz w:val="24"/>
          <w:szCs w:val="24"/>
          <w:lang w:val="hr-HR"/>
        </w:rPr>
        <w:t xml:space="preserve">U skladu sa odredbama člana  84 ZJN,  ponudjač dostavlja ponudu  sa cijenom izraženom u eurima,  sa posebno iskazanim PDV-om, brojkama i slovima a u slučaju njihove nepodudarnosti  mjerodavna je cijena iskazana </w:t>
      </w:r>
      <w:r w:rsidR="001A212B">
        <w:rPr>
          <w:rFonts w:ascii="Times New Roman" w:hAnsi="Times New Roman" w:cs="Times New Roman"/>
          <w:i/>
          <w:iCs/>
          <w:sz w:val="24"/>
          <w:szCs w:val="24"/>
          <w:lang w:val="hr-HR"/>
        </w:rPr>
        <w:t xml:space="preserve">brojkama. </w:t>
      </w:r>
    </w:p>
    <w:p w:rsidR="00AA295F" w:rsidRPr="00D71CAA" w:rsidRDefault="00AA295F" w:rsidP="00AE46CF">
      <w:pPr>
        <w:rPr>
          <w:rFonts w:ascii="Times New Roman" w:hAnsi="Times New Roman" w:cs="Times New Roman"/>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7" w:name="_Toc416180141"/>
    </w:p>
    <w:p w:rsidR="00AA295F" w:rsidRPr="00D71CAA" w:rsidRDefault="00AA295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8" w:name="_Toc508090764"/>
      <w:r w:rsidRPr="00D71CAA">
        <w:rPr>
          <w:i w:val="0"/>
          <w:iCs w:val="0"/>
          <w:color w:val="000000"/>
          <w:u w:val="none"/>
        </w:rPr>
        <w:t>OBRAZAC PONUDE SA OBRASCIMA KOJE PRIPREMA PONUĐAČ</w:t>
      </w:r>
      <w:bookmarkEnd w:id="37"/>
      <w:bookmarkEnd w:id="38"/>
    </w:p>
    <w:p w:rsidR="00AA295F" w:rsidRPr="00D71CAA" w:rsidRDefault="00AA295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A295F" w:rsidRPr="00D71CAA" w:rsidRDefault="00AA295F" w:rsidP="00AE46CF">
      <w:pPr>
        <w:rPr>
          <w:rFonts w:ascii="Times New Roman" w:hAnsi="Times New Roman" w:cs="Times New Roman"/>
        </w:rPr>
      </w:pPr>
    </w:p>
    <w:p w:rsidR="00AA295F" w:rsidRPr="00D71CAA" w:rsidRDefault="00AA295F" w:rsidP="00AE46CF">
      <w:pPr>
        <w:pStyle w:val="Subtitle"/>
        <w:rPr>
          <w:rFonts w:ascii="Times New Roman" w:hAnsi="Times New Roman" w:cs="Times New Roman"/>
          <w:color w:val="000000"/>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b/>
          <w:bCs/>
          <w:color w:val="000000"/>
          <w:sz w:val="24"/>
          <w:szCs w:val="24"/>
          <w:lang w:eastAsia="zh-TW"/>
        </w:rPr>
      </w:pPr>
      <w:bookmarkStart w:id="39" w:name="_Toc416180142"/>
      <w:r w:rsidRPr="00D71CAA">
        <w:rPr>
          <w:rFonts w:ascii="Times New Roman" w:hAnsi="Times New Roman" w:cs="Times New Roman"/>
          <w:color w:val="000000"/>
          <w:sz w:val="24"/>
          <w:szCs w:val="24"/>
        </w:rPr>
        <w:br w:type="page"/>
      </w:r>
    </w:p>
    <w:p w:rsidR="00AA295F" w:rsidRPr="00D71CAA" w:rsidRDefault="00AA295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40" w:name="_Toc508090765"/>
      <w:bookmarkEnd w:id="39"/>
      <w:r w:rsidRPr="00D71CAA">
        <w:rPr>
          <w:rFonts w:ascii="Times New Roman" w:hAnsi="Times New Roman" w:cs="Times New Roman"/>
          <w:b/>
          <w:bCs/>
          <w:color w:val="000000"/>
          <w:sz w:val="24"/>
          <w:szCs w:val="24"/>
          <w:lang w:eastAsia="zh-TW"/>
        </w:rPr>
        <w:lastRenderedPageBreak/>
        <w:t>NASLOVNA STRANA PONUDE</w:t>
      </w:r>
      <w:bookmarkEnd w:id="40"/>
    </w:p>
    <w:p w:rsidR="00AA295F" w:rsidRPr="00D71CAA" w:rsidRDefault="00AA295F" w:rsidP="00AE46CF">
      <w:pPr>
        <w:tabs>
          <w:tab w:val="left" w:pos="1950"/>
        </w:tabs>
        <w:jc w:val="both"/>
        <w:rPr>
          <w:rFonts w:ascii="Times New Roman" w:hAnsi="Times New Roman" w:cs="Times New Roman"/>
          <w:color w:val="000000"/>
        </w:rPr>
      </w:pPr>
    </w:p>
    <w:p w:rsidR="00AA295F" w:rsidRPr="00D71CAA" w:rsidRDefault="00AA295F" w:rsidP="00AE46CF">
      <w:pPr>
        <w:tabs>
          <w:tab w:val="left" w:pos="1950"/>
        </w:tabs>
        <w:jc w:val="both"/>
        <w:rPr>
          <w:rFonts w:ascii="Times New Roman" w:hAnsi="Times New Roman" w:cs="Times New Roman"/>
          <w:color w:val="000000"/>
        </w:rPr>
      </w:pPr>
    </w:p>
    <w:p w:rsidR="00AA295F" w:rsidRPr="00D71CAA" w:rsidRDefault="00AA295F" w:rsidP="00AE46CF">
      <w:pPr>
        <w:jc w:val="both"/>
        <w:rPr>
          <w:rFonts w:ascii="Times New Roman" w:hAnsi="Times New Roman" w:cs="Times New Roman"/>
          <w:color w:val="000000"/>
          <w:u w:val="single"/>
        </w:rPr>
      </w:pPr>
      <w:r w:rsidRPr="00D71CAA">
        <w:rPr>
          <w:rFonts w:ascii="Times New Roman" w:hAnsi="Times New Roman" w:cs="Times New Roman"/>
          <w:color w:val="000000"/>
          <w:sz w:val="24"/>
          <w:szCs w:val="24"/>
          <w:u w:val="single"/>
        </w:rPr>
        <w:t>(</w:t>
      </w:r>
      <w:r w:rsidRPr="00D71CAA">
        <w:rPr>
          <w:rFonts w:ascii="Times New Roman" w:hAnsi="Times New Roman" w:cs="Times New Roman"/>
          <w:i/>
          <w:iCs/>
          <w:color w:val="000000"/>
          <w:sz w:val="24"/>
          <w:szCs w:val="24"/>
          <w:u w:val="single"/>
        </w:rPr>
        <w:t>naziv ponuđača</w:t>
      </w:r>
      <w:r w:rsidRPr="00D71CAA">
        <w:rPr>
          <w:rFonts w:ascii="Times New Roman" w:hAnsi="Times New Roman" w:cs="Times New Roman"/>
          <w:color w:val="000000"/>
          <w:sz w:val="24"/>
          <w:szCs w:val="24"/>
          <w:u w:val="single"/>
        </w:rPr>
        <w:t>)</w:t>
      </w:r>
      <w:r w:rsidRPr="00D71CAA">
        <w:rPr>
          <w:rFonts w:ascii="Times New Roman" w:hAnsi="Times New Roman" w:cs="Times New Roman"/>
          <w:color w:val="000000"/>
          <w:sz w:val="24"/>
          <w:szCs w:val="24"/>
          <w:u w:val="single"/>
        </w:rPr>
        <w:tab/>
      </w:r>
      <w:r w:rsidRPr="00D71CAA">
        <w:rPr>
          <w:rFonts w:ascii="Times New Roman" w:hAnsi="Times New Roman" w:cs="Times New Roman"/>
          <w:color w:val="000000"/>
          <w:u w:val="single"/>
        </w:rPr>
        <w:tab/>
      </w:r>
    </w:p>
    <w:p w:rsidR="00AA295F" w:rsidRPr="00D71CAA" w:rsidRDefault="00AA295F" w:rsidP="00AE46CF">
      <w:pPr>
        <w:tabs>
          <w:tab w:val="left" w:pos="1950"/>
        </w:tabs>
        <w:jc w:val="center"/>
        <w:rPr>
          <w:rFonts w:ascii="Times New Roman" w:hAnsi="Times New Roman" w:cs="Times New Roman"/>
          <w:color w:val="000000"/>
          <w:sz w:val="28"/>
          <w:szCs w:val="28"/>
        </w:rPr>
      </w:pPr>
      <w:r w:rsidRPr="00D71CAA">
        <w:rPr>
          <w:rFonts w:ascii="Times New Roman" w:hAnsi="Times New Roman" w:cs="Times New Roman"/>
          <w:color w:val="000000"/>
          <w:sz w:val="28"/>
          <w:szCs w:val="28"/>
        </w:rPr>
        <w:t>podnosi</w:t>
      </w:r>
    </w:p>
    <w:p w:rsidR="00AA295F" w:rsidRPr="00D71CAA" w:rsidRDefault="00AA295F" w:rsidP="00AE46CF">
      <w:pPr>
        <w:tabs>
          <w:tab w:val="left" w:pos="1950"/>
        </w:tabs>
        <w:jc w:val="right"/>
        <w:rPr>
          <w:rFonts w:ascii="Times New Roman" w:hAnsi="Times New Roman" w:cs="Times New Roman"/>
          <w:color w:val="000000"/>
          <w:sz w:val="24"/>
          <w:szCs w:val="24"/>
          <w:u w:val="single"/>
        </w:rPr>
      </w:pP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i/>
          <w:iCs/>
          <w:color w:val="000000"/>
          <w:sz w:val="24"/>
          <w:szCs w:val="24"/>
          <w:u w:val="single"/>
        </w:rPr>
        <w:t>naziv naručioca</w:t>
      </w: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color w:val="000000"/>
          <w:sz w:val="24"/>
          <w:szCs w:val="24"/>
          <w:u w:val="single"/>
        </w:rPr>
        <w:tab/>
      </w:r>
      <w:r w:rsidRPr="00D71CAA">
        <w:rPr>
          <w:rFonts w:ascii="Times New Roman" w:hAnsi="Times New Roman" w:cs="Times New Roman"/>
          <w:color w:val="000000"/>
          <w:sz w:val="24"/>
          <w:szCs w:val="24"/>
          <w:u w:val="single"/>
        </w:rPr>
        <w:tab/>
      </w:r>
    </w:p>
    <w:p w:rsidR="00AA295F" w:rsidRPr="00D71CAA" w:rsidRDefault="00AA295F" w:rsidP="00AE46CF">
      <w:pPr>
        <w:tabs>
          <w:tab w:val="left" w:pos="1950"/>
        </w:tabs>
        <w:jc w:val="right"/>
        <w:rPr>
          <w:rFonts w:ascii="Times New Roman" w:hAnsi="Times New Roman" w:cs="Times New Roman"/>
          <w:color w:val="000000"/>
          <w:sz w:val="24"/>
          <w:szCs w:val="24"/>
          <w:u w:val="single"/>
        </w:rPr>
      </w:pPr>
    </w:p>
    <w:p w:rsidR="00AA295F" w:rsidRPr="00D71CAA" w:rsidRDefault="00AA295F" w:rsidP="00AE46CF">
      <w:pPr>
        <w:tabs>
          <w:tab w:val="left" w:pos="1950"/>
        </w:tabs>
        <w:jc w:val="right"/>
        <w:rPr>
          <w:rFonts w:ascii="Times New Roman" w:hAnsi="Times New Roman" w:cs="Times New Roman"/>
          <w:color w:val="000000"/>
          <w:sz w:val="24"/>
          <w:szCs w:val="24"/>
          <w:u w:val="single"/>
        </w:rPr>
      </w:pPr>
    </w:p>
    <w:p w:rsidR="00AA295F" w:rsidRPr="00D71CAA" w:rsidRDefault="00AA295F" w:rsidP="00AE46CF">
      <w:pPr>
        <w:tabs>
          <w:tab w:val="left" w:pos="1950"/>
        </w:tabs>
        <w:jc w:val="right"/>
        <w:rPr>
          <w:rFonts w:ascii="Times New Roman" w:hAnsi="Times New Roman" w:cs="Times New Roman"/>
          <w:color w:val="000000"/>
          <w:sz w:val="24"/>
          <w:szCs w:val="24"/>
          <w:u w:val="single"/>
        </w:rPr>
      </w:pPr>
    </w:p>
    <w:p w:rsidR="00AA295F" w:rsidRPr="00D71CAA" w:rsidRDefault="00AA295F" w:rsidP="00AE46CF">
      <w:pPr>
        <w:tabs>
          <w:tab w:val="left" w:pos="1950"/>
        </w:tabs>
        <w:jc w:val="right"/>
        <w:rPr>
          <w:rFonts w:ascii="Times New Roman" w:hAnsi="Times New Roman" w:cs="Times New Roman"/>
          <w:color w:val="000000"/>
        </w:rPr>
      </w:pPr>
    </w:p>
    <w:p w:rsidR="00AA295F" w:rsidRPr="00D71CAA" w:rsidRDefault="00AA295F" w:rsidP="00AE46CF">
      <w:pPr>
        <w:tabs>
          <w:tab w:val="left" w:pos="1950"/>
        </w:tabs>
        <w:jc w:val="center"/>
        <w:rPr>
          <w:rFonts w:ascii="Times New Roman" w:hAnsi="Times New Roman" w:cs="Times New Roman"/>
          <w:b/>
          <w:bCs/>
          <w:color w:val="000000"/>
          <w:sz w:val="32"/>
          <w:szCs w:val="32"/>
        </w:rPr>
      </w:pPr>
      <w:r w:rsidRPr="00D71CAA">
        <w:rPr>
          <w:rFonts w:ascii="Times New Roman" w:hAnsi="Times New Roman" w:cs="Times New Roman"/>
          <w:b/>
          <w:bCs/>
          <w:color w:val="000000"/>
          <w:sz w:val="32"/>
          <w:szCs w:val="32"/>
        </w:rPr>
        <w:t>PONUDU</w:t>
      </w:r>
    </w:p>
    <w:p w:rsidR="00AA295F" w:rsidRPr="00D71CAA" w:rsidRDefault="00AA295F" w:rsidP="00AE46CF">
      <w:pPr>
        <w:tabs>
          <w:tab w:val="left" w:pos="1950"/>
        </w:tabs>
        <w:spacing w:after="0" w:line="240" w:lineRule="auto"/>
        <w:jc w:val="center"/>
        <w:rPr>
          <w:rFonts w:ascii="Times New Roman" w:hAnsi="Times New Roman" w:cs="Times New Roman"/>
          <w:b/>
          <w:bCs/>
          <w:color w:val="000000"/>
          <w:sz w:val="28"/>
          <w:szCs w:val="28"/>
        </w:rPr>
      </w:pPr>
      <w:r w:rsidRPr="00D71CAA">
        <w:rPr>
          <w:rFonts w:ascii="Times New Roman" w:hAnsi="Times New Roman" w:cs="Times New Roman"/>
          <w:b/>
          <w:bCs/>
          <w:color w:val="000000"/>
          <w:sz w:val="28"/>
          <w:szCs w:val="28"/>
        </w:rPr>
        <w:t xml:space="preserve">po Tenderskoj dokumentaciji </w:t>
      </w:r>
      <w:r w:rsidRPr="001A212B">
        <w:rPr>
          <w:rFonts w:ascii="Times New Roman" w:hAnsi="Times New Roman" w:cs="Times New Roman"/>
          <w:b/>
          <w:bCs/>
          <w:sz w:val="28"/>
          <w:szCs w:val="28"/>
        </w:rPr>
        <w:t>broj 01-</w:t>
      </w:r>
      <w:r w:rsidR="001A212B">
        <w:rPr>
          <w:rFonts w:ascii="Times New Roman" w:hAnsi="Times New Roman" w:cs="Times New Roman"/>
          <w:b/>
          <w:bCs/>
          <w:sz w:val="28"/>
          <w:szCs w:val="28"/>
        </w:rPr>
        <w:t>3686</w:t>
      </w:r>
      <w:r w:rsidRPr="001A212B">
        <w:rPr>
          <w:rFonts w:ascii="Times New Roman" w:hAnsi="Times New Roman" w:cs="Times New Roman"/>
          <w:b/>
          <w:bCs/>
          <w:sz w:val="28"/>
          <w:szCs w:val="28"/>
        </w:rPr>
        <w:t xml:space="preserve">/6 od </w:t>
      </w:r>
      <w:r w:rsidR="001C20EA">
        <w:rPr>
          <w:rFonts w:ascii="Times New Roman" w:hAnsi="Times New Roman" w:cs="Times New Roman"/>
          <w:b/>
          <w:bCs/>
          <w:sz w:val="28"/>
          <w:szCs w:val="28"/>
        </w:rPr>
        <w:t>26</w:t>
      </w:r>
      <w:r w:rsidR="001A212B">
        <w:rPr>
          <w:rFonts w:ascii="Times New Roman" w:hAnsi="Times New Roman" w:cs="Times New Roman"/>
          <w:b/>
          <w:bCs/>
          <w:sz w:val="28"/>
          <w:szCs w:val="28"/>
        </w:rPr>
        <w:t>.12</w:t>
      </w:r>
      <w:r w:rsidRPr="001A212B">
        <w:rPr>
          <w:rFonts w:ascii="Times New Roman" w:hAnsi="Times New Roman" w:cs="Times New Roman"/>
          <w:b/>
          <w:bCs/>
          <w:sz w:val="28"/>
          <w:szCs w:val="28"/>
        </w:rPr>
        <w:t>.2</w:t>
      </w:r>
      <w:r w:rsidR="001B7B19" w:rsidRPr="001A212B">
        <w:rPr>
          <w:rFonts w:ascii="Times New Roman" w:hAnsi="Times New Roman" w:cs="Times New Roman"/>
          <w:b/>
          <w:bCs/>
          <w:sz w:val="28"/>
          <w:szCs w:val="28"/>
        </w:rPr>
        <w:t>018</w:t>
      </w:r>
      <w:r w:rsidRPr="0094652E">
        <w:rPr>
          <w:rFonts w:ascii="Times New Roman" w:hAnsi="Times New Roman" w:cs="Times New Roman"/>
          <w:b/>
          <w:bCs/>
          <w:color w:val="FF0000"/>
          <w:sz w:val="28"/>
          <w:szCs w:val="28"/>
        </w:rPr>
        <w:t xml:space="preserve">. </w:t>
      </w:r>
      <w:r w:rsidRPr="00D71CAA">
        <w:rPr>
          <w:rFonts w:ascii="Times New Roman" w:hAnsi="Times New Roman" w:cs="Times New Roman"/>
          <w:b/>
          <w:bCs/>
          <w:color w:val="000000"/>
          <w:sz w:val="28"/>
          <w:szCs w:val="28"/>
        </w:rPr>
        <w:t xml:space="preserve">godine </w:t>
      </w:r>
    </w:p>
    <w:p w:rsidR="0094652E" w:rsidRDefault="00AA295F" w:rsidP="004605AB">
      <w:pPr>
        <w:tabs>
          <w:tab w:val="left" w:pos="1950"/>
        </w:tabs>
        <w:spacing w:after="0" w:line="240" w:lineRule="auto"/>
        <w:jc w:val="center"/>
        <w:rPr>
          <w:rFonts w:ascii="Times New Roman" w:hAnsi="Times New Roman" w:cs="Times New Roman"/>
          <w:b/>
          <w:spacing w:val="-1"/>
          <w:sz w:val="28"/>
          <w:szCs w:val="28"/>
        </w:rPr>
      </w:pPr>
      <w:r w:rsidRPr="00D71CAA">
        <w:rPr>
          <w:rFonts w:ascii="Times New Roman" w:hAnsi="Times New Roman" w:cs="Times New Roman"/>
          <w:b/>
          <w:bCs/>
          <w:color w:val="000000"/>
          <w:sz w:val="28"/>
          <w:szCs w:val="28"/>
        </w:rPr>
        <w:t>za nabavku</w:t>
      </w:r>
      <w:r w:rsidR="0094652E" w:rsidRPr="0094652E">
        <w:rPr>
          <w:rFonts w:ascii="Times New Roman" w:hAnsi="Times New Roman" w:cs="Times New Roman"/>
          <w:b/>
          <w:spacing w:val="-1"/>
          <w:sz w:val="28"/>
          <w:szCs w:val="28"/>
        </w:rPr>
        <w:t xml:space="preserve">:  </w:t>
      </w:r>
    </w:p>
    <w:p w:rsidR="0094652E" w:rsidRDefault="0094652E" w:rsidP="004605AB">
      <w:pPr>
        <w:tabs>
          <w:tab w:val="left" w:pos="1950"/>
        </w:tabs>
        <w:spacing w:after="0" w:line="240" w:lineRule="auto"/>
        <w:jc w:val="center"/>
        <w:rPr>
          <w:rFonts w:ascii="Times New Roman" w:hAnsi="Times New Roman" w:cs="Times New Roman"/>
          <w:b/>
          <w:spacing w:val="-1"/>
          <w:sz w:val="28"/>
          <w:szCs w:val="28"/>
        </w:rPr>
      </w:pPr>
    </w:p>
    <w:p w:rsidR="00AA295F" w:rsidRPr="00D71CAA" w:rsidRDefault="0094652E" w:rsidP="004605AB">
      <w:pPr>
        <w:tabs>
          <w:tab w:val="left" w:pos="1950"/>
        </w:tabs>
        <w:spacing w:after="0" w:line="240" w:lineRule="auto"/>
        <w:jc w:val="center"/>
        <w:rPr>
          <w:rFonts w:ascii="Times New Roman" w:hAnsi="Times New Roman" w:cs="Times New Roman"/>
          <w:color w:val="000000"/>
          <w:sz w:val="24"/>
          <w:szCs w:val="24"/>
        </w:rPr>
      </w:pPr>
      <w:r w:rsidRPr="0094652E">
        <w:rPr>
          <w:rFonts w:ascii="Times New Roman" w:hAnsi="Times New Roman" w:cs="Times New Roman"/>
          <w:b/>
          <w:spacing w:val="-1"/>
          <w:sz w:val="28"/>
          <w:szCs w:val="28"/>
        </w:rPr>
        <w:t>nabavka</w:t>
      </w:r>
      <w:r w:rsidR="008C0285">
        <w:rPr>
          <w:rFonts w:ascii="Times New Roman" w:hAnsi="Times New Roman" w:cs="Times New Roman"/>
          <w:b/>
          <w:spacing w:val="-1"/>
          <w:sz w:val="28"/>
          <w:szCs w:val="28"/>
        </w:rPr>
        <w:t xml:space="preserve"> i montaža </w:t>
      </w:r>
      <w:r w:rsidRPr="0094652E">
        <w:rPr>
          <w:rFonts w:ascii="Times New Roman" w:hAnsi="Times New Roman" w:cs="Times New Roman"/>
          <w:b/>
          <w:spacing w:val="-1"/>
          <w:sz w:val="28"/>
          <w:szCs w:val="28"/>
        </w:rPr>
        <w:t>dizel električnog agregata za objekat Opštine u Budvi</w:t>
      </w:r>
    </w:p>
    <w:p w:rsidR="00AA295F" w:rsidRPr="00D71CAA" w:rsidRDefault="00AA295F" w:rsidP="00FD693F">
      <w:pPr>
        <w:tabs>
          <w:tab w:val="left" w:pos="1950"/>
        </w:tabs>
        <w:jc w:val="center"/>
        <w:rPr>
          <w:rFonts w:ascii="Times New Roman" w:hAnsi="Times New Roman" w:cs="Times New Roman"/>
          <w:b/>
          <w:bCs/>
          <w:color w:val="000000"/>
          <w:sz w:val="24"/>
          <w:szCs w:val="24"/>
        </w:rPr>
      </w:pPr>
    </w:p>
    <w:p w:rsidR="00AA295F" w:rsidRPr="00D71CAA" w:rsidRDefault="00AA295F" w:rsidP="00FD693F">
      <w:pPr>
        <w:tabs>
          <w:tab w:val="left" w:pos="1950"/>
        </w:tabs>
        <w:jc w:val="center"/>
        <w:rPr>
          <w:rFonts w:ascii="Times New Roman" w:hAnsi="Times New Roman" w:cs="Times New Roman"/>
          <w:b/>
          <w:bCs/>
          <w:color w:val="000000"/>
          <w:sz w:val="24"/>
          <w:szCs w:val="24"/>
        </w:rPr>
      </w:pPr>
    </w:p>
    <w:p w:rsidR="00AA295F" w:rsidRPr="00D71CAA" w:rsidRDefault="00AA295F" w:rsidP="00FD693F">
      <w:pPr>
        <w:tabs>
          <w:tab w:val="left" w:pos="1950"/>
        </w:tabs>
        <w:jc w:val="center"/>
        <w:rPr>
          <w:rFonts w:ascii="Times New Roman" w:hAnsi="Times New Roman" w:cs="Times New Roman"/>
          <w:spacing w:val="14"/>
          <w:sz w:val="24"/>
          <w:szCs w:val="24"/>
        </w:rPr>
      </w:pPr>
    </w:p>
    <w:p w:rsidR="00AA295F" w:rsidRPr="00D71CAA" w:rsidRDefault="00AA295F" w:rsidP="00AE46CF">
      <w:pPr>
        <w:tabs>
          <w:tab w:val="left" w:pos="1950"/>
        </w:tabs>
        <w:rPr>
          <w:rFonts w:ascii="Times New Roman" w:hAnsi="Times New Roman" w:cs="Times New Roman"/>
          <w:color w:val="000000"/>
          <w:sz w:val="24"/>
          <w:szCs w:val="24"/>
        </w:rPr>
      </w:pPr>
    </w:p>
    <w:p w:rsidR="00AA295F" w:rsidRPr="00D71CAA" w:rsidRDefault="00AA295F" w:rsidP="00AE46CF">
      <w:pPr>
        <w:tabs>
          <w:tab w:val="left" w:pos="1950"/>
        </w:tabs>
        <w:rPr>
          <w:rFonts w:ascii="Times New Roman" w:hAnsi="Times New Roman" w:cs="Times New Roman"/>
          <w:color w:val="000000"/>
          <w:sz w:val="24"/>
          <w:szCs w:val="24"/>
        </w:rPr>
      </w:pPr>
    </w:p>
    <w:p w:rsidR="00C74083" w:rsidRPr="00D71CAA" w:rsidRDefault="00C74083" w:rsidP="00C74083">
      <w:pPr>
        <w:tabs>
          <w:tab w:val="left" w:pos="1950"/>
        </w:tabs>
        <w:rPr>
          <w:rFonts w:ascii="Times New Roman" w:hAnsi="Times New Roman" w:cs="Times New Roman"/>
          <w:color w:val="000000"/>
          <w:sz w:val="28"/>
          <w:szCs w:val="28"/>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w:t>
      </w:r>
      <w:r w:rsidRPr="00D71CAA">
        <w:rPr>
          <w:rFonts w:ascii="Times New Roman" w:hAnsi="Times New Roman" w:cs="Times New Roman"/>
          <w:color w:val="000000"/>
          <w:sz w:val="28"/>
          <w:szCs w:val="28"/>
        </w:rPr>
        <w:t>Predmet nabavke u cjelosti</w:t>
      </w:r>
    </w:p>
    <w:p w:rsidR="00AA295F" w:rsidRPr="00D71CAA" w:rsidRDefault="00AA295F" w:rsidP="00AE46CF">
      <w:pPr>
        <w:tabs>
          <w:tab w:val="left" w:pos="1950"/>
        </w:tabs>
        <w:rPr>
          <w:rFonts w:ascii="Times New Roman" w:hAnsi="Times New Roman" w:cs="Times New Roman"/>
          <w:color w:val="000000"/>
          <w:sz w:val="24"/>
          <w:szCs w:val="24"/>
        </w:rPr>
      </w:pPr>
    </w:p>
    <w:p w:rsidR="00AA295F" w:rsidRPr="00D71CAA" w:rsidRDefault="00AA295F" w:rsidP="00AE46CF">
      <w:pPr>
        <w:tabs>
          <w:tab w:val="left" w:pos="1950"/>
        </w:tabs>
        <w:jc w:val="center"/>
        <w:rPr>
          <w:rFonts w:ascii="Times New Roman" w:hAnsi="Times New Roman" w:cs="Times New Roman"/>
          <w:color w:val="000000"/>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1" w:name="_Toc416180152"/>
      <w:bookmarkStart w:id="42" w:name="_Toc508090766"/>
      <w:r w:rsidRPr="00D71CAA">
        <w:rPr>
          <w:i w:val="0"/>
          <w:iCs w:val="0"/>
          <w:u w:val="none"/>
        </w:rPr>
        <w:lastRenderedPageBreak/>
        <w:t>SADRŽAJ PONUDE</w:t>
      </w:r>
      <w:bookmarkEnd w:id="41"/>
      <w:bookmarkEnd w:id="42"/>
    </w:p>
    <w:p w:rsidR="00AA295F" w:rsidRPr="00D71CAA" w:rsidRDefault="00AA295F" w:rsidP="00AE46CF">
      <w:pPr>
        <w:rPr>
          <w:rFonts w:ascii="Times New Roman" w:hAnsi="Times New Roman" w:cs="Times New Roman"/>
          <w:color w:val="000000"/>
        </w:rPr>
      </w:pPr>
    </w:p>
    <w:p w:rsidR="00AA295F" w:rsidRPr="00D71CAA" w:rsidRDefault="00AA295F" w:rsidP="00AE46CF">
      <w:pPr>
        <w:tabs>
          <w:tab w:val="left" w:pos="1950"/>
        </w:tabs>
        <w:jc w:val="both"/>
        <w:rPr>
          <w:rFonts w:ascii="Times New Roman" w:hAnsi="Times New Roman" w:cs="Times New Roman"/>
          <w:i/>
          <w:iCs/>
          <w:color w:val="000000"/>
          <w:sz w:val="24"/>
          <w:szCs w:val="24"/>
        </w:rPr>
      </w:pPr>
    </w:p>
    <w:p w:rsidR="00AA295F" w:rsidRPr="00D71CAA" w:rsidRDefault="00AA295F" w:rsidP="00AE46CF">
      <w:pPr>
        <w:tabs>
          <w:tab w:val="left" w:pos="1950"/>
        </w:tabs>
        <w:jc w:val="both"/>
        <w:rPr>
          <w:rFonts w:ascii="Times New Roman" w:hAnsi="Times New Roman" w:cs="Times New Roman"/>
          <w:color w:val="000000"/>
          <w:sz w:val="24"/>
          <w:szCs w:val="24"/>
          <w:highlight w:val="yellow"/>
        </w:rPr>
      </w:pP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Naslovna strana ponude</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Sadržaj ponude </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Popunjeni podaci o ponudi i ponuđaču</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Ugovor o zajedničkom nastupanju u slučaju zajedničke ponude</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Popunjen obrazac finansijskog dijela ponude</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Izjava/e o postojanju ili nepostojanju sukoba interesa kod ponuđača, podnosioca zajedničke ponude, podizvođača ili podugovarača</w:t>
      </w:r>
    </w:p>
    <w:p w:rsidR="00AA295F" w:rsidRPr="00D71CAA" w:rsidRDefault="00AA295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za dokazivanje ispunjenosti obaveznih uslova za učešće u postupku javnog nadmetanja</w:t>
      </w:r>
    </w:p>
    <w:p w:rsidR="00AA295F" w:rsidRPr="00D71CAA" w:rsidRDefault="00AA295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za ispunjavanje uslova stručno-tehničke i kadrovske osposobljenosti</w:t>
      </w:r>
    </w:p>
    <w:p w:rsidR="00AA295F" w:rsidRPr="00D71CAA" w:rsidRDefault="00AA295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Potpisan Nacrt ugovora o javnoj nabavci</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Garancija Ponude</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Ostala dokumentacija (katalozi, fotografije, publikacije i slično)</w:t>
      </w:r>
    </w:p>
    <w:p w:rsidR="00AA295F" w:rsidRPr="00D71CAA" w:rsidRDefault="00AA295F" w:rsidP="00AE46CF">
      <w:pPr>
        <w:pStyle w:val="ListParagraph"/>
        <w:tabs>
          <w:tab w:val="left" w:pos="1950"/>
        </w:tabs>
        <w:jc w:val="both"/>
        <w:rPr>
          <w:rFonts w:ascii="Times New Roman" w:hAnsi="Times New Roman" w:cs="Times New Roman"/>
          <w:color w:val="000000"/>
          <w:sz w:val="24"/>
          <w:szCs w:val="24"/>
          <w:highlight w:val="yellow"/>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3" w:name="_Toc416180143"/>
      <w:bookmarkStart w:id="44" w:name="_Toc508090767"/>
      <w:r w:rsidRPr="00D71CAA">
        <w:rPr>
          <w:rFonts w:ascii="Times New Roman" w:hAnsi="Times New Roman" w:cs="Times New Roman"/>
          <w:color w:val="000000"/>
          <w:sz w:val="24"/>
          <w:szCs w:val="24"/>
        </w:rPr>
        <w:lastRenderedPageBreak/>
        <w:t>PODACI O PONUDI I PONUĐAČU</w:t>
      </w:r>
      <w:bookmarkEnd w:id="43"/>
      <w:bookmarkEnd w:id="44"/>
    </w:p>
    <w:p w:rsidR="00AA295F" w:rsidRPr="00D71CAA" w:rsidRDefault="00AA295F" w:rsidP="00AE46CF">
      <w:pPr>
        <w:pStyle w:val="Subtitle"/>
        <w:rPr>
          <w:rFonts w:ascii="Times New Roman" w:hAnsi="Times New Roman" w:cs="Times New Roman"/>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t xml:space="preserve">  Ponuda se podnosikao:</w:t>
      </w:r>
    </w:p>
    <w:p w:rsidR="00AA295F" w:rsidRPr="00D71CAA" w:rsidRDefault="00AA295F" w:rsidP="00AE46CF">
      <w:pPr>
        <w:spacing w:after="0" w:line="240" w:lineRule="auto"/>
        <w:jc w:val="center"/>
        <w:rPr>
          <w:rFonts w:ascii="Times New Roman" w:hAnsi="Times New Roman" w:cs="Times New Roman"/>
          <w:color w:val="000000"/>
          <w:lang w:val="sr-Latn-CS" w:eastAsia="sr-Latn-CS"/>
        </w:rPr>
      </w:pPr>
    </w:p>
    <w:p w:rsidR="00AA295F" w:rsidRPr="00D71CAA" w:rsidRDefault="00AA295F" w:rsidP="00AE46CF">
      <w:pPr>
        <w:spacing w:after="0" w:line="240" w:lineRule="auto"/>
        <w:ind w:left="142"/>
        <w:rPr>
          <w:rFonts w:ascii="Times New Roman" w:hAnsi="Times New Roman" w:cs="Times New Roman"/>
          <w:color w:val="000000"/>
          <w:sz w:val="24"/>
          <w:szCs w:val="24"/>
          <w:lang w:eastAsia="sr-Latn-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eastAsia="sr-Latn-CS"/>
        </w:rPr>
        <w:t>Samostalna ponuda</w:t>
      </w:r>
    </w:p>
    <w:p w:rsidR="00AA295F" w:rsidRPr="00D71CAA" w:rsidRDefault="00AA295F" w:rsidP="00AE46CF">
      <w:pPr>
        <w:spacing w:after="0" w:line="240" w:lineRule="auto"/>
        <w:ind w:left="142"/>
        <w:jc w:val="center"/>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w:t>
      </w:r>
    </w:p>
    <w:p w:rsidR="00AA295F" w:rsidRPr="00D71CAA" w:rsidRDefault="00AA295F" w:rsidP="00AE46CF">
      <w:pPr>
        <w:spacing w:after="0" w:line="240" w:lineRule="auto"/>
        <w:ind w:left="142"/>
        <w:rPr>
          <w:rFonts w:ascii="Times New Roman" w:hAnsi="Times New Roman" w:cs="Times New Roman"/>
          <w:color w:val="000000"/>
          <w:sz w:val="24"/>
          <w:szCs w:val="24"/>
          <w:lang w:eastAsia="sr-Latn-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eastAsia="sr-Latn-CS"/>
        </w:rPr>
        <w:t>Samostalna ponuda sa podizvođačem</w:t>
      </w:r>
      <w:r w:rsidRPr="00D71CAA">
        <w:rPr>
          <w:rFonts w:ascii="Times New Roman" w:hAnsi="Times New Roman" w:cs="Times New Roman"/>
          <w:color w:val="000000"/>
          <w:sz w:val="24"/>
          <w:szCs w:val="24"/>
          <w:lang w:val="en-GB" w:eastAsia="sr-Latn-CS"/>
        </w:rPr>
        <w:t>/podugovaračem</w:t>
      </w:r>
    </w:p>
    <w:p w:rsidR="00AA295F" w:rsidRPr="00D71CAA" w:rsidRDefault="00AA295F" w:rsidP="00AE46CF">
      <w:pPr>
        <w:spacing w:after="0" w:line="240" w:lineRule="auto"/>
        <w:ind w:left="142"/>
        <w:jc w:val="center"/>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w:t>
      </w:r>
    </w:p>
    <w:p w:rsidR="00AA295F" w:rsidRPr="00D71CAA" w:rsidRDefault="00AA295F" w:rsidP="00AE46CF">
      <w:pPr>
        <w:spacing w:after="0" w:line="240" w:lineRule="auto"/>
        <w:ind w:left="142"/>
        <w:rPr>
          <w:rFonts w:ascii="Times New Roman" w:hAnsi="Times New Roman" w:cs="Times New Roman"/>
          <w:color w:val="000000"/>
          <w:sz w:val="24"/>
          <w:szCs w:val="24"/>
          <w:lang w:val="en-GB" w:eastAsia="sr-Latn-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eastAsia="sr-Latn-CS"/>
        </w:rPr>
        <w:t>Zajednička ponuda</w:t>
      </w:r>
    </w:p>
    <w:p w:rsidR="00AA295F" w:rsidRPr="00D71CAA" w:rsidRDefault="00AA295F" w:rsidP="00AE46CF">
      <w:pPr>
        <w:spacing w:after="0" w:line="240" w:lineRule="auto"/>
        <w:ind w:left="142"/>
        <w:jc w:val="center"/>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w:t>
      </w:r>
    </w:p>
    <w:p w:rsidR="00AA295F" w:rsidRPr="00D71CAA" w:rsidRDefault="00AA295F" w:rsidP="00AE46CF">
      <w:pPr>
        <w:spacing w:after="0" w:line="240" w:lineRule="auto"/>
        <w:ind w:left="142"/>
        <w:rPr>
          <w:rFonts w:ascii="Times New Roman" w:hAnsi="Times New Roman" w:cs="Times New Roman"/>
          <w:color w:val="000000"/>
          <w:sz w:val="24"/>
          <w:szCs w:val="24"/>
          <w:lang w:eastAsia="sr-Latn-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sz w:val="24"/>
          <w:szCs w:val="24"/>
        </w:rPr>
        <w:t xml:space="preserve">Zajednička ponuda </w:t>
      </w:r>
      <w:r w:rsidRPr="00D71CAA">
        <w:rPr>
          <w:rFonts w:ascii="Times New Roman" w:hAnsi="Times New Roman" w:cs="Times New Roman"/>
          <w:color w:val="000000"/>
          <w:sz w:val="24"/>
          <w:szCs w:val="24"/>
          <w:lang w:eastAsia="sr-Latn-CS"/>
        </w:rPr>
        <w:t>sa  podizvođačem</w:t>
      </w:r>
      <w:r w:rsidRPr="00D71CAA">
        <w:rPr>
          <w:rFonts w:ascii="Times New Roman" w:hAnsi="Times New Roman" w:cs="Times New Roman"/>
          <w:color w:val="000000"/>
          <w:sz w:val="24"/>
          <w:szCs w:val="24"/>
          <w:lang w:val="en-GB" w:eastAsia="sr-Latn-CS"/>
        </w:rPr>
        <w:t>/podugovaračem</w:t>
      </w:r>
    </w:p>
    <w:p w:rsidR="00AA295F" w:rsidRPr="00D71CAA" w:rsidRDefault="00AA295F" w:rsidP="00AE46CF">
      <w:pPr>
        <w:rPr>
          <w:rFonts w:ascii="Times New Roman" w:hAnsi="Times New Roman" w:cs="Times New Roman"/>
        </w:rPr>
      </w:pPr>
    </w:p>
    <w:p w:rsidR="00AA295F" w:rsidRPr="00D71CAA" w:rsidRDefault="00AA295F" w:rsidP="00AE46CF">
      <w:pPr>
        <w:pStyle w:val="Heading2"/>
        <w:jc w:val="both"/>
        <w:rPr>
          <w:rFonts w:ascii="Times New Roman" w:hAnsi="Times New Roman" w:cs="Times New Roman"/>
          <w:color w:val="000000"/>
        </w:rPr>
      </w:pPr>
    </w:p>
    <w:p w:rsidR="00AA295F" w:rsidRPr="00D71CAA" w:rsidRDefault="00AA295F" w:rsidP="00AE46CF">
      <w:pPr>
        <w:rPr>
          <w:rFonts w:ascii="Times New Roman" w:hAnsi="Times New Roman" w:cs="Times New Roman"/>
          <w:b/>
          <w:bCs/>
          <w:sz w:val="24"/>
          <w:szCs w:val="24"/>
          <w:lang w:val="en-GB"/>
        </w:rPr>
      </w:pPr>
      <w:r w:rsidRPr="00D71CAA">
        <w:rPr>
          <w:rFonts w:ascii="Times New Roman" w:hAnsi="Times New Roman" w:cs="Times New Roman"/>
          <w:b/>
          <w:bCs/>
          <w:sz w:val="24"/>
          <w:szCs w:val="24"/>
        </w:rPr>
        <w:t>Podaci o podnosiocu samostalne ponude:</w:t>
      </w:r>
    </w:p>
    <w:p w:rsidR="00AA295F" w:rsidRPr="00D71CAA" w:rsidRDefault="00AA295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A295F" w:rsidRPr="00D71CAA">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PIB</w:t>
            </w:r>
            <w:r w:rsidRPr="00D71CAA">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5"/>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5"/>
        </w:trPr>
        <w:tc>
          <w:tcPr>
            <w:tcW w:w="4393" w:type="dxa"/>
            <w:vMerge w:val="restart"/>
            <w:tcBorders>
              <w:top w:val="nil"/>
              <w:left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i/>
                <w:iCs/>
                <w:color w:val="000000"/>
                <w:lang w:val="sr-Latn-CS" w:eastAsia="sr-Latn-CS"/>
              </w:rPr>
            </w:pPr>
            <w:r w:rsidRPr="00D71CAA">
              <w:rPr>
                <w:rFonts w:ascii="Times New Roman" w:hAnsi="Times New Roman" w:cs="Times New Roman"/>
                <w:i/>
                <w:iCs/>
                <w:color w:val="000000"/>
                <w:lang w:val="sr-Latn-CS" w:eastAsia="sr-Latn-CS"/>
              </w:rPr>
              <w:t>(Ime, prezime i funkcija)</w:t>
            </w:r>
          </w:p>
        </w:tc>
      </w:tr>
      <w:tr w:rsidR="00AA295F" w:rsidRPr="00D71CAA">
        <w:trPr>
          <w:trHeight w:val="745"/>
        </w:trPr>
        <w:tc>
          <w:tcPr>
            <w:tcW w:w="4393" w:type="dxa"/>
            <w:vMerge/>
            <w:tcBorders>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i/>
                <w:iCs/>
                <w:color w:val="000000"/>
                <w:lang w:val="sr-Latn-CS" w:eastAsia="sr-Latn-CS"/>
              </w:rPr>
            </w:pPr>
            <w:r w:rsidRPr="00D71CAA">
              <w:rPr>
                <w:rFonts w:ascii="Times New Roman" w:hAnsi="Times New Roman" w:cs="Times New Roman"/>
                <w:i/>
                <w:iCs/>
                <w:color w:val="000000"/>
                <w:lang w:val="sr-Latn-CS" w:eastAsia="sr-Latn-CS"/>
              </w:rPr>
              <w:t>(Potpis)</w:t>
            </w:r>
          </w:p>
        </w:tc>
      </w:tr>
      <w:tr w:rsidR="00AA295F" w:rsidRPr="00D71CAA">
        <w:trPr>
          <w:trHeight w:val="745"/>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bl>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lastRenderedPageBreak/>
        <w:t>Podaci o podugovaraču /podizvođaču u okviru samostalne ponude</w:t>
      </w:r>
      <w:r w:rsidRPr="00D71CAA">
        <w:rPr>
          <w:rStyle w:val="FootnoteReference"/>
          <w:rFonts w:ascii="Times New Roman" w:hAnsi="Times New Roman" w:cs="Times New Roman"/>
          <w:b/>
          <w:bCs/>
          <w:color w:val="000000"/>
          <w:sz w:val="24"/>
          <w:szCs w:val="24"/>
          <w:lang w:val="sr-Latn-CS" w:eastAsia="sr-Latn-CS"/>
        </w:rPr>
        <w:footnoteReference w:id="5"/>
      </w:r>
    </w:p>
    <w:p w:rsidR="00AA295F" w:rsidRPr="00D71CAA" w:rsidRDefault="00AA295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A295F" w:rsidRPr="00D71CAA">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Naziv </w:t>
            </w:r>
            <w:r w:rsidRPr="00D71CAA">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654"/>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PIB</w:t>
            </w:r>
            <w:r w:rsidRPr="00D71CAA">
              <w:rPr>
                <w:rStyle w:val="FootnoteReference"/>
                <w:rFonts w:ascii="Times New Roman" w:hAnsi="Times New Roman" w:cs="Times New Roman"/>
                <w:color w:val="000000"/>
                <w:sz w:val="24"/>
                <w:szCs w:val="24"/>
                <w:lang w:val="sr-Latn-CS" w:eastAsia="sr-Latn-CS"/>
              </w:rPr>
              <w:footnoteReference w:id="6"/>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803"/>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523"/>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648"/>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Telefon</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97"/>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959"/>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1165"/>
        </w:trPr>
        <w:tc>
          <w:tcPr>
            <w:tcW w:w="4458" w:type="dxa"/>
            <w:tcBorders>
              <w:top w:val="nil"/>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Procenat ukupne vrijednosti javne nabavke koji će izvršiti </w:t>
            </w:r>
            <w:r w:rsidRPr="00D71CAA">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1165"/>
        </w:trPr>
        <w:tc>
          <w:tcPr>
            <w:tcW w:w="4458" w:type="dxa"/>
            <w:tcBorders>
              <w:top w:val="nil"/>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Opis dijela predmeta javne nabavake koji će izvršiti </w:t>
            </w:r>
            <w:r w:rsidRPr="00D71CAA">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1165"/>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lang w:val="sr-Latn-CS" w:eastAsia="sr-Latn-CS"/>
              </w:rPr>
              <w:t>Ime i prezime osobe za davanje informacij</w:t>
            </w:r>
            <w:r w:rsidRPr="00D71CAA">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bl>
    <w:p w:rsidR="00AA295F" w:rsidRPr="00D71CAA" w:rsidRDefault="00AA295F" w:rsidP="00AE46CF">
      <w:pPr>
        <w:jc w:val="both"/>
        <w:rPr>
          <w:rFonts w:ascii="Times New Roman" w:hAnsi="Times New Roman" w:cs="Times New Roman"/>
          <w:b/>
          <w:bCs/>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i/>
          <w:iCs/>
          <w:sz w:val="24"/>
          <w:szCs w:val="24"/>
        </w:rPr>
      </w:pPr>
      <w:r w:rsidRPr="00D71CAA">
        <w:rPr>
          <w:rFonts w:ascii="Times New Roman" w:hAnsi="Times New Roman" w:cs="Times New Roman"/>
          <w:b/>
          <w:bCs/>
          <w:sz w:val="24"/>
          <w:szCs w:val="24"/>
          <w:lang w:val="sr-Latn-CS" w:eastAsia="sr-Latn-CS"/>
        </w:rPr>
        <w:lastRenderedPageBreak/>
        <w:t>Podaci o podnosiocu zajedničke ponude</w:t>
      </w:r>
      <w:r w:rsidRPr="00D71CAA">
        <w:rPr>
          <w:rStyle w:val="FootnoteReference"/>
          <w:rFonts w:ascii="Times New Roman" w:hAnsi="Times New Roman" w:cs="Times New Roman"/>
          <w:b/>
          <w:bCs/>
          <w:color w:val="000000"/>
          <w:sz w:val="24"/>
          <w:szCs w:val="24"/>
          <w:lang w:val="sr-Latn-CS" w:eastAsia="sr-Latn-CS"/>
        </w:rPr>
        <w:footnoteReference w:id="7"/>
      </w:r>
    </w:p>
    <w:p w:rsidR="00AA295F" w:rsidRPr="00D71CAA" w:rsidRDefault="00AA295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A295F" w:rsidRPr="00D71CAA">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Naziv podnosioca zajedničke ponude</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05"/>
          <w:jc w:val="center"/>
        </w:trPr>
        <w:tc>
          <w:tcPr>
            <w:tcW w:w="4191" w:type="dxa"/>
            <w:vMerge w:val="restart"/>
            <w:tcBorders>
              <w:top w:val="nil"/>
              <w:left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(Ime i prezime)</w:t>
            </w:r>
          </w:p>
        </w:tc>
      </w:tr>
      <w:tr w:rsidR="00AA295F" w:rsidRPr="00D71CAA">
        <w:trPr>
          <w:trHeight w:val="705"/>
          <w:jc w:val="center"/>
        </w:trPr>
        <w:tc>
          <w:tcPr>
            <w:tcW w:w="4191" w:type="dxa"/>
            <w:vMerge/>
            <w:tcBorders>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(Potpis)</w:t>
            </w: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w:t>
            </w:r>
          </w:p>
        </w:tc>
      </w:tr>
    </w:tbl>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lastRenderedPageBreak/>
        <w:t>Podaci o nosiocu zajedničke ponude:</w:t>
      </w:r>
    </w:p>
    <w:p w:rsidR="00AA295F" w:rsidRPr="00D71CAA" w:rsidRDefault="00AA295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A295F" w:rsidRPr="00D71CAA">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PIB</w:t>
            </w:r>
            <w:r w:rsidRPr="00D71CAA">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vMerge w:val="restart"/>
            <w:tcBorders>
              <w:top w:val="nil"/>
              <w:left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(Ime, prezime i funkcija)</w:t>
            </w:r>
          </w:p>
        </w:tc>
      </w:tr>
      <w:tr w:rsidR="00AA295F" w:rsidRPr="00D71CAA">
        <w:trPr>
          <w:trHeight w:val="740"/>
          <w:jc w:val="center"/>
        </w:trPr>
        <w:tc>
          <w:tcPr>
            <w:tcW w:w="4196" w:type="dxa"/>
            <w:vMerge/>
            <w:tcBorders>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(Potpis)</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A295F" w:rsidRPr="00D71CAA" w:rsidRDefault="00AA295F" w:rsidP="003A3CF1">
            <w:pPr>
              <w:jc w:val="both"/>
              <w:rPr>
                <w:rFonts w:ascii="Times New Roman" w:hAnsi="Times New Roman" w:cs="Times New Roman"/>
                <w:color w:val="000000"/>
                <w:lang w:val="sr-Latn-CS" w:eastAsia="sr-Latn-CS"/>
              </w:rPr>
            </w:pPr>
          </w:p>
          <w:p w:rsidR="00AA295F" w:rsidRPr="00D71CAA" w:rsidRDefault="00AA295F" w:rsidP="003A3CF1">
            <w:pPr>
              <w:jc w:val="both"/>
              <w:rPr>
                <w:rFonts w:ascii="Times New Roman" w:hAnsi="Times New Roman" w:cs="Times New Roman"/>
                <w:i/>
                <w:iCs/>
                <w:color w:val="000000"/>
                <w:sz w:val="24"/>
                <w:szCs w:val="24"/>
              </w:rPr>
            </w:pPr>
            <w:r w:rsidRPr="00D71CAA">
              <w:rPr>
                <w:rFonts w:ascii="Times New Roman" w:hAnsi="Times New Roman" w:cs="Times New Roman"/>
                <w:color w:val="000000"/>
                <w:lang w:val="sr-Latn-CS" w:eastAsia="sr-Latn-CS"/>
              </w:rPr>
              <w:t>Ime i prezime osobe za davanje informacija</w:t>
            </w:r>
          </w:p>
        </w:tc>
        <w:tc>
          <w:tcPr>
            <w:tcW w:w="4825" w:type="dxa"/>
          </w:tcPr>
          <w:p w:rsidR="00AA295F" w:rsidRPr="00D71CAA" w:rsidRDefault="00AA295F" w:rsidP="003A3CF1">
            <w:pPr>
              <w:ind w:left="15"/>
              <w:jc w:val="both"/>
              <w:rPr>
                <w:rFonts w:ascii="Times New Roman" w:hAnsi="Times New Roman" w:cs="Times New Roman"/>
                <w:i/>
                <w:iCs/>
                <w:color w:val="000000"/>
              </w:rPr>
            </w:pPr>
          </w:p>
        </w:tc>
      </w:tr>
    </w:tbl>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lastRenderedPageBreak/>
        <w:t>Podaci o članu zajedničke ponude</w:t>
      </w:r>
      <w:r w:rsidRPr="00D71CAA">
        <w:rPr>
          <w:rStyle w:val="FootnoteReference"/>
          <w:rFonts w:ascii="Times New Roman" w:hAnsi="Times New Roman" w:cs="Times New Roman"/>
          <w:b/>
          <w:bCs/>
          <w:sz w:val="24"/>
          <w:szCs w:val="24"/>
          <w:lang w:val="sr-Latn-CS" w:eastAsia="sr-Latn-CS"/>
        </w:rPr>
        <w:footnoteReference w:id="9"/>
      </w:r>
      <w:r w:rsidRPr="00D71CAA">
        <w:rPr>
          <w:rFonts w:ascii="Times New Roman" w:hAnsi="Times New Roman" w:cs="Times New Roman"/>
          <w:b/>
          <w:bCs/>
          <w:sz w:val="24"/>
          <w:szCs w:val="24"/>
          <w:lang w:val="sr-Latn-CS" w:eastAsia="sr-Latn-CS"/>
        </w:rPr>
        <w:t>:</w:t>
      </w:r>
    </w:p>
    <w:p w:rsidR="00AA295F" w:rsidRPr="00D71CAA" w:rsidRDefault="00AA295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A295F" w:rsidRPr="00D71CAA">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PIB</w:t>
            </w:r>
            <w:r w:rsidRPr="00D71CAA">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vMerge w:val="restart"/>
            <w:tcBorders>
              <w:top w:val="nil"/>
              <w:left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(Ime, prezime i funkcija)</w:t>
            </w:r>
          </w:p>
        </w:tc>
      </w:tr>
      <w:tr w:rsidR="00AA295F" w:rsidRPr="00D71CAA">
        <w:trPr>
          <w:trHeight w:val="716"/>
          <w:jc w:val="center"/>
        </w:trPr>
        <w:tc>
          <w:tcPr>
            <w:tcW w:w="4274" w:type="dxa"/>
            <w:vMerge/>
            <w:tcBorders>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(Potpis)</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A295F" w:rsidRPr="00D71CAA" w:rsidRDefault="00AA295F" w:rsidP="003A3CF1">
            <w:pPr>
              <w:jc w:val="both"/>
              <w:rPr>
                <w:rFonts w:ascii="Times New Roman" w:hAnsi="Times New Roman" w:cs="Times New Roman"/>
                <w:color w:val="000000"/>
                <w:lang w:val="sr-Latn-CS" w:eastAsia="sr-Latn-CS"/>
              </w:rPr>
            </w:pPr>
          </w:p>
          <w:p w:rsidR="00AA295F" w:rsidRPr="00D71CAA" w:rsidRDefault="00AA295F" w:rsidP="003A3CF1">
            <w:pPr>
              <w:jc w:val="both"/>
              <w:rPr>
                <w:rFonts w:ascii="Times New Roman" w:hAnsi="Times New Roman" w:cs="Times New Roman"/>
                <w:i/>
                <w:iCs/>
                <w:color w:val="000000"/>
                <w:sz w:val="24"/>
                <w:szCs w:val="24"/>
              </w:rPr>
            </w:pPr>
            <w:r w:rsidRPr="00D71CAA">
              <w:rPr>
                <w:rFonts w:ascii="Times New Roman" w:hAnsi="Times New Roman" w:cs="Times New Roman"/>
                <w:color w:val="000000"/>
                <w:lang w:val="sr-Latn-CS" w:eastAsia="sr-Latn-CS"/>
              </w:rPr>
              <w:t>Ime i prezime osobe za davanje informacija</w:t>
            </w:r>
          </w:p>
        </w:tc>
        <w:tc>
          <w:tcPr>
            <w:tcW w:w="4914" w:type="dxa"/>
          </w:tcPr>
          <w:p w:rsidR="00AA295F" w:rsidRPr="00D71CAA" w:rsidRDefault="00AA295F" w:rsidP="003A3CF1">
            <w:pPr>
              <w:ind w:left="15"/>
              <w:jc w:val="both"/>
              <w:rPr>
                <w:rFonts w:ascii="Times New Roman" w:hAnsi="Times New Roman" w:cs="Times New Roman"/>
                <w:i/>
                <w:iCs/>
                <w:color w:val="000000"/>
              </w:rPr>
            </w:pPr>
          </w:p>
        </w:tc>
      </w:tr>
    </w:tbl>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lastRenderedPageBreak/>
        <w:t>Podaci o podugovaraču /podizvođaču u okviru zajedničke ponude</w:t>
      </w:r>
      <w:r w:rsidRPr="00D71CAA">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A295F" w:rsidRPr="00D71CAA">
        <w:trPr>
          <w:trHeight w:val="422"/>
        </w:trPr>
        <w:tc>
          <w:tcPr>
            <w:tcW w:w="4323" w:type="dxa"/>
            <w:tcBorders>
              <w:top w:val="nil"/>
              <w:left w:val="nil"/>
              <w:bottom w:val="nil"/>
              <w:right w:val="nil"/>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A295F" w:rsidRPr="00D71CAA" w:rsidRDefault="00AA295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Naziv </w:t>
            </w:r>
            <w:r w:rsidRPr="00D71CAA">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486"/>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PIB</w:t>
            </w:r>
            <w:r w:rsidRPr="00D71CAA">
              <w:rPr>
                <w:rStyle w:val="FootnoteReference"/>
                <w:rFonts w:ascii="Times New Roman" w:hAnsi="Times New Roman" w:cs="Times New Roman"/>
                <w:color w:val="000000"/>
                <w:sz w:val="24"/>
                <w:szCs w:val="24"/>
                <w:lang w:val="sr-Latn-CS" w:eastAsia="sr-Latn-CS"/>
              </w:rPr>
              <w:footnoteReference w:id="12"/>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597"/>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388"/>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481"/>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Telefon</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592"/>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2"/>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865"/>
        </w:trPr>
        <w:tc>
          <w:tcPr>
            <w:tcW w:w="4323" w:type="dxa"/>
            <w:tcBorders>
              <w:top w:val="nil"/>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Procenat ukupne vrijednosti javne nabavke koji će izvršiti </w:t>
            </w:r>
            <w:r w:rsidRPr="00D71CAA">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865"/>
        </w:trPr>
        <w:tc>
          <w:tcPr>
            <w:tcW w:w="4323" w:type="dxa"/>
            <w:tcBorders>
              <w:top w:val="nil"/>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Opis dijela predmeta javne nabavake koji će izvršiti </w:t>
            </w:r>
            <w:r w:rsidRPr="00D71CAA">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865"/>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bl>
    <w:p w:rsidR="00AA295F" w:rsidRPr="00D71CAA" w:rsidRDefault="00AA295F" w:rsidP="00AE46CF">
      <w:pPr>
        <w:jc w:val="both"/>
        <w:rPr>
          <w:rFonts w:ascii="Times New Roman" w:hAnsi="Times New Roman" w:cs="Times New Roman"/>
          <w:b/>
          <w:bCs/>
          <w:i/>
          <w:iCs/>
          <w:color w:val="000000"/>
        </w:rPr>
      </w:pPr>
    </w:p>
    <w:p w:rsidR="00AA295F" w:rsidRPr="00D71CAA" w:rsidRDefault="00AA295F" w:rsidP="00AE46CF">
      <w:pPr>
        <w:jc w:val="both"/>
        <w:rPr>
          <w:rFonts w:ascii="Times New Roman" w:hAnsi="Times New Roman" w:cs="Times New Roman"/>
          <w:i/>
          <w:iCs/>
          <w:color w:val="000000"/>
        </w:rPr>
        <w:sectPr w:rsidR="00AA295F" w:rsidRPr="00D71CAA" w:rsidSect="003A3CF1">
          <w:headerReference w:type="default" r:id="rId9"/>
          <w:footerReference w:type="default" r:id="rId10"/>
          <w:pgSz w:w="11906" w:h="16838" w:code="9"/>
          <w:pgMar w:top="1276" w:right="1417" w:bottom="1417" w:left="1417" w:header="708" w:footer="708" w:gutter="0"/>
          <w:cols w:space="708"/>
          <w:rtlGutter/>
          <w:docGrid w:linePitch="360"/>
        </w:sectPr>
      </w:pP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5" w:name="_Toc416180144"/>
      <w:bookmarkStart w:id="46" w:name="_Toc508090768"/>
      <w:r w:rsidRPr="00D71CAA">
        <w:rPr>
          <w:rFonts w:ascii="Times New Roman" w:hAnsi="Times New Roman" w:cs="Times New Roman"/>
          <w:color w:val="000000"/>
          <w:sz w:val="24"/>
          <w:szCs w:val="24"/>
        </w:rPr>
        <w:lastRenderedPageBreak/>
        <w:t>FINANSIJSKI DIO PONUDE</w:t>
      </w:r>
      <w:bookmarkEnd w:id="45"/>
      <w:bookmarkEnd w:id="46"/>
    </w:p>
    <w:p w:rsidR="00AA295F" w:rsidRDefault="00AA295F" w:rsidP="00AE46CF">
      <w:pPr>
        <w:jc w:val="both"/>
        <w:rPr>
          <w:rFonts w:ascii="Times New Roman" w:hAnsi="Times New Roman" w:cs="Times New Roman"/>
          <w:bCs/>
          <w:iCs/>
          <w:color w:val="000000"/>
        </w:rPr>
      </w:pPr>
    </w:p>
    <w:p w:rsidR="00AD1D93" w:rsidRPr="00AD1D93" w:rsidRDefault="00AD1D93" w:rsidP="00AD1D93">
      <w:pPr>
        <w:jc w:val="both"/>
        <w:rPr>
          <w:rFonts w:ascii="Times New Roman" w:eastAsiaTheme="minorEastAsia"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D1D93" w:rsidRPr="00AD1D93" w:rsidTr="008C028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 xml:space="preserve">jedinična cijena bez </w:t>
            </w:r>
          </w:p>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pdv-a</w:t>
            </w:r>
          </w:p>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ukupan iznos bez pdv-a</w:t>
            </w:r>
          </w:p>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pdv</w:t>
            </w:r>
          </w:p>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ukupan iznos sa</w:t>
            </w:r>
          </w:p>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pdv-om</w:t>
            </w:r>
          </w:p>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w:t>
            </w:r>
          </w:p>
        </w:tc>
      </w:tr>
      <w:tr w:rsidR="00AD1D93" w:rsidRPr="00AD1D93" w:rsidTr="008C0285">
        <w:trPr>
          <w:trHeight w:val="320"/>
        </w:trPr>
        <w:tc>
          <w:tcPr>
            <w:tcW w:w="527" w:type="dxa"/>
            <w:tcBorders>
              <w:top w:val="nil"/>
              <w:left w:val="single" w:sz="8"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r>
      <w:tr w:rsidR="00AD1D93" w:rsidRPr="00AD1D93" w:rsidTr="008C0285">
        <w:trPr>
          <w:trHeight w:val="320"/>
        </w:trPr>
        <w:tc>
          <w:tcPr>
            <w:tcW w:w="527" w:type="dxa"/>
            <w:tcBorders>
              <w:top w:val="nil"/>
              <w:left w:val="single" w:sz="8"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r>
      <w:tr w:rsidR="00AD1D93" w:rsidRPr="00AD1D93" w:rsidTr="008C0285">
        <w:trPr>
          <w:trHeight w:val="320"/>
        </w:trPr>
        <w:tc>
          <w:tcPr>
            <w:tcW w:w="527" w:type="dxa"/>
            <w:tcBorders>
              <w:top w:val="nil"/>
              <w:left w:val="single" w:sz="8"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r>
      <w:tr w:rsidR="00AD1D93" w:rsidRPr="00AD1D93" w:rsidTr="008C0285">
        <w:trPr>
          <w:trHeight w:val="320"/>
        </w:trPr>
        <w:tc>
          <w:tcPr>
            <w:tcW w:w="527" w:type="dxa"/>
            <w:tcBorders>
              <w:top w:val="nil"/>
              <w:left w:val="single" w:sz="8"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r>
      <w:tr w:rsidR="00AD1D93" w:rsidRPr="00AD1D93" w:rsidTr="008C028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D1D93" w:rsidRPr="00AD1D93" w:rsidRDefault="00AD1D93" w:rsidP="00AD1D93">
            <w:pPr>
              <w:spacing w:after="0" w:line="240" w:lineRule="auto"/>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D1D93" w:rsidRPr="00AD1D93" w:rsidRDefault="00AD1D93" w:rsidP="00AD1D93">
            <w:pPr>
              <w:spacing w:after="0" w:line="240" w:lineRule="auto"/>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 </w:t>
            </w:r>
          </w:p>
        </w:tc>
      </w:tr>
      <w:tr w:rsidR="00AD1D93" w:rsidRPr="00AD1D93" w:rsidTr="008C0285">
        <w:trPr>
          <w:trHeight w:val="320"/>
        </w:trPr>
        <w:tc>
          <w:tcPr>
            <w:tcW w:w="5725" w:type="dxa"/>
            <w:gridSpan w:val="5"/>
            <w:tcBorders>
              <w:top w:val="nil"/>
              <w:left w:val="single" w:sz="8" w:space="0" w:color="auto"/>
              <w:bottom w:val="single" w:sz="8" w:space="0" w:color="auto"/>
              <w:right w:val="single" w:sz="8" w:space="0" w:color="000000"/>
            </w:tcBorders>
            <w:vAlign w:val="center"/>
          </w:tcPr>
          <w:p w:rsidR="00AD1D93" w:rsidRPr="00AD1D93" w:rsidRDefault="00AD1D93" w:rsidP="00AD1D93">
            <w:pPr>
              <w:spacing w:after="0" w:line="240" w:lineRule="auto"/>
              <w:rPr>
                <w:rFonts w:ascii="Times New Roman" w:eastAsiaTheme="minorEastAsia" w:hAnsi="Times New Roman" w:cs="Times New Roman"/>
                <w:color w:val="000000"/>
                <w:sz w:val="24"/>
                <w:szCs w:val="24"/>
                <w:lang w:val="sr-Latn-CS" w:eastAsia="sr-Latn-CS"/>
              </w:rPr>
            </w:pPr>
            <w:r w:rsidRPr="00AD1D93">
              <w:rPr>
                <w:rFonts w:ascii="Times New Roman" w:eastAsiaTheme="minorEastAsia"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D1D93" w:rsidRPr="00AD1D93" w:rsidRDefault="00AD1D93" w:rsidP="00AD1D93">
            <w:pPr>
              <w:spacing w:after="0" w:line="240" w:lineRule="auto"/>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 </w:t>
            </w:r>
          </w:p>
        </w:tc>
      </w:tr>
      <w:tr w:rsidR="00AD1D93" w:rsidRPr="00AD1D93" w:rsidTr="008C0285">
        <w:trPr>
          <w:trHeight w:val="320"/>
        </w:trPr>
        <w:tc>
          <w:tcPr>
            <w:tcW w:w="5725" w:type="dxa"/>
            <w:gridSpan w:val="5"/>
            <w:tcBorders>
              <w:top w:val="nil"/>
              <w:left w:val="single" w:sz="8" w:space="0" w:color="auto"/>
              <w:bottom w:val="single" w:sz="4" w:space="0" w:color="auto"/>
              <w:right w:val="single" w:sz="8" w:space="0" w:color="000000"/>
            </w:tcBorders>
            <w:vAlign w:val="center"/>
          </w:tcPr>
          <w:p w:rsidR="00AD1D93" w:rsidRPr="00AD1D93" w:rsidRDefault="00AD1D93" w:rsidP="00AD1D93">
            <w:pPr>
              <w:spacing w:after="0" w:line="240" w:lineRule="auto"/>
              <w:rPr>
                <w:rFonts w:ascii="Times New Roman" w:eastAsiaTheme="minorEastAsia" w:hAnsi="Times New Roman" w:cs="Times New Roman"/>
                <w:color w:val="000000"/>
                <w:sz w:val="20"/>
                <w:szCs w:val="20"/>
                <w:lang w:eastAsia="sr-Latn-CS"/>
              </w:rPr>
            </w:pPr>
            <w:r w:rsidRPr="00AD1D93">
              <w:rPr>
                <w:rFonts w:ascii="Times New Roman" w:eastAsiaTheme="minorEastAsia" w:hAnsi="Times New Roman" w:cs="Times New Roman"/>
                <w:color w:val="000000"/>
                <w:sz w:val="20"/>
                <w:szCs w:val="20"/>
                <w:lang w:val="sr-Cyrl-CS" w:eastAsia="sr-Latn-CS"/>
              </w:rPr>
              <w:t>Ukupan iznos sa PDV-om</w:t>
            </w:r>
            <w:r w:rsidRPr="00AD1D93">
              <w:rPr>
                <w:rFonts w:ascii="Times New Roman" w:eastAsiaTheme="minorEastAsia"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D1D93" w:rsidRPr="00AD1D93" w:rsidRDefault="00AD1D93" w:rsidP="00AD1D93">
            <w:pPr>
              <w:spacing w:after="0" w:line="240" w:lineRule="auto"/>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 </w:t>
            </w:r>
          </w:p>
        </w:tc>
      </w:tr>
    </w:tbl>
    <w:p w:rsidR="00AD1D93" w:rsidRPr="00AD1D93" w:rsidRDefault="00AD1D93" w:rsidP="00AD1D93">
      <w:pPr>
        <w:jc w:val="both"/>
        <w:rPr>
          <w:rFonts w:ascii="Times New Roman" w:eastAsiaTheme="minorEastAsia" w:hAnsi="Times New Roman" w:cs="Times New Roman"/>
          <w:color w:val="000000"/>
        </w:rPr>
      </w:pPr>
    </w:p>
    <w:p w:rsidR="00AA295F" w:rsidRPr="00D71CAA" w:rsidRDefault="00AA295F" w:rsidP="00AE46CF">
      <w:pPr>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A295F" w:rsidRPr="00D71CAA">
        <w:trPr>
          <w:trHeight w:val="375"/>
        </w:trPr>
        <w:tc>
          <w:tcPr>
            <w:tcW w:w="4109" w:type="dxa"/>
            <w:vAlign w:val="center"/>
          </w:tcPr>
          <w:p w:rsidR="00AA295F" w:rsidRPr="00D71CAA" w:rsidRDefault="00AA295F" w:rsidP="003A3CF1">
            <w:pPr>
              <w:spacing w:after="0" w:line="240" w:lineRule="auto"/>
              <w:ind w:left="266" w:hanging="266"/>
              <w:rPr>
                <w:rFonts w:ascii="Times New Roman" w:hAnsi="Times New Roman" w:cs="Times New Roman"/>
                <w:color w:val="000000"/>
                <w:lang w:val="sr-Latn-CS" w:eastAsia="sr-Latn-CS"/>
              </w:rPr>
            </w:pPr>
            <w:r w:rsidRPr="00D71CAA">
              <w:rPr>
                <w:rFonts w:ascii="Times New Roman" w:hAnsi="Times New Roman" w:cs="Times New Roman"/>
                <w:color w:val="000000"/>
                <w:lang w:val="sr-Latn-CS"/>
              </w:rPr>
              <w:t>Rok izvršenja ugovora je</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pl-PL"/>
              </w:rPr>
              <w:t>Mjesto izvršenja ugovora je</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Način i dinamika isporuke/izvršenja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eastAsia="sr-Latn-CS"/>
              </w:rPr>
            </w:pPr>
            <w:r w:rsidRPr="00D71CAA">
              <w:rPr>
                <w:rFonts w:ascii="Times New Roman" w:hAnsi="Times New Roman" w:cs="Times New Roman"/>
                <w:color w:val="000000"/>
                <w:lang w:eastAsia="sr-Latn-CS"/>
              </w:rPr>
              <w:t>Garantni rok</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eastAsia="sr-Latn-CS"/>
              </w:rPr>
            </w:pPr>
            <w:r w:rsidRPr="00D71CAA">
              <w:rPr>
                <w:rFonts w:ascii="Times New Roman" w:hAnsi="Times New Roman" w:cs="Times New Roman"/>
                <w:color w:val="000000"/>
              </w:rPr>
              <w:t>Garancije kvaliteta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pStyle w:val="ListParagraph"/>
              <w:spacing w:after="0" w:line="240" w:lineRule="auto"/>
              <w:ind w:left="0"/>
              <w:rPr>
                <w:rFonts w:ascii="Times New Roman" w:hAnsi="Times New Roman" w:cs="Times New Roman"/>
                <w:color w:val="000000"/>
                <w:lang w:eastAsia="sr-Latn-CS"/>
              </w:rPr>
            </w:pPr>
            <w:r w:rsidRPr="00D71CAA">
              <w:rPr>
                <w:rFonts w:ascii="Times New Roman" w:hAnsi="Times New Roman" w:cs="Times New Roman"/>
                <w:color w:val="000000"/>
              </w:rPr>
              <w:t>Način sprovođenja kontrole kvaliteta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468"/>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Rok plaćanja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Način plaćanja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Period važenja ponude</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bl>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Ovlašćeno lice ponuđača  </w:t>
      </w: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AE46CF">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rPr>
          <w:rFonts w:ascii="Times New Roman" w:hAnsi="Times New Roman" w:cs="Times New Roman"/>
          <w:b/>
          <w:bCs/>
          <w:i/>
          <w:iCs/>
          <w:color w:val="000000"/>
        </w:rPr>
      </w:pP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47" w:name="_Toc416180145"/>
      <w:bookmarkStart w:id="48" w:name="_Toc508090769"/>
      <w:r w:rsidRPr="00D71CAA">
        <w:rPr>
          <w:rFonts w:ascii="Times New Roman" w:hAnsi="Times New Roman" w:cs="Times New Roman"/>
          <w:color w:val="000000"/>
          <w:sz w:val="24"/>
          <w:szCs w:val="24"/>
        </w:rPr>
        <w:t>IZJAVA O NEPOSTOJANJU SUKOBA INTERESA NA STRANI PONUĐAČA,PODNOSIOCA ZAJEDNIČKE PONUDE, PODIZVOĐAČA /PODUGOVARAČA</w:t>
      </w:r>
      <w:r w:rsidRPr="00D71CAA">
        <w:rPr>
          <w:rStyle w:val="FootnoteReference"/>
          <w:rFonts w:ascii="Times New Roman" w:hAnsi="Times New Roman" w:cs="Times New Roman"/>
          <w:color w:val="000000"/>
        </w:rPr>
        <w:footnoteReference w:id="13"/>
      </w:r>
      <w:bookmarkEnd w:id="47"/>
      <w:bookmarkEnd w:id="48"/>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spacing w:after="0" w:line="240" w:lineRule="auto"/>
        <w:jc w:val="both"/>
        <w:rPr>
          <w:rFonts w:ascii="Times New Roman" w:hAnsi="Times New Roman" w:cs="Times New Roman"/>
          <w:color w:val="000000"/>
          <w:lang w:val="it-IT"/>
        </w:rPr>
      </w:pPr>
    </w:p>
    <w:p w:rsidR="00AA295F" w:rsidRPr="00D71CAA" w:rsidRDefault="00AA295F" w:rsidP="00AE46CF">
      <w:pPr>
        <w:tabs>
          <w:tab w:val="right" w:pos="3828"/>
        </w:tabs>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u w:val="single"/>
          <w:lang w:val="pl-PL"/>
        </w:rPr>
        <w:t xml:space="preserve"> (</w:t>
      </w:r>
      <w:r w:rsidRPr="00D71CAA">
        <w:rPr>
          <w:rFonts w:ascii="Times New Roman" w:hAnsi="Times New Roman" w:cs="Times New Roman"/>
          <w:i/>
          <w:iCs/>
          <w:color w:val="000000"/>
          <w:sz w:val="24"/>
          <w:szCs w:val="24"/>
          <w:u w:val="single"/>
          <w:lang w:val="pl-PL"/>
        </w:rPr>
        <w:t>ponuđač</w:t>
      </w:r>
      <w:r w:rsidRPr="00D71CAA">
        <w:rPr>
          <w:rFonts w:ascii="Times New Roman" w:hAnsi="Times New Roman" w:cs="Times New Roman"/>
          <w:color w:val="000000"/>
          <w:sz w:val="24"/>
          <w:szCs w:val="24"/>
          <w:u w:val="single"/>
          <w:lang w:val="pl-PL"/>
        </w:rPr>
        <w:t>)</w:t>
      </w:r>
      <w:r w:rsidRPr="00D71CAA">
        <w:rPr>
          <w:rFonts w:ascii="Times New Roman" w:hAnsi="Times New Roman" w:cs="Times New Roman"/>
          <w:color w:val="000000"/>
          <w:sz w:val="24"/>
          <w:szCs w:val="24"/>
          <w:u w:val="single"/>
          <w:lang w:val="pl-PL"/>
        </w:rPr>
        <w:tab/>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jc w:val="both"/>
        <w:rPr>
          <w:rFonts w:ascii="Times New Roman" w:hAnsi="Times New Roman" w:cs="Times New Roman"/>
          <w:b/>
          <w:bCs/>
          <w:color w:val="000000"/>
          <w:sz w:val="24"/>
          <w:szCs w:val="24"/>
          <w:lang w:val="it-IT"/>
        </w:rPr>
      </w:pPr>
      <w:r w:rsidRPr="00D71CAA">
        <w:rPr>
          <w:rFonts w:ascii="Times New Roman" w:hAnsi="Times New Roman" w:cs="Times New Roman"/>
          <w:b/>
          <w:bCs/>
          <w:color w:val="000000"/>
          <w:sz w:val="24"/>
          <w:szCs w:val="24"/>
          <w:lang w:val="it-IT"/>
        </w:rPr>
        <w:t>Broj: ________________</w:t>
      </w:r>
    </w:p>
    <w:p w:rsidR="00AA295F" w:rsidRPr="00D71CAA" w:rsidRDefault="00AA295F" w:rsidP="00AE46CF">
      <w:pPr>
        <w:jc w:val="both"/>
        <w:rPr>
          <w:rFonts w:ascii="Times New Roman" w:hAnsi="Times New Roman" w:cs="Times New Roman"/>
          <w:b/>
          <w:bCs/>
          <w:color w:val="000000"/>
          <w:sz w:val="24"/>
          <w:szCs w:val="24"/>
          <w:lang w:val="it-IT"/>
        </w:rPr>
      </w:pPr>
      <w:r w:rsidRPr="00D71CAA">
        <w:rPr>
          <w:rFonts w:ascii="Times New Roman" w:hAnsi="Times New Roman" w:cs="Times New Roman"/>
          <w:b/>
          <w:bCs/>
          <w:color w:val="000000"/>
          <w:sz w:val="24"/>
          <w:szCs w:val="24"/>
          <w:lang w:val="it-IT"/>
        </w:rPr>
        <w:t>Mjesto i datum: _________________</w:t>
      </w: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ind w:firstLine="567"/>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Ovlašćeno lice ponuđača/člana zajedničke ponude, podizvođača / podugovarača</w:t>
      </w:r>
      <w:r w:rsidRPr="00D71CAA">
        <w:rPr>
          <w:rFonts w:ascii="Times New Roman" w:hAnsi="Times New Roman" w:cs="Times New Roman"/>
          <w:color w:val="000000"/>
          <w:sz w:val="24"/>
          <w:szCs w:val="24"/>
          <w:lang w:val="sr-Latn-CS"/>
        </w:rPr>
        <w:br/>
      </w:r>
      <w:r w:rsidRPr="00D71CAA">
        <w:rPr>
          <w:rFonts w:ascii="Times New Roman" w:hAnsi="Times New Roman" w:cs="Times New Roman"/>
          <w:color w:val="000000"/>
          <w:sz w:val="24"/>
          <w:szCs w:val="24"/>
          <w:u w:val="single"/>
          <w:lang w:val="sr-Latn-CS"/>
        </w:rPr>
        <w:t xml:space="preserve">       (</w:t>
      </w:r>
      <w:r w:rsidRPr="00D71CAA">
        <w:rPr>
          <w:rFonts w:ascii="Times New Roman" w:hAnsi="Times New Roman" w:cs="Times New Roman"/>
          <w:i/>
          <w:iCs/>
          <w:color w:val="000000"/>
          <w:sz w:val="24"/>
          <w:szCs w:val="24"/>
          <w:u w:val="single"/>
          <w:lang w:val="sr-Latn-CS"/>
        </w:rPr>
        <w:t>ime i prezime i radno mjesto</w:t>
      </w:r>
      <w:r w:rsidRPr="00D71CAA">
        <w:rPr>
          <w:rFonts w:ascii="Times New Roman" w:hAnsi="Times New Roman" w:cs="Times New Roman"/>
          <w:color w:val="000000"/>
          <w:sz w:val="24"/>
          <w:szCs w:val="24"/>
          <w:u w:val="single"/>
          <w:lang w:val="sr-Latn-CS"/>
        </w:rPr>
        <w:t xml:space="preserve">)     </w:t>
      </w:r>
      <w:r w:rsidRPr="00D71CAA">
        <w:rPr>
          <w:rFonts w:ascii="Times New Roman" w:hAnsi="Times New Roman" w:cs="Times New Roman"/>
          <w:color w:val="000000"/>
          <w:sz w:val="24"/>
          <w:szCs w:val="24"/>
          <w:lang w:val="sr-Latn-CS"/>
        </w:rPr>
        <w:t xml:space="preserve">, u skladu sa članom 17 stav 3 Zakona o javnim nabavkama </w:t>
      </w:r>
      <w:r w:rsidRPr="00D71CAA">
        <w:rPr>
          <w:rFonts w:ascii="Times New Roman" w:hAnsi="Times New Roman" w:cs="Times New Roman"/>
          <w:sz w:val="24"/>
          <w:szCs w:val="24"/>
          <w:lang w:val="sr-Latn-CS"/>
        </w:rPr>
        <w:t xml:space="preserve">(„Službeni list CG“, br. </w:t>
      </w:r>
      <w:r w:rsidRPr="00D71CAA">
        <w:rPr>
          <w:rFonts w:ascii="Times New Roman" w:hAnsi="Times New Roman" w:cs="Times New Roman"/>
          <w:color w:val="000000"/>
          <w:sz w:val="24"/>
          <w:szCs w:val="24"/>
          <w:lang w:val="it-IT"/>
        </w:rPr>
        <w:t>42/11, 57/14, 28/15 i 42/17) daje</w:t>
      </w: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Izjavu</w:t>
      </w: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D71CAA">
        <w:rPr>
          <w:rFonts w:ascii="Times New Roman" w:hAnsi="Times New Roman" w:cs="Times New Roman"/>
          <w:color w:val="000000"/>
          <w:sz w:val="24"/>
          <w:szCs w:val="24"/>
          <w:u w:val="single"/>
        </w:rPr>
        <w:tab/>
        <w:t>(</w:t>
      </w:r>
      <w:r w:rsidRPr="00D71CAA">
        <w:rPr>
          <w:rFonts w:ascii="Times New Roman" w:hAnsi="Times New Roman" w:cs="Times New Roman"/>
          <w:i/>
          <w:iCs/>
          <w:color w:val="000000"/>
          <w:sz w:val="24"/>
          <w:szCs w:val="24"/>
          <w:u w:val="single"/>
        </w:rPr>
        <w:t>opis predmeta</w:t>
      </w: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color w:val="000000"/>
          <w:sz w:val="24"/>
          <w:szCs w:val="24"/>
        </w:rPr>
        <w:t xml:space="preserve">, u smislu člana 17 stav 1 </w:t>
      </w:r>
      <w:r w:rsidRPr="00D71CAA">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A295F" w:rsidRPr="00D71CAA" w:rsidRDefault="00AA295F" w:rsidP="00AE46CF">
      <w:pPr>
        <w:spacing w:after="0" w:line="240" w:lineRule="auto"/>
        <w:jc w:val="both"/>
        <w:rPr>
          <w:rFonts w:ascii="Times New Roman" w:hAnsi="Times New Roman" w:cs="Times New Roman"/>
          <w:color w:val="000000"/>
          <w:sz w:val="23"/>
          <w:szCs w:val="23"/>
        </w:rPr>
      </w:pPr>
    </w:p>
    <w:p w:rsidR="00AA295F" w:rsidRPr="00D71CAA" w:rsidRDefault="00AA295F" w:rsidP="00AE46CF">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ind w:right="56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Ovlašćeno lice ponuđača</w:t>
      </w: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AE46CF">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AA295F" w:rsidRPr="00D71CAA" w:rsidRDefault="00AA295F" w:rsidP="00AE46CF">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AA295F" w:rsidRPr="00D71CAA" w:rsidRDefault="00AA295F" w:rsidP="00AE46CF">
      <w:pPr>
        <w:spacing w:after="0" w:line="240" w:lineRule="auto"/>
        <w:rPr>
          <w:rFonts w:ascii="Times New Roman" w:hAnsi="Times New Roman" w:cs="Times New Roman"/>
          <w:color w:val="000000"/>
          <w:sz w:val="24"/>
          <w:szCs w:val="24"/>
        </w:rPr>
      </w:pPr>
    </w:p>
    <w:p w:rsidR="00AA295F" w:rsidRPr="00D71CAA" w:rsidRDefault="00AA295F" w:rsidP="00AE46CF">
      <w:pP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br w:type="page"/>
      </w: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49" w:name="_Toc416180146"/>
      <w:bookmarkStart w:id="50" w:name="_Toc508090770"/>
      <w:r w:rsidRPr="00D71CAA">
        <w:rPr>
          <w:rFonts w:ascii="Times New Roman" w:hAnsi="Times New Roman" w:cs="Times New Roman"/>
          <w:color w:val="000000"/>
          <w:sz w:val="28"/>
          <w:szCs w:val="28"/>
          <w:lang w:val="sr-Latn-CS"/>
        </w:rPr>
        <w:lastRenderedPageBreak/>
        <w:t>DOKAZI O ISPUNJENOSTI OBAVEZNIH USLOVA ZA UČEŠĆE U POSTUPKU JAVNOG NADMETANJA</w:t>
      </w:r>
      <w:bookmarkEnd w:id="49"/>
      <w:bookmarkEnd w:id="50"/>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Dostaviti:</w:t>
      </w:r>
    </w:p>
    <w:p w:rsidR="00AA295F" w:rsidRPr="00D71CAA" w:rsidRDefault="00AA295F" w:rsidP="00AE46CF">
      <w:pPr>
        <w:spacing w:after="0" w:line="240" w:lineRule="auto"/>
        <w:jc w:val="both"/>
        <w:rPr>
          <w:rFonts w:ascii="Times New Roman" w:hAnsi="Times New Roman" w:cs="Times New Roman"/>
          <w:color w:val="000000"/>
          <w:sz w:val="24"/>
          <w:szCs w:val="24"/>
          <w:lang w:val="sl-SI"/>
        </w:rPr>
      </w:pPr>
    </w:p>
    <w:p w:rsidR="00AA295F" w:rsidRPr="00D71CAA" w:rsidRDefault="00AA295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dokaz o registraciji izdatog od organa nadležnog za registraciju privrednih subjekata sa podacima o ovlašćenim licima ponuđača;</w:t>
      </w:r>
    </w:p>
    <w:p w:rsidR="00AA295F" w:rsidRPr="00D71CAA" w:rsidRDefault="00AA295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A295F" w:rsidRPr="00D71CAA" w:rsidRDefault="00AA295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A295F" w:rsidRPr="00D71CAA" w:rsidRDefault="00AA295F" w:rsidP="00A917E8">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 dokaz o posjedovanju važeće dozvole, licence, odobrenja, odnosno drugog akta izdatog od nadležnog </w:t>
      </w:r>
      <w:r w:rsidR="00AD1D93">
        <w:rPr>
          <w:rFonts w:ascii="Times New Roman" w:hAnsi="Times New Roman" w:cs="Times New Roman"/>
          <w:color w:val="000000"/>
          <w:sz w:val="24"/>
          <w:szCs w:val="24"/>
        </w:rPr>
        <w:t>organa i to:</w:t>
      </w:r>
    </w:p>
    <w:p w:rsidR="00AA295F" w:rsidRPr="00D71CAA" w:rsidRDefault="00AA295F" w:rsidP="00A917E8">
      <w:pPr>
        <w:spacing w:after="0" w:line="240" w:lineRule="auto"/>
        <w:ind w:firstLine="708"/>
        <w:rPr>
          <w:rFonts w:ascii="Times New Roman" w:hAnsi="Times New Roman" w:cs="Times New Roman"/>
          <w:b/>
          <w:bCs/>
          <w:color w:val="000000"/>
          <w:sz w:val="24"/>
          <w:szCs w:val="24"/>
          <w:lang w:val="sr-Latn-CS"/>
        </w:rPr>
      </w:pPr>
    </w:p>
    <w:p w:rsidR="00AA295F" w:rsidRPr="00D71CAA" w:rsidRDefault="00AA295F" w:rsidP="00C024C3">
      <w:pPr>
        <w:spacing w:after="0" w:line="240" w:lineRule="auto"/>
        <w:ind w:firstLine="708"/>
        <w:rPr>
          <w:rFonts w:ascii="Times New Roman" w:hAnsi="Times New Roman" w:cs="Times New Roman"/>
          <w:sz w:val="24"/>
          <w:szCs w:val="24"/>
        </w:rPr>
      </w:pPr>
      <w:r w:rsidRPr="00D71CAA">
        <w:rPr>
          <w:rFonts w:ascii="Times New Roman" w:hAnsi="Times New Roman" w:cs="Times New Roman"/>
          <w:sz w:val="24"/>
          <w:szCs w:val="24"/>
        </w:rPr>
        <w:t>Ponuđač je u predmetnom postupku javne nabavke, dužan da dostavi dokaze za privredno društvo, pravno lice, odnosno preduzetnika, da posjeduje licencu za:</w:t>
      </w:r>
    </w:p>
    <w:p w:rsidR="00AA295F" w:rsidRPr="006912B9" w:rsidRDefault="00162F57" w:rsidP="00162F57">
      <w:pPr>
        <w:pStyle w:val="ListParagraph"/>
        <w:numPr>
          <w:ilvl w:val="0"/>
          <w:numId w:val="38"/>
        </w:numPr>
        <w:spacing w:after="0" w:line="240" w:lineRule="auto"/>
        <w:jc w:val="both"/>
        <w:rPr>
          <w:rFonts w:ascii="Times New Roman" w:hAnsi="Times New Roman" w:cs="Times New Roman"/>
          <w:iCs/>
          <w:sz w:val="24"/>
          <w:szCs w:val="24"/>
          <w:lang w:val="pl-PL"/>
        </w:rPr>
      </w:pPr>
      <w:r w:rsidRPr="006912B9">
        <w:rPr>
          <w:rFonts w:ascii="Cambria" w:hAnsi="Cambria" w:cs="Times New Roman"/>
          <w:color w:val="000000"/>
          <w:sz w:val="24"/>
          <w:szCs w:val="24"/>
        </w:rPr>
        <w:t xml:space="preserve">Projektanta i izvođača radova za obavljanje djelatnosti izrade tehničke dokumentacije i </w:t>
      </w:r>
      <w:r w:rsidRPr="006912B9">
        <w:rPr>
          <w:rFonts w:ascii="Cambria" w:hAnsi="Cambria" w:cs="Times New Roman"/>
          <w:sz w:val="24"/>
          <w:szCs w:val="24"/>
        </w:rPr>
        <w:t>građenje objekata</w:t>
      </w:r>
      <w:r w:rsidRPr="006912B9">
        <w:rPr>
          <w:rFonts w:ascii="Times New Roman" w:hAnsi="Times New Roman" w:cs="Times New Roman"/>
          <w:sz w:val="24"/>
          <w:szCs w:val="24"/>
          <w:lang w:val="pl-PL"/>
        </w:rPr>
        <w:t xml:space="preserve"> </w:t>
      </w:r>
    </w:p>
    <w:p w:rsidR="00162F57" w:rsidRPr="00162F57" w:rsidRDefault="00162F57" w:rsidP="00162F57">
      <w:pPr>
        <w:pStyle w:val="ListParagraph"/>
        <w:spacing w:after="0" w:line="240" w:lineRule="auto"/>
        <w:jc w:val="both"/>
        <w:rPr>
          <w:rFonts w:ascii="Times New Roman" w:hAnsi="Times New Roman" w:cs="Times New Roman"/>
          <w:iCs/>
          <w:sz w:val="24"/>
          <w:szCs w:val="24"/>
          <w:lang w:val="pl-PL"/>
        </w:rPr>
      </w:pPr>
    </w:p>
    <w:p w:rsidR="00AA295F" w:rsidRPr="00D71CAA" w:rsidRDefault="00AA295F" w:rsidP="00C024C3">
      <w:pPr>
        <w:spacing w:after="0" w:line="240" w:lineRule="auto"/>
        <w:ind w:firstLine="360"/>
        <w:jc w:val="both"/>
        <w:rPr>
          <w:rFonts w:ascii="Times New Roman" w:hAnsi="Times New Roman" w:cs="Times New Roman"/>
          <w:sz w:val="24"/>
          <w:szCs w:val="24"/>
          <w:lang w:val="pl-PL"/>
        </w:rPr>
      </w:pPr>
      <w:r w:rsidRPr="00D71CAA">
        <w:rPr>
          <w:rFonts w:ascii="Times New Roman" w:hAnsi="Times New Roman" w:cs="Times New Roman"/>
          <w:i/>
          <w:iCs/>
          <w:sz w:val="24"/>
          <w:szCs w:val="24"/>
          <w:lang w:val="pl-PL"/>
        </w:rPr>
        <w:t xml:space="preserve">     </w:t>
      </w:r>
      <w:r w:rsidRPr="00D71CAA">
        <w:rPr>
          <w:rFonts w:ascii="Times New Roman" w:hAnsi="Times New Roman" w:cs="Times New Roman"/>
          <w:sz w:val="24"/>
          <w:szCs w:val="24"/>
          <w:lang w:val="pl-PL"/>
        </w:rPr>
        <w:t xml:space="preserve">Ponuđač tj. privredno društvo, pravno lice odnosno preduzetnik treba da ima zaposlene inženjere koji posjeduje licencu za: </w:t>
      </w:r>
    </w:p>
    <w:p w:rsidR="00AA295F" w:rsidRPr="006912B9" w:rsidRDefault="00162F57" w:rsidP="000B4224">
      <w:pPr>
        <w:pStyle w:val="ListParagraph"/>
        <w:numPr>
          <w:ilvl w:val="0"/>
          <w:numId w:val="39"/>
        </w:numPr>
        <w:spacing w:after="0" w:line="240" w:lineRule="auto"/>
        <w:jc w:val="both"/>
        <w:rPr>
          <w:rFonts w:ascii="Times New Roman" w:hAnsi="Times New Roman" w:cs="Times New Roman"/>
          <w:sz w:val="24"/>
          <w:szCs w:val="24"/>
          <w:lang w:val="pl-PL"/>
        </w:rPr>
      </w:pPr>
      <w:r w:rsidRPr="006912B9">
        <w:rPr>
          <w:rFonts w:ascii="Times New Roman" w:hAnsi="Times New Roman" w:cs="Times New Roman"/>
          <w:sz w:val="24"/>
          <w:szCs w:val="24"/>
          <w:lang w:val="pl-PL"/>
        </w:rPr>
        <w:t>Ovlašćeni građevinski inženjer smjer konstrukcija sa licencom za obavljanje djelatnosti izrade tehničke dokumentacije i građenja objekata</w:t>
      </w:r>
    </w:p>
    <w:p w:rsidR="00AA295F" w:rsidRPr="006912B9" w:rsidRDefault="00162F57" w:rsidP="00C024C3">
      <w:pPr>
        <w:pStyle w:val="ListParagraph"/>
        <w:numPr>
          <w:ilvl w:val="0"/>
          <w:numId w:val="39"/>
        </w:numPr>
        <w:spacing w:after="0" w:line="240" w:lineRule="auto"/>
        <w:jc w:val="both"/>
        <w:rPr>
          <w:rFonts w:ascii="Times New Roman" w:hAnsi="Times New Roman" w:cs="Times New Roman"/>
          <w:sz w:val="24"/>
          <w:szCs w:val="24"/>
          <w:lang w:val="pl-PL"/>
        </w:rPr>
      </w:pPr>
      <w:r w:rsidRPr="006912B9">
        <w:rPr>
          <w:rFonts w:ascii="Times New Roman" w:hAnsi="Times New Roman" w:cs="Times New Roman"/>
          <w:sz w:val="24"/>
          <w:szCs w:val="24"/>
          <w:lang w:val="pl-PL"/>
        </w:rPr>
        <w:t>Ovlašćeni elektro inženjer smjer energetika sa licencom za obavljanje djelatnosti izrade tehničke dokumentacije i građenja objekata</w:t>
      </w:r>
    </w:p>
    <w:p w:rsidR="00AA295F" w:rsidRPr="00D71CAA" w:rsidRDefault="00AA295F" w:rsidP="00A917E8">
      <w:pPr>
        <w:autoSpaceDE w:val="0"/>
        <w:autoSpaceDN w:val="0"/>
        <w:adjustRightInd w:val="0"/>
        <w:spacing w:after="0" w:line="240" w:lineRule="auto"/>
        <w:ind w:left="180"/>
        <w:rPr>
          <w:rFonts w:ascii="Times New Roman" w:hAnsi="Times New Roman" w:cs="Times New Roman"/>
          <w:color w:val="000000"/>
          <w:sz w:val="24"/>
          <w:szCs w:val="24"/>
          <w:lang w:val="pl-PL"/>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Default="00AA295F" w:rsidP="00AE46CF">
      <w:pPr>
        <w:spacing w:after="0" w:line="240" w:lineRule="auto"/>
        <w:rPr>
          <w:rFonts w:ascii="Times New Roman" w:hAnsi="Times New Roman" w:cs="Times New Roman"/>
          <w:b/>
          <w:bCs/>
          <w:color w:val="000000"/>
          <w:sz w:val="24"/>
          <w:szCs w:val="24"/>
          <w:lang w:val="sr-Latn-CS"/>
        </w:rPr>
      </w:pPr>
    </w:p>
    <w:p w:rsidR="00AD1D93" w:rsidRDefault="00AD1D93" w:rsidP="00AE46CF">
      <w:pPr>
        <w:spacing w:after="0" w:line="240" w:lineRule="auto"/>
        <w:rPr>
          <w:rFonts w:ascii="Times New Roman" w:hAnsi="Times New Roman" w:cs="Times New Roman"/>
          <w:b/>
          <w:bCs/>
          <w:color w:val="000000"/>
          <w:sz w:val="24"/>
          <w:szCs w:val="24"/>
          <w:lang w:val="sr-Latn-CS"/>
        </w:rPr>
      </w:pPr>
    </w:p>
    <w:p w:rsidR="00AD1D93" w:rsidRDefault="00AD1D93" w:rsidP="00AE46CF">
      <w:pPr>
        <w:spacing w:after="0" w:line="240" w:lineRule="auto"/>
        <w:rPr>
          <w:rFonts w:ascii="Times New Roman" w:hAnsi="Times New Roman" w:cs="Times New Roman"/>
          <w:b/>
          <w:bCs/>
          <w:color w:val="000000"/>
          <w:sz w:val="24"/>
          <w:szCs w:val="24"/>
          <w:lang w:val="sr-Latn-CS"/>
        </w:rPr>
      </w:pPr>
    </w:p>
    <w:p w:rsidR="00AD1D93" w:rsidRPr="00D71CAA" w:rsidRDefault="00AD1D93"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51" w:name="_Toc416180148"/>
      <w:bookmarkStart w:id="52" w:name="_Toc508090771"/>
      <w:r w:rsidRPr="00D71CAA">
        <w:rPr>
          <w:rFonts w:ascii="Times New Roman" w:hAnsi="Times New Roman" w:cs="Times New Roman"/>
          <w:color w:val="000000"/>
          <w:sz w:val="28"/>
          <w:szCs w:val="28"/>
        </w:rPr>
        <w:lastRenderedPageBreak/>
        <w:t>DOKAZI O ISPUNJAVANJU USLOVA STRUČNO-TEHNIČKE I KADROVSKE OSPOSOBLJENOSTI</w:t>
      </w:r>
      <w:bookmarkEnd w:id="51"/>
      <w:bookmarkEnd w:id="52"/>
    </w:p>
    <w:p w:rsidR="00AA295F" w:rsidRPr="00D71CAA" w:rsidRDefault="00AA295F" w:rsidP="00AE46CF">
      <w:pPr>
        <w:rPr>
          <w:rFonts w:ascii="Times New Roman" w:hAnsi="Times New Roman" w:cs="Times New Roman"/>
          <w:color w:val="000000"/>
        </w:rPr>
      </w:pPr>
    </w:p>
    <w:p w:rsidR="00CF0F60" w:rsidRPr="00852493" w:rsidRDefault="00CF0F60" w:rsidP="00CF0F60">
      <w:pPr>
        <w:rPr>
          <w:rFonts w:ascii="Times New Roman" w:hAnsi="Times New Roman" w:cs="Times New Roman"/>
          <w:color w:val="000000"/>
        </w:rPr>
      </w:pPr>
    </w:p>
    <w:p w:rsidR="00CF0F60" w:rsidRPr="00852493" w:rsidRDefault="00CF0F60" w:rsidP="00CF0F60">
      <w:pPr>
        <w:rPr>
          <w:rFonts w:ascii="Times New Roman" w:hAnsi="Times New Roman" w:cs="Times New Roman"/>
          <w:color w:val="000000"/>
        </w:rPr>
      </w:pPr>
      <w:r w:rsidRPr="00852493">
        <w:rPr>
          <w:rFonts w:ascii="Times New Roman" w:hAnsi="Times New Roman" w:cs="Times New Roman"/>
          <w:color w:val="000000"/>
        </w:rPr>
        <w:t>Dostaviti:</w:t>
      </w:r>
    </w:p>
    <w:p w:rsidR="00CF0F60" w:rsidRDefault="00CF0F60" w:rsidP="00CF0F6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CF0F60" w:rsidRDefault="00CF0F60" w:rsidP="00CF0F6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opisa tehničke opremljenosti, </w:t>
      </w:r>
    </w:p>
    <w:p w:rsidR="00CF0F60" w:rsidRDefault="00CF0F60" w:rsidP="00CF0F60">
      <w:pPr>
        <w:spacing w:line="240" w:lineRule="auto"/>
        <w:jc w:val="both"/>
        <w:rPr>
          <w:rFonts w:ascii="Times New Roman" w:hAnsi="Times New Roman" w:cs="Times New Roman"/>
          <w:color w:val="000000"/>
          <w:sz w:val="24"/>
          <w:szCs w:val="24"/>
        </w:rPr>
      </w:pPr>
      <w:bookmarkStart w:id="53" w:name="_Hlk520459497"/>
      <w:r>
        <w:rPr>
          <w:rFonts w:ascii="Times New Roman" w:hAnsi="Times New Roman" w:cs="Times New Roman"/>
          <w:color w:val="000000"/>
          <w:sz w:val="24"/>
          <w:szCs w:val="24"/>
        </w:rPr>
        <w:sym w:font="Wingdings" w:char="F0A8"/>
      </w:r>
      <w:bookmarkEnd w:id="53"/>
      <w:r>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CF0F60" w:rsidRDefault="00CF0F60" w:rsidP="00CF0F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F0F60" w:rsidTr="00980638">
        <w:trPr>
          <w:trHeight w:val="354"/>
        </w:trPr>
        <w:tc>
          <w:tcPr>
            <w:tcW w:w="9287" w:type="dxa"/>
            <w:tcBorders>
              <w:top w:val="single" w:sz="4" w:space="0" w:color="auto"/>
              <w:left w:val="single" w:sz="4" w:space="0" w:color="auto"/>
              <w:bottom w:val="single" w:sz="4" w:space="0" w:color="auto"/>
              <w:right w:val="single" w:sz="4" w:space="0" w:color="auto"/>
            </w:tcBorders>
            <w:hideMark/>
          </w:tcPr>
          <w:p w:rsidR="00CF0F60" w:rsidRDefault="00CF0F60" w:rsidP="00980638">
            <w:pPr>
              <w:spacing w:after="0" w:line="240" w:lineRule="auto"/>
              <w:rPr>
                <w:rFonts w:ascii="Times New Roman" w:hAnsi="Times New Roman" w:cs="Times New Roman"/>
                <w:color w:val="000000"/>
                <w:sz w:val="24"/>
                <w:szCs w:val="24"/>
                <w:lang w:val="sr-Latn-CS"/>
              </w:rPr>
            </w:pPr>
            <w:r w:rsidRPr="001B61C0">
              <w:rPr>
                <w:rFonts w:ascii="Times New Roman" w:hAnsi="Times New Roman" w:cs="Times New Roman"/>
                <w:i/>
                <w:iCs/>
                <w:color w:val="000000"/>
                <w:sz w:val="24"/>
                <w:szCs w:val="24"/>
                <w:lang w:val="sr-Latn-CS"/>
              </w:rPr>
              <w:t>Dokaz na ime pravnog lica (ili lica zaposlenih u pravnom licu), da je sertifikovano, od strane proizvođača opreme po standardu ISO 8528, za kompletnu instalaciju dizel elektro agregata, ATS i prateće opreme</w:t>
            </w:r>
          </w:p>
        </w:tc>
      </w:tr>
    </w:tbl>
    <w:p w:rsidR="00CF0F60" w:rsidRDefault="00CF0F60" w:rsidP="00CF0F60">
      <w:pPr>
        <w:spacing w:after="0" w:line="240" w:lineRule="auto"/>
        <w:jc w:val="both"/>
        <w:rPr>
          <w:rFonts w:ascii="Times New Roman" w:hAnsi="Times New Roman" w:cs="Times New Roman"/>
          <w:color w:val="000000"/>
          <w:sz w:val="24"/>
          <w:szCs w:val="24"/>
        </w:rPr>
      </w:pPr>
    </w:p>
    <w:p w:rsidR="00CF0F60" w:rsidRDefault="00CF0F60" w:rsidP="00CF0F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slično).</w:t>
      </w:r>
    </w:p>
    <w:p w:rsidR="00CF0F60" w:rsidRDefault="00CF0F60" w:rsidP="00CF0F60">
      <w:pPr>
        <w:rPr>
          <w:rFonts w:ascii="Times New Roman" w:hAnsi="Times New Roman" w:cs="Times New Roman"/>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6912B9" w:rsidRDefault="006912B9" w:rsidP="00FD693F">
      <w:pPr>
        <w:jc w:val="right"/>
        <w:rPr>
          <w:rStyle w:val="SubtleEmphasis"/>
          <w:rFonts w:ascii="Times New Roman" w:hAnsi="Times New Roman" w:cs="Times New Roman"/>
          <w:i w:val="0"/>
          <w:iCs w:val="0"/>
          <w:color w:val="000000"/>
        </w:rPr>
      </w:pPr>
    </w:p>
    <w:p w:rsidR="006912B9" w:rsidRDefault="006912B9" w:rsidP="00FD693F">
      <w:pPr>
        <w:jc w:val="right"/>
        <w:rPr>
          <w:rStyle w:val="SubtleEmphasis"/>
          <w:rFonts w:ascii="Times New Roman" w:hAnsi="Times New Roman" w:cs="Times New Roman"/>
          <w:i w:val="0"/>
          <w:iCs w:val="0"/>
          <w:color w:val="000000"/>
        </w:rPr>
      </w:pPr>
    </w:p>
    <w:p w:rsidR="006912B9" w:rsidRDefault="006912B9" w:rsidP="00FD693F">
      <w:pPr>
        <w:jc w:val="right"/>
        <w:rPr>
          <w:rStyle w:val="SubtleEmphasis"/>
          <w:rFonts w:ascii="Times New Roman" w:hAnsi="Times New Roman" w:cs="Times New Roman"/>
          <w:i w:val="0"/>
          <w:iCs w:val="0"/>
          <w:color w:val="000000"/>
        </w:rPr>
      </w:pPr>
    </w:p>
    <w:p w:rsidR="006912B9" w:rsidRDefault="006912B9" w:rsidP="00FD693F">
      <w:pPr>
        <w:jc w:val="right"/>
        <w:rPr>
          <w:rStyle w:val="SubtleEmphasis"/>
          <w:rFonts w:ascii="Times New Roman" w:hAnsi="Times New Roman" w:cs="Times New Roman"/>
          <w:i w:val="0"/>
          <w:iCs w:val="0"/>
          <w:color w:val="000000"/>
        </w:rPr>
      </w:pPr>
    </w:p>
    <w:p w:rsidR="00AB40D5" w:rsidRDefault="00AB40D5" w:rsidP="00FD693F">
      <w:pPr>
        <w:jc w:val="right"/>
        <w:rPr>
          <w:rStyle w:val="SubtleEmphasis"/>
          <w:rFonts w:ascii="Times New Roman" w:hAnsi="Times New Roman" w:cs="Times New Roman"/>
          <w:i w:val="0"/>
          <w:iCs w:val="0"/>
          <w:color w:val="000000"/>
        </w:rPr>
      </w:pPr>
    </w:p>
    <w:p w:rsidR="00AB40D5" w:rsidRDefault="00AB40D5" w:rsidP="00FD693F">
      <w:pPr>
        <w:jc w:val="right"/>
        <w:rPr>
          <w:rStyle w:val="SubtleEmphasis"/>
          <w:rFonts w:ascii="Times New Roman" w:hAnsi="Times New Roman" w:cs="Times New Roman"/>
          <w:i w:val="0"/>
          <w:iCs w:val="0"/>
          <w:color w:val="000000"/>
        </w:rPr>
      </w:pPr>
    </w:p>
    <w:p w:rsidR="00F169BF" w:rsidRPr="00852493" w:rsidRDefault="00F169BF" w:rsidP="00F169BF">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R1</w:t>
      </w:r>
    </w:p>
    <w:p w:rsidR="00F169BF" w:rsidRPr="00852493" w:rsidRDefault="00F169BF" w:rsidP="00F169BF">
      <w:pPr>
        <w:spacing w:after="0" w:line="240" w:lineRule="auto"/>
        <w:rPr>
          <w:rFonts w:ascii="Times New Roman" w:hAnsi="Times New Roman" w:cs="Times New Roman"/>
          <w:b/>
          <w:bCs/>
          <w:color w:val="000000"/>
          <w:sz w:val="24"/>
          <w:szCs w:val="24"/>
          <w:lang w:val="sr-Latn-CS"/>
        </w:rPr>
      </w:pPr>
    </w:p>
    <w:p w:rsidR="00F169BF" w:rsidRPr="00852493" w:rsidRDefault="00F169BF" w:rsidP="00F169BF">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ISPORUKA ROBA U POSLJEDNJE DVIJE GODINE</w:t>
      </w:r>
    </w:p>
    <w:p w:rsidR="00F169BF" w:rsidRPr="00852493" w:rsidRDefault="00F169BF" w:rsidP="00F169BF">
      <w:pPr>
        <w:spacing w:after="0" w:line="240" w:lineRule="auto"/>
        <w:ind w:left="360"/>
        <w:rPr>
          <w:rFonts w:ascii="Times New Roman" w:hAnsi="Times New Roman" w:cs="Times New Roman"/>
          <w:color w:val="000000"/>
          <w:sz w:val="24"/>
          <w:szCs w:val="24"/>
          <w:lang w:val="sr-Latn-CS"/>
        </w:rPr>
      </w:pPr>
    </w:p>
    <w:p w:rsidR="00F169BF" w:rsidRPr="00852493" w:rsidRDefault="00F169BF" w:rsidP="00F169BF">
      <w:pPr>
        <w:spacing w:after="0" w:line="240" w:lineRule="auto"/>
        <w:rPr>
          <w:rFonts w:ascii="Times New Roman" w:hAnsi="Times New Roman"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F169BF" w:rsidRPr="00FA2239" w:rsidTr="00980638">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F169BF" w:rsidRPr="00FA2239" w:rsidRDefault="00F169BF" w:rsidP="00980638">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163" w:type="dxa"/>
            <w:tcBorders>
              <w:top w:val="double" w:sz="4" w:space="0" w:color="auto"/>
              <w:bottom w:val="double" w:sz="4" w:space="0" w:color="auto"/>
            </w:tcBorders>
            <w:shd w:val="clear" w:color="auto" w:fill="D9D9D9"/>
            <w:vAlign w:val="center"/>
          </w:tcPr>
          <w:p w:rsidR="00F169BF" w:rsidRPr="00FA2239" w:rsidRDefault="00F169BF" w:rsidP="0098063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F169BF" w:rsidRPr="00FA2239" w:rsidRDefault="00F169BF" w:rsidP="0098063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955" w:type="dxa"/>
            <w:tcBorders>
              <w:top w:val="double" w:sz="4" w:space="0" w:color="auto"/>
              <w:bottom w:val="double" w:sz="4" w:space="0" w:color="auto"/>
            </w:tcBorders>
            <w:shd w:val="clear" w:color="auto" w:fill="D9D9D9"/>
            <w:vAlign w:val="center"/>
          </w:tcPr>
          <w:p w:rsidR="00F169BF" w:rsidRPr="00FA2239" w:rsidRDefault="00F169BF" w:rsidP="0098063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F169BF" w:rsidRPr="00FA2239" w:rsidRDefault="00F169BF" w:rsidP="0098063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67" w:type="dxa"/>
            <w:tcBorders>
              <w:top w:val="double" w:sz="4" w:space="0" w:color="auto"/>
              <w:bottom w:val="double" w:sz="4" w:space="0" w:color="auto"/>
            </w:tcBorders>
            <w:shd w:val="clear" w:color="auto" w:fill="D9D9D9"/>
            <w:vAlign w:val="center"/>
          </w:tcPr>
          <w:p w:rsidR="00F169BF" w:rsidRPr="00FA2239" w:rsidRDefault="00F169BF" w:rsidP="0098063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F169BF" w:rsidRPr="00FA2239" w:rsidRDefault="00F169BF" w:rsidP="0098063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505" w:type="dxa"/>
            <w:tcBorders>
              <w:top w:val="double" w:sz="4" w:space="0" w:color="auto"/>
              <w:bottom w:val="double" w:sz="4" w:space="0" w:color="auto"/>
            </w:tcBorders>
            <w:shd w:val="clear" w:color="auto" w:fill="D9D9D9"/>
            <w:vAlign w:val="center"/>
          </w:tcPr>
          <w:p w:rsidR="00F169BF" w:rsidRPr="00FA2239" w:rsidRDefault="00F169BF" w:rsidP="0098063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F169BF" w:rsidRPr="00FA2239" w:rsidRDefault="00F169BF" w:rsidP="0098063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F169BF" w:rsidRPr="00FA2239" w:rsidTr="00980638">
        <w:trPr>
          <w:trHeight w:val="670"/>
          <w:jc w:val="center"/>
        </w:trPr>
        <w:tc>
          <w:tcPr>
            <w:tcW w:w="527" w:type="dxa"/>
            <w:vAlign w:val="center"/>
          </w:tcPr>
          <w:p w:rsidR="00F169BF" w:rsidRPr="00FA2239" w:rsidRDefault="00F169BF" w:rsidP="00980638">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163" w:type="dxa"/>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955" w:type="dxa"/>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567" w:type="dxa"/>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567" w:type="dxa"/>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505" w:type="dxa"/>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r>
      <w:tr w:rsidR="00F169BF" w:rsidRPr="00FA2239" w:rsidTr="00980638">
        <w:trPr>
          <w:trHeight w:val="670"/>
          <w:jc w:val="center"/>
        </w:trPr>
        <w:tc>
          <w:tcPr>
            <w:tcW w:w="527" w:type="dxa"/>
            <w:vAlign w:val="center"/>
          </w:tcPr>
          <w:p w:rsidR="00F169BF" w:rsidRPr="00FA2239" w:rsidRDefault="00F169BF" w:rsidP="00980638">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163" w:type="dxa"/>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955" w:type="dxa"/>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567" w:type="dxa"/>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567" w:type="dxa"/>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505" w:type="dxa"/>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r>
      <w:tr w:rsidR="00F169BF" w:rsidRPr="00FA2239" w:rsidTr="00980638">
        <w:trPr>
          <w:trHeight w:val="670"/>
          <w:jc w:val="center"/>
        </w:trPr>
        <w:tc>
          <w:tcPr>
            <w:tcW w:w="527" w:type="dxa"/>
            <w:vAlign w:val="center"/>
          </w:tcPr>
          <w:p w:rsidR="00F169BF" w:rsidRPr="00FA2239" w:rsidRDefault="00F169BF" w:rsidP="00980638">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2163" w:type="dxa"/>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955" w:type="dxa"/>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567" w:type="dxa"/>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567" w:type="dxa"/>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505" w:type="dxa"/>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r>
      <w:tr w:rsidR="00F169BF" w:rsidRPr="00FA2239" w:rsidTr="00980638">
        <w:trPr>
          <w:trHeight w:val="670"/>
          <w:jc w:val="center"/>
        </w:trPr>
        <w:tc>
          <w:tcPr>
            <w:tcW w:w="527" w:type="dxa"/>
            <w:tcBorders>
              <w:bottom w:val="double" w:sz="4" w:space="0" w:color="auto"/>
            </w:tcBorders>
            <w:vAlign w:val="center"/>
          </w:tcPr>
          <w:p w:rsidR="00F169BF" w:rsidRPr="00FA2239" w:rsidRDefault="00F169BF" w:rsidP="00980638">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163" w:type="dxa"/>
            <w:tcBorders>
              <w:bottom w:val="double" w:sz="4" w:space="0" w:color="auto"/>
            </w:tcBorders>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955" w:type="dxa"/>
            <w:tcBorders>
              <w:bottom w:val="double" w:sz="4" w:space="0" w:color="auto"/>
            </w:tcBorders>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c>
          <w:tcPr>
            <w:tcW w:w="1505" w:type="dxa"/>
            <w:tcBorders>
              <w:bottom w:val="double" w:sz="4" w:space="0" w:color="auto"/>
            </w:tcBorders>
            <w:vAlign w:val="center"/>
          </w:tcPr>
          <w:p w:rsidR="00F169BF" w:rsidRPr="00FA2239" w:rsidRDefault="00F169BF" w:rsidP="00980638">
            <w:pPr>
              <w:spacing w:after="0" w:line="240" w:lineRule="auto"/>
              <w:rPr>
                <w:rFonts w:ascii="Times New Roman" w:hAnsi="Times New Roman" w:cs="Times New Roman"/>
                <w:color w:val="000000"/>
                <w:sz w:val="24"/>
                <w:szCs w:val="24"/>
                <w:lang w:val="sr-Latn-CS"/>
              </w:rPr>
            </w:pPr>
          </w:p>
        </w:tc>
      </w:tr>
    </w:tbl>
    <w:p w:rsidR="00F169BF" w:rsidRPr="00852493" w:rsidRDefault="00F169BF" w:rsidP="00F169BF">
      <w:pPr>
        <w:rPr>
          <w:rFonts w:ascii="Times New Roman" w:hAnsi="Times New Roman" w:cs="Times New Roman"/>
          <w:color w:val="000000"/>
        </w:rPr>
      </w:pPr>
    </w:p>
    <w:p w:rsidR="00F169BF" w:rsidRPr="0030221B" w:rsidRDefault="00F169BF" w:rsidP="00F169BF">
      <w:pPr>
        <w:jc w:val="both"/>
        <w:rPr>
          <w:rFonts w:ascii="Times New Roman" w:hAnsi="Times New Roman" w:cs="Times New Roman"/>
          <w:color w:val="000000"/>
          <w:sz w:val="24"/>
          <w:szCs w:val="24"/>
          <w:lang w:val="sr-Latn-CS"/>
        </w:rPr>
      </w:pPr>
      <w:r w:rsidRPr="0030221B">
        <w:rPr>
          <w:rFonts w:ascii="Times New Roman" w:hAnsi="Times New Roman" w:cs="Times New Roman"/>
          <w:color w:val="000000"/>
          <w:sz w:val="24"/>
          <w:szCs w:val="24"/>
          <w:lang w:val="sr-Latn-CS"/>
        </w:rPr>
        <w:t xml:space="preserve">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w:t>
      </w:r>
      <w:r>
        <w:rPr>
          <w:rFonts w:ascii="Times New Roman" w:hAnsi="Times New Roman" w:cs="Times New Roman"/>
          <w:color w:val="000000"/>
          <w:sz w:val="24"/>
          <w:szCs w:val="24"/>
          <w:lang w:val="sr-Latn-CS"/>
        </w:rPr>
        <w:t>može</w:t>
      </w:r>
      <w:r w:rsidRPr="0030221B">
        <w:rPr>
          <w:rFonts w:ascii="Times New Roman" w:hAnsi="Times New Roman" w:cs="Times New Roman"/>
          <w:color w:val="000000"/>
          <w:sz w:val="24"/>
          <w:szCs w:val="24"/>
          <w:lang w:val="sr-Latn-CS"/>
        </w:rPr>
        <w:t xml:space="preserve"> da provjeri istinitost podataka navedenih u potvrdi odnosno izjavi.</w:t>
      </w:r>
    </w:p>
    <w:p w:rsidR="00F169BF" w:rsidRPr="00852493" w:rsidRDefault="00F169BF" w:rsidP="00F169BF">
      <w:pPr>
        <w:jc w:val="both"/>
        <w:rPr>
          <w:rFonts w:ascii="Times New Roman" w:hAnsi="Times New Roman" w:cs="Times New Roman"/>
          <w:color w:val="000000"/>
          <w:lang w:val="sr-Latn-CS"/>
        </w:rPr>
      </w:pPr>
    </w:p>
    <w:p w:rsidR="00F169BF" w:rsidRPr="00852493" w:rsidRDefault="00F169BF" w:rsidP="00F169BF">
      <w:pPr>
        <w:jc w:val="both"/>
        <w:rPr>
          <w:rFonts w:ascii="Times New Roman" w:hAnsi="Times New Roman" w:cs="Times New Roman"/>
          <w:color w:val="000000"/>
        </w:rPr>
      </w:pPr>
    </w:p>
    <w:p w:rsidR="00F169BF" w:rsidRPr="00852493" w:rsidRDefault="00F169BF" w:rsidP="00F169B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F169BF" w:rsidRPr="00852493" w:rsidRDefault="00F169BF" w:rsidP="00F169BF">
      <w:pPr>
        <w:spacing w:after="0" w:line="240" w:lineRule="auto"/>
        <w:ind w:right="149"/>
        <w:jc w:val="right"/>
        <w:rPr>
          <w:rFonts w:ascii="Times New Roman" w:hAnsi="Times New Roman" w:cs="Times New Roman"/>
          <w:color w:val="000000"/>
          <w:sz w:val="24"/>
          <w:szCs w:val="24"/>
          <w:lang w:val="sr-Latn-CS"/>
        </w:rPr>
      </w:pPr>
    </w:p>
    <w:p w:rsidR="00F169BF" w:rsidRPr="00852493" w:rsidRDefault="00F169BF" w:rsidP="00F169B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F169BF" w:rsidRPr="00852493" w:rsidRDefault="00F169BF" w:rsidP="00F169B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F169BF" w:rsidRPr="00852493" w:rsidRDefault="00F169BF" w:rsidP="00F169BF">
      <w:pPr>
        <w:spacing w:after="0" w:line="240" w:lineRule="auto"/>
        <w:ind w:right="149"/>
        <w:jc w:val="right"/>
        <w:rPr>
          <w:rFonts w:ascii="Times New Roman" w:hAnsi="Times New Roman" w:cs="Times New Roman"/>
          <w:color w:val="000000"/>
          <w:sz w:val="24"/>
          <w:szCs w:val="24"/>
          <w:lang w:val="sr-Latn-CS"/>
        </w:rPr>
      </w:pPr>
    </w:p>
    <w:p w:rsidR="00F169BF" w:rsidRPr="00852493" w:rsidRDefault="00F169BF" w:rsidP="00F169BF">
      <w:pPr>
        <w:spacing w:after="0" w:line="240" w:lineRule="auto"/>
        <w:ind w:right="149"/>
        <w:jc w:val="right"/>
        <w:rPr>
          <w:rFonts w:ascii="Times New Roman" w:hAnsi="Times New Roman" w:cs="Times New Roman"/>
          <w:color w:val="000000"/>
          <w:sz w:val="24"/>
          <w:szCs w:val="24"/>
          <w:lang w:val="sr-Latn-CS"/>
        </w:rPr>
      </w:pPr>
    </w:p>
    <w:p w:rsidR="00F169BF" w:rsidRPr="00852493" w:rsidRDefault="00F169BF" w:rsidP="00F169B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F169BF" w:rsidRPr="00852493" w:rsidRDefault="00F169BF" w:rsidP="00F169B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F169BF" w:rsidRPr="00852493" w:rsidRDefault="00F169BF" w:rsidP="00F169BF">
      <w:pPr>
        <w:spacing w:after="0" w:line="240" w:lineRule="auto"/>
        <w:ind w:firstLine="426"/>
        <w:jc w:val="both"/>
        <w:rPr>
          <w:rFonts w:ascii="Times New Roman" w:hAnsi="Times New Roman" w:cs="Times New Roman"/>
          <w:color w:val="000000"/>
          <w:sz w:val="24"/>
          <w:szCs w:val="24"/>
          <w:lang w:val="sr-Latn-CS"/>
        </w:rPr>
      </w:pPr>
    </w:p>
    <w:p w:rsidR="00F169BF" w:rsidRPr="00852493" w:rsidRDefault="00F169BF" w:rsidP="00F169B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F169BF" w:rsidRPr="00852493" w:rsidRDefault="00F169BF" w:rsidP="00F169BF">
      <w:pPr>
        <w:pStyle w:val="PlainText"/>
        <w:jc w:val="both"/>
        <w:rPr>
          <w:rFonts w:ascii="Times New Roman" w:hAnsi="Times New Roman" w:cs="Times New Roman"/>
          <w:color w:val="000000"/>
          <w:sz w:val="24"/>
          <w:szCs w:val="24"/>
          <w:lang w:val="sr-Latn-CS"/>
        </w:rPr>
      </w:pPr>
    </w:p>
    <w:p w:rsidR="00F169BF" w:rsidRPr="00852493" w:rsidRDefault="00F169BF" w:rsidP="00F169BF">
      <w:pPr>
        <w:jc w:val="both"/>
        <w:rPr>
          <w:rFonts w:ascii="Times New Roman" w:hAnsi="Times New Roman" w:cs="Times New Roman"/>
          <w:b/>
          <w:bCs/>
          <w:color w:val="000000"/>
          <w:shd w:val="clear" w:color="auto" w:fill="D9D9D9"/>
          <w:lang w:val="sr-Latn-CS"/>
        </w:rPr>
      </w:pPr>
    </w:p>
    <w:p w:rsidR="00F169BF" w:rsidRPr="00852493" w:rsidRDefault="00F169BF" w:rsidP="00F169BF">
      <w:pPr>
        <w:jc w:val="both"/>
        <w:rPr>
          <w:rFonts w:ascii="Times New Roman" w:hAnsi="Times New Roman" w:cs="Times New Roman"/>
          <w:color w:val="000000"/>
          <w:lang w:val="sr-Latn-CS"/>
        </w:rPr>
      </w:pPr>
    </w:p>
    <w:p w:rsidR="00F169BF" w:rsidRDefault="00F169BF" w:rsidP="00F169BF">
      <w:pPr>
        <w:jc w:val="right"/>
        <w:rPr>
          <w:rFonts w:ascii="Times New Roman" w:hAnsi="Times New Roman" w:cs="Times New Roman"/>
          <w:color w:val="000000"/>
        </w:rPr>
      </w:pPr>
      <w:r>
        <w:rPr>
          <w:rStyle w:val="SubtleEmphasis"/>
          <w:rFonts w:ascii="Times New Roman" w:hAnsi="Times New Roman" w:cs="Times New Roman"/>
          <w:color w:val="000000"/>
        </w:rPr>
        <w:lastRenderedPageBreak/>
        <w:t>OBRAZAC  R2</w:t>
      </w:r>
    </w:p>
    <w:tbl>
      <w:tblPr>
        <w:tblW w:w="94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5"/>
      </w:tblGrid>
      <w:tr w:rsidR="00F169BF" w:rsidTr="00980638">
        <w:trPr>
          <w:trHeight w:val="12651"/>
        </w:trPr>
        <w:tc>
          <w:tcPr>
            <w:tcW w:w="9437" w:type="dxa"/>
            <w:tcBorders>
              <w:top w:val="single" w:sz="4" w:space="0" w:color="auto"/>
              <w:left w:val="single" w:sz="4" w:space="0" w:color="auto"/>
              <w:bottom w:val="single" w:sz="4" w:space="0" w:color="auto"/>
              <w:right w:val="single" w:sz="4" w:space="0" w:color="auto"/>
            </w:tcBorders>
          </w:tcPr>
          <w:p w:rsidR="00F169BF" w:rsidRDefault="00F169BF" w:rsidP="00980638">
            <w:pPr>
              <w:pStyle w:val="Style3"/>
              <w:tabs>
                <w:tab w:val="left" w:pos="720"/>
              </w:tabs>
              <w:spacing w:before="0" w:after="0"/>
              <w:ind w:left="0" w:firstLine="0"/>
              <w:jc w:val="center"/>
              <w:rPr>
                <w:color w:val="000000"/>
                <w:lang w:val="sr-Latn-RS"/>
              </w:rPr>
            </w:pPr>
          </w:p>
          <w:p w:rsidR="00F169BF" w:rsidRDefault="00F169BF" w:rsidP="00980638">
            <w:pPr>
              <w:spacing w:after="0" w:line="240" w:lineRule="auto"/>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sr-Latn-CS"/>
              </w:rPr>
              <w:t xml:space="preserve">OPIS  </w:t>
            </w:r>
            <w:r>
              <w:rPr>
                <w:rFonts w:ascii="Times New Roman" w:hAnsi="Times New Roman" w:cs="Times New Roman"/>
                <w:b/>
                <w:bCs/>
                <w:color w:val="000000"/>
                <w:sz w:val="24"/>
                <w:szCs w:val="24"/>
                <w:lang w:val="pl-PL"/>
              </w:rPr>
              <w:t xml:space="preserve">TEHNIČKE OPREMLJENOSTI PONUĐAČA </w:t>
            </w:r>
          </w:p>
          <w:p w:rsidR="00F169BF" w:rsidRDefault="00F169BF" w:rsidP="00980638">
            <w:pPr>
              <w:spacing w:after="0" w:line="240" w:lineRule="auto"/>
              <w:jc w:val="center"/>
              <w:rPr>
                <w:rFonts w:ascii="Times New Roman" w:hAnsi="Times New Roman" w:cs="Times New Roman"/>
                <w:b/>
                <w:bCs/>
                <w:color w:val="000000"/>
                <w:sz w:val="24"/>
                <w:szCs w:val="24"/>
                <w:lang w:val="sr-Latn-CS"/>
              </w:rPr>
            </w:pPr>
          </w:p>
          <w:p w:rsidR="00F169BF" w:rsidRDefault="00F169BF" w:rsidP="00980638">
            <w:pPr>
              <w:spacing w:after="0" w:line="240" w:lineRule="auto"/>
              <w:jc w:val="both"/>
              <w:rPr>
                <w:rFonts w:ascii="Times New Roman" w:hAnsi="Times New Roman" w:cs="Times New Roman"/>
                <w:color w:val="FF0000"/>
                <w:sz w:val="24"/>
                <w:szCs w:val="24"/>
                <w:lang w:val="sr-Latn-CS"/>
              </w:rPr>
            </w:pPr>
          </w:p>
          <w:p w:rsidR="00F169BF" w:rsidRDefault="00F169BF" w:rsidP="00980638">
            <w:pPr>
              <w:spacing w:after="0" w:line="240" w:lineRule="auto"/>
              <w:jc w:val="both"/>
              <w:rPr>
                <w:rFonts w:ascii="Times New Roman" w:hAnsi="Times New Roman" w:cs="Times New Roman"/>
                <w:color w:val="000000"/>
                <w:sz w:val="24"/>
                <w:szCs w:val="24"/>
                <w:lang w:val="sr-Latn-CS"/>
              </w:rPr>
            </w:pPr>
          </w:p>
          <w:p w:rsidR="00F169BF" w:rsidRDefault="00F169BF" w:rsidP="00980638">
            <w:pPr>
              <w:spacing w:after="0" w:line="240" w:lineRule="auto"/>
              <w:jc w:val="center"/>
              <w:rPr>
                <w:rFonts w:ascii="Times New Roman" w:hAnsi="Times New Roman" w:cs="Times New Roman"/>
                <w:b/>
                <w:bCs/>
                <w:color w:val="000000"/>
                <w:sz w:val="24"/>
                <w:szCs w:val="24"/>
                <w:lang w:val="sr-Latn-CS"/>
              </w:rPr>
            </w:pPr>
          </w:p>
          <w:p w:rsidR="00F169BF" w:rsidRDefault="00F169BF" w:rsidP="00980638">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____________________________, kao ponuđač/član zajedničke ponude raspolaže potrebnim sredstvima i opremom, od kojih će za blagovremenu, efikasnu i kvalitetnu realizaciju ugovora o javnoj nabavci predmetnih roba, u skladu sa uslovima predviđenim tenderskom dokumentacijom broj ______ od _________________ godine, angažovati sredstva i opremu navedene u tabeli koja slijedi</w:t>
            </w:r>
          </w:p>
          <w:p w:rsidR="00F169BF" w:rsidRDefault="00F169BF" w:rsidP="00980638">
            <w:pPr>
              <w:spacing w:after="0" w:line="240" w:lineRule="auto"/>
              <w:ind w:right="140"/>
              <w:rPr>
                <w:rFonts w:ascii="Times New Roman" w:hAnsi="Times New Roman" w:cs="Times New Roman"/>
                <w:color w:val="000000"/>
                <w:sz w:val="24"/>
                <w:szCs w:val="24"/>
                <w:lang w:val="sr-Latn-CS"/>
              </w:rPr>
            </w:pPr>
          </w:p>
          <w:tbl>
            <w:tblPr>
              <w:tblW w:w="9015"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Grid>
              <w:gridCol w:w="948"/>
              <w:gridCol w:w="1872"/>
              <w:gridCol w:w="1508"/>
              <w:gridCol w:w="1648"/>
              <w:gridCol w:w="1408"/>
              <w:gridCol w:w="1631"/>
            </w:tblGrid>
            <w:tr w:rsidR="00F169BF" w:rsidTr="00980638">
              <w:trPr>
                <w:trHeight w:val="358"/>
              </w:trPr>
              <w:tc>
                <w:tcPr>
                  <w:tcW w:w="947" w:type="dxa"/>
                  <w:vMerge w:val="restart"/>
                  <w:tcBorders>
                    <w:top w:val="double" w:sz="4" w:space="0" w:color="auto"/>
                    <w:left w:val="double" w:sz="4" w:space="0" w:color="auto"/>
                    <w:bottom w:val="double" w:sz="4" w:space="0" w:color="auto"/>
                    <w:right w:val="single" w:sz="8" w:space="0" w:color="auto"/>
                  </w:tcBorders>
                  <w:shd w:val="clear" w:color="auto" w:fill="D9D9D9"/>
                  <w:vAlign w:val="center"/>
                  <w:hideMark/>
                </w:tcPr>
                <w:p w:rsidR="00F169BF" w:rsidRDefault="00F169BF" w:rsidP="00980638">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Red</w:t>
                  </w:r>
                  <w:r>
                    <w:rPr>
                      <w:rFonts w:ascii="Times New Roman" w:hAnsi="Times New Roman" w:cs="Times New Roman"/>
                      <w:b/>
                      <w:bCs/>
                      <w:color w:val="000000"/>
                      <w:lang w:val="de-DE"/>
                    </w:rPr>
                    <w:t>.</w:t>
                  </w:r>
                </w:p>
                <w:p w:rsidR="00F169BF" w:rsidRDefault="00F169BF" w:rsidP="00980638">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br.</w:t>
                  </w:r>
                </w:p>
              </w:tc>
              <w:tc>
                <w:tcPr>
                  <w:tcW w:w="1873" w:type="dxa"/>
                  <w:vMerge w:val="restart"/>
                  <w:tcBorders>
                    <w:top w:val="double" w:sz="4" w:space="0" w:color="auto"/>
                    <w:left w:val="single" w:sz="8" w:space="0" w:color="auto"/>
                    <w:bottom w:val="double" w:sz="4" w:space="0" w:color="auto"/>
                    <w:right w:val="single" w:sz="4" w:space="0" w:color="auto"/>
                  </w:tcBorders>
                  <w:shd w:val="clear" w:color="auto" w:fill="D9D9D9"/>
                  <w:vAlign w:val="center"/>
                  <w:hideMark/>
                </w:tcPr>
                <w:p w:rsidR="00F169BF" w:rsidRDefault="00F169BF" w:rsidP="00980638">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Vrsta i karakteristike sredstava i opreme</w:t>
                  </w:r>
                </w:p>
              </w:tc>
              <w:tc>
                <w:tcPr>
                  <w:tcW w:w="1509" w:type="dxa"/>
                  <w:vMerge w:val="restart"/>
                  <w:tcBorders>
                    <w:top w:val="double" w:sz="4" w:space="0" w:color="auto"/>
                    <w:left w:val="single" w:sz="4" w:space="0" w:color="auto"/>
                    <w:bottom w:val="double" w:sz="4" w:space="0" w:color="auto"/>
                    <w:right w:val="single" w:sz="8" w:space="0" w:color="auto"/>
                  </w:tcBorders>
                  <w:shd w:val="clear" w:color="auto" w:fill="D9D9D9"/>
                  <w:vAlign w:val="center"/>
                  <w:hideMark/>
                </w:tcPr>
                <w:p w:rsidR="00F169BF" w:rsidRDefault="00F169BF" w:rsidP="00980638">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 xml:space="preserve">Pravni osnov raspolaganja </w:t>
                  </w:r>
                </w:p>
                <w:p w:rsidR="00F169BF" w:rsidRDefault="00F169BF" w:rsidP="00980638">
                  <w:pPr>
                    <w:spacing w:after="0" w:line="240" w:lineRule="auto"/>
                    <w:ind w:left="142" w:right="140"/>
                    <w:rPr>
                      <w:rFonts w:ascii="Times New Roman" w:hAnsi="Times New Roman" w:cs="Times New Roman"/>
                      <w:color w:val="000000"/>
                      <w:sz w:val="16"/>
                      <w:szCs w:val="16"/>
                      <w:lang w:val="sr-Latn-CS"/>
                    </w:rPr>
                  </w:pPr>
                  <w:r>
                    <w:rPr>
                      <w:rFonts w:ascii="Times New Roman" w:hAnsi="Times New Roman" w:cs="Times New Roman"/>
                      <w:color w:val="000000"/>
                      <w:sz w:val="16"/>
                      <w:szCs w:val="16"/>
                      <w:lang w:val="sr-Latn-CS"/>
                    </w:rPr>
                    <w:t>(svojina/zakup/</w:t>
                  </w:r>
                </w:p>
                <w:p w:rsidR="00F169BF" w:rsidRDefault="00F169BF" w:rsidP="00980638">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color w:val="000000"/>
                      <w:sz w:val="16"/>
                      <w:szCs w:val="16"/>
                      <w:lang w:val="sr-Latn-CS"/>
                    </w:rPr>
                    <w:t>podugovor...)</w:t>
                  </w:r>
                </w:p>
              </w:tc>
              <w:tc>
                <w:tcPr>
                  <w:tcW w:w="1649" w:type="dxa"/>
                  <w:vMerge w:val="restart"/>
                  <w:tcBorders>
                    <w:top w:val="double" w:sz="4" w:space="0" w:color="auto"/>
                    <w:left w:val="single" w:sz="8" w:space="0" w:color="auto"/>
                    <w:bottom w:val="double" w:sz="4" w:space="0" w:color="auto"/>
                    <w:right w:val="single" w:sz="8" w:space="0" w:color="auto"/>
                  </w:tcBorders>
                  <w:shd w:val="clear" w:color="auto" w:fill="D9D9D9"/>
                  <w:vAlign w:val="center"/>
                  <w:hideMark/>
                </w:tcPr>
                <w:p w:rsidR="00F169BF" w:rsidRDefault="00F169BF" w:rsidP="00980638">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Godina</w:t>
                  </w:r>
                </w:p>
                <w:p w:rsidR="00F169BF" w:rsidRDefault="00F169BF" w:rsidP="00980638">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proizvodnje</w:t>
                  </w:r>
                </w:p>
              </w:tc>
              <w:tc>
                <w:tcPr>
                  <w:tcW w:w="3041" w:type="dxa"/>
                  <w:gridSpan w:val="2"/>
                  <w:tcBorders>
                    <w:top w:val="double" w:sz="4" w:space="0" w:color="auto"/>
                    <w:left w:val="single" w:sz="8" w:space="0" w:color="auto"/>
                    <w:bottom w:val="single" w:sz="8" w:space="0" w:color="auto"/>
                    <w:right w:val="double" w:sz="4" w:space="0" w:color="auto"/>
                  </w:tcBorders>
                  <w:shd w:val="clear" w:color="auto" w:fill="D9D9D9"/>
                  <w:vAlign w:val="center"/>
                  <w:hideMark/>
                </w:tcPr>
                <w:p w:rsidR="00F169BF" w:rsidRDefault="00F169BF" w:rsidP="00980638">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Količina</w:t>
                  </w:r>
                </w:p>
              </w:tc>
            </w:tr>
            <w:tr w:rsidR="00F169BF" w:rsidTr="00980638">
              <w:trPr>
                <w:trHeight w:val="991"/>
              </w:trPr>
              <w:tc>
                <w:tcPr>
                  <w:tcW w:w="947" w:type="dxa"/>
                  <w:vMerge/>
                  <w:tcBorders>
                    <w:top w:val="double" w:sz="4" w:space="0" w:color="auto"/>
                    <w:left w:val="double" w:sz="4" w:space="0" w:color="auto"/>
                    <w:bottom w:val="double" w:sz="4" w:space="0" w:color="auto"/>
                    <w:right w:val="single" w:sz="8" w:space="0" w:color="auto"/>
                  </w:tcBorders>
                  <w:vAlign w:val="center"/>
                  <w:hideMark/>
                </w:tcPr>
                <w:p w:rsidR="00F169BF" w:rsidRDefault="00F169BF" w:rsidP="00980638">
                  <w:pPr>
                    <w:spacing w:after="0" w:line="240" w:lineRule="auto"/>
                    <w:rPr>
                      <w:rFonts w:ascii="Times New Roman" w:hAnsi="Times New Roman" w:cs="Times New Roman"/>
                      <w:b/>
                      <w:bCs/>
                      <w:color w:val="000000"/>
                      <w:lang w:val="sr-Latn-CS"/>
                    </w:rPr>
                  </w:pPr>
                </w:p>
              </w:tc>
              <w:tc>
                <w:tcPr>
                  <w:tcW w:w="1873" w:type="dxa"/>
                  <w:vMerge/>
                  <w:tcBorders>
                    <w:top w:val="double" w:sz="4" w:space="0" w:color="auto"/>
                    <w:left w:val="single" w:sz="8" w:space="0" w:color="auto"/>
                    <w:bottom w:val="double" w:sz="4" w:space="0" w:color="auto"/>
                    <w:right w:val="single" w:sz="4" w:space="0" w:color="auto"/>
                  </w:tcBorders>
                  <w:vAlign w:val="center"/>
                  <w:hideMark/>
                </w:tcPr>
                <w:p w:rsidR="00F169BF" w:rsidRDefault="00F169BF" w:rsidP="00980638">
                  <w:pPr>
                    <w:spacing w:after="0" w:line="240" w:lineRule="auto"/>
                    <w:rPr>
                      <w:rFonts w:ascii="Times New Roman" w:hAnsi="Times New Roman" w:cs="Times New Roman"/>
                      <w:b/>
                      <w:bCs/>
                      <w:color w:val="000000"/>
                      <w:lang w:val="sr-Latn-CS"/>
                    </w:rPr>
                  </w:pPr>
                </w:p>
              </w:tc>
              <w:tc>
                <w:tcPr>
                  <w:tcW w:w="1509" w:type="dxa"/>
                  <w:vMerge/>
                  <w:tcBorders>
                    <w:top w:val="double" w:sz="4" w:space="0" w:color="auto"/>
                    <w:left w:val="single" w:sz="4" w:space="0" w:color="auto"/>
                    <w:bottom w:val="double" w:sz="4" w:space="0" w:color="auto"/>
                    <w:right w:val="single" w:sz="8" w:space="0" w:color="auto"/>
                  </w:tcBorders>
                  <w:vAlign w:val="center"/>
                  <w:hideMark/>
                </w:tcPr>
                <w:p w:rsidR="00F169BF" w:rsidRDefault="00F169BF" w:rsidP="00980638">
                  <w:pPr>
                    <w:spacing w:after="0" w:line="240" w:lineRule="auto"/>
                    <w:rPr>
                      <w:rFonts w:ascii="Times New Roman" w:hAnsi="Times New Roman" w:cs="Times New Roman"/>
                      <w:b/>
                      <w:bCs/>
                      <w:color w:val="000000"/>
                      <w:lang w:val="sr-Latn-CS"/>
                    </w:rPr>
                  </w:pPr>
                </w:p>
              </w:tc>
              <w:tc>
                <w:tcPr>
                  <w:tcW w:w="1649" w:type="dxa"/>
                  <w:vMerge/>
                  <w:tcBorders>
                    <w:top w:val="double" w:sz="4" w:space="0" w:color="auto"/>
                    <w:left w:val="single" w:sz="8" w:space="0" w:color="auto"/>
                    <w:bottom w:val="double" w:sz="4" w:space="0" w:color="auto"/>
                    <w:right w:val="single" w:sz="8" w:space="0" w:color="auto"/>
                  </w:tcBorders>
                  <w:vAlign w:val="center"/>
                  <w:hideMark/>
                </w:tcPr>
                <w:p w:rsidR="00F169BF" w:rsidRDefault="00F169BF" w:rsidP="00980638">
                  <w:pPr>
                    <w:spacing w:after="0" w:line="240" w:lineRule="auto"/>
                    <w:rPr>
                      <w:rFonts w:ascii="Times New Roman" w:hAnsi="Times New Roman" w:cs="Times New Roman"/>
                      <w:b/>
                      <w:bCs/>
                      <w:color w:val="000000"/>
                      <w:lang w:val="sr-Latn-CS"/>
                    </w:rPr>
                  </w:pPr>
                </w:p>
              </w:tc>
              <w:tc>
                <w:tcPr>
                  <w:tcW w:w="1409" w:type="dxa"/>
                  <w:tcBorders>
                    <w:top w:val="single" w:sz="8" w:space="0" w:color="auto"/>
                    <w:left w:val="single" w:sz="8" w:space="0" w:color="auto"/>
                    <w:bottom w:val="double" w:sz="4" w:space="0" w:color="auto"/>
                    <w:right w:val="single" w:sz="8" w:space="0" w:color="auto"/>
                  </w:tcBorders>
                  <w:shd w:val="clear" w:color="auto" w:fill="D9D9D9"/>
                  <w:vAlign w:val="center"/>
                  <w:hideMark/>
                </w:tcPr>
                <w:p w:rsidR="00F169BF" w:rsidRDefault="00F169BF" w:rsidP="00980638">
                  <w:pPr>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 xml:space="preserve">Količina sredstava i opreme sa kojima </w:t>
                  </w:r>
                </w:p>
                <w:p w:rsidR="00F169BF" w:rsidRDefault="00F169BF" w:rsidP="00980638">
                  <w:pPr>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ponuđač</w:t>
                  </w:r>
                </w:p>
                <w:p w:rsidR="00F169BF" w:rsidRDefault="00F169BF" w:rsidP="00980638">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sz w:val="18"/>
                      <w:szCs w:val="18"/>
                      <w:lang w:val="sr-Latn-CS"/>
                    </w:rPr>
                    <w:t>raspolaže</w:t>
                  </w:r>
                </w:p>
              </w:tc>
              <w:tc>
                <w:tcPr>
                  <w:tcW w:w="1632" w:type="dxa"/>
                  <w:tcBorders>
                    <w:top w:val="single" w:sz="8" w:space="0" w:color="auto"/>
                    <w:left w:val="single" w:sz="8" w:space="0" w:color="auto"/>
                    <w:bottom w:val="double" w:sz="4" w:space="0" w:color="auto"/>
                    <w:right w:val="double" w:sz="4" w:space="0" w:color="auto"/>
                  </w:tcBorders>
                  <w:shd w:val="clear" w:color="auto" w:fill="D9D9D9"/>
                  <w:vAlign w:val="center"/>
                  <w:hideMark/>
                </w:tcPr>
                <w:p w:rsidR="00F169BF" w:rsidRDefault="00F169BF" w:rsidP="00980638">
                  <w:pPr>
                    <w:tabs>
                      <w:tab w:val="left" w:pos="3011"/>
                    </w:tabs>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 xml:space="preserve">Količina sredstava i opreme koje će ponuđač </w:t>
                  </w:r>
                </w:p>
                <w:p w:rsidR="00F169BF" w:rsidRDefault="00F169BF" w:rsidP="00980638">
                  <w:pPr>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 xml:space="preserve">angažovati </w:t>
                  </w:r>
                </w:p>
                <w:p w:rsidR="00F169BF" w:rsidRDefault="00F169BF" w:rsidP="00980638">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sz w:val="18"/>
                      <w:szCs w:val="18"/>
                      <w:lang w:val="sr-Latn-CS"/>
                    </w:rPr>
                    <w:t>na realizaciji ugovora</w:t>
                  </w:r>
                </w:p>
              </w:tc>
            </w:tr>
            <w:tr w:rsidR="00F169BF" w:rsidTr="00980638">
              <w:trPr>
                <w:trHeight w:val="473"/>
              </w:trPr>
              <w:tc>
                <w:tcPr>
                  <w:tcW w:w="947" w:type="dxa"/>
                  <w:tcBorders>
                    <w:top w:val="double" w:sz="4" w:space="0" w:color="auto"/>
                    <w:left w:val="double" w:sz="4" w:space="0" w:color="auto"/>
                    <w:bottom w:val="single" w:sz="8" w:space="0" w:color="auto"/>
                    <w:right w:val="single" w:sz="8" w:space="0" w:color="auto"/>
                  </w:tcBorders>
                  <w:vAlign w:val="center"/>
                  <w:hideMark/>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tc>
              <w:tc>
                <w:tcPr>
                  <w:tcW w:w="1873" w:type="dxa"/>
                  <w:tcBorders>
                    <w:top w:val="double" w:sz="4" w:space="0" w:color="auto"/>
                    <w:left w:val="single" w:sz="8" w:space="0" w:color="auto"/>
                    <w:bottom w:val="single" w:sz="8" w:space="0" w:color="auto"/>
                    <w:right w:val="single" w:sz="4"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double" w:sz="4" w:space="0" w:color="auto"/>
                    <w:left w:val="single" w:sz="4" w:space="0" w:color="auto"/>
                    <w:bottom w:val="single" w:sz="8" w:space="0" w:color="auto"/>
                    <w:right w:val="single" w:sz="8"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double" w:sz="4" w:space="0" w:color="auto"/>
                    <w:left w:val="single" w:sz="8" w:space="0" w:color="auto"/>
                    <w:bottom w:val="single" w:sz="8" w:space="0" w:color="auto"/>
                    <w:right w:val="single" w:sz="8"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double" w:sz="4" w:space="0" w:color="auto"/>
                    <w:left w:val="single" w:sz="8" w:space="0" w:color="auto"/>
                    <w:bottom w:val="single" w:sz="8" w:space="0" w:color="auto"/>
                    <w:right w:val="single" w:sz="8"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double" w:sz="4" w:space="0" w:color="auto"/>
                    <w:left w:val="single" w:sz="8" w:space="0" w:color="auto"/>
                    <w:bottom w:val="single" w:sz="8" w:space="0" w:color="auto"/>
                    <w:right w:val="double" w:sz="4"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r>
            <w:tr w:rsidR="00F169BF" w:rsidTr="00980638">
              <w:trPr>
                <w:trHeight w:val="473"/>
              </w:trPr>
              <w:tc>
                <w:tcPr>
                  <w:tcW w:w="947" w:type="dxa"/>
                  <w:tcBorders>
                    <w:top w:val="single" w:sz="8" w:space="0" w:color="auto"/>
                    <w:left w:val="double" w:sz="4" w:space="0" w:color="auto"/>
                    <w:bottom w:val="single" w:sz="8" w:space="0" w:color="auto"/>
                    <w:right w:val="single" w:sz="8" w:space="0" w:color="auto"/>
                  </w:tcBorders>
                  <w:vAlign w:val="center"/>
                  <w:hideMark/>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tc>
              <w:tc>
                <w:tcPr>
                  <w:tcW w:w="1873" w:type="dxa"/>
                  <w:tcBorders>
                    <w:top w:val="single" w:sz="8" w:space="0" w:color="auto"/>
                    <w:left w:val="single" w:sz="8" w:space="0" w:color="auto"/>
                    <w:bottom w:val="single" w:sz="8" w:space="0" w:color="auto"/>
                    <w:right w:val="single" w:sz="4"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r>
            <w:tr w:rsidR="00F169BF" w:rsidTr="00980638">
              <w:trPr>
                <w:trHeight w:val="473"/>
              </w:trPr>
              <w:tc>
                <w:tcPr>
                  <w:tcW w:w="947" w:type="dxa"/>
                  <w:tcBorders>
                    <w:top w:val="single" w:sz="8" w:space="0" w:color="auto"/>
                    <w:left w:val="double" w:sz="4" w:space="0" w:color="auto"/>
                    <w:bottom w:val="single" w:sz="8" w:space="0" w:color="auto"/>
                    <w:right w:val="single" w:sz="8" w:space="0" w:color="auto"/>
                  </w:tcBorders>
                  <w:vAlign w:val="center"/>
                  <w:hideMark/>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3</w:t>
                  </w:r>
                </w:p>
              </w:tc>
              <w:tc>
                <w:tcPr>
                  <w:tcW w:w="1873" w:type="dxa"/>
                  <w:tcBorders>
                    <w:top w:val="single" w:sz="8" w:space="0" w:color="auto"/>
                    <w:left w:val="single" w:sz="8" w:space="0" w:color="auto"/>
                    <w:bottom w:val="single" w:sz="8" w:space="0" w:color="auto"/>
                    <w:right w:val="single" w:sz="4"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r>
            <w:tr w:rsidR="00F169BF" w:rsidTr="00980638">
              <w:trPr>
                <w:trHeight w:val="473"/>
              </w:trPr>
              <w:tc>
                <w:tcPr>
                  <w:tcW w:w="947" w:type="dxa"/>
                  <w:tcBorders>
                    <w:top w:val="single" w:sz="8" w:space="0" w:color="auto"/>
                    <w:left w:val="double" w:sz="4" w:space="0" w:color="auto"/>
                    <w:bottom w:val="double" w:sz="4" w:space="0" w:color="auto"/>
                    <w:right w:val="single" w:sz="8" w:space="0" w:color="auto"/>
                  </w:tcBorders>
                  <w:vAlign w:val="center"/>
                  <w:hideMark/>
                </w:tcPr>
                <w:p w:rsidR="00F169BF" w:rsidRDefault="00F169BF" w:rsidP="00980638">
                  <w:pPr>
                    <w:spacing w:after="0" w:line="240" w:lineRule="auto"/>
                    <w:ind w:right="-27"/>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p>
              </w:tc>
              <w:tc>
                <w:tcPr>
                  <w:tcW w:w="1873" w:type="dxa"/>
                  <w:tcBorders>
                    <w:top w:val="single" w:sz="8" w:space="0" w:color="auto"/>
                    <w:left w:val="single" w:sz="8" w:space="0" w:color="auto"/>
                    <w:bottom w:val="double" w:sz="4" w:space="0" w:color="auto"/>
                    <w:right w:val="single" w:sz="4"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double" w:sz="4" w:space="0" w:color="auto"/>
                    <w:right w:val="single" w:sz="8"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double" w:sz="4" w:space="0" w:color="auto"/>
                    <w:right w:val="single" w:sz="8"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double" w:sz="4" w:space="0" w:color="auto"/>
                    <w:right w:val="single" w:sz="8"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double" w:sz="4" w:space="0" w:color="auto"/>
                    <w:right w:val="double" w:sz="4" w:space="0" w:color="auto"/>
                  </w:tcBorders>
                  <w:vAlign w:val="center"/>
                </w:tcPr>
                <w:p w:rsidR="00F169BF" w:rsidRDefault="00F169BF" w:rsidP="00980638">
                  <w:pPr>
                    <w:spacing w:after="0" w:line="240" w:lineRule="auto"/>
                    <w:ind w:left="142" w:right="140"/>
                    <w:jc w:val="center"/>
                    <w:rPr>
                      <w:rFonts w:ascii="Times New Roman" w:hAnsi="Times New Roman" w:cs="Times New Roman"/>
                      <w:color w:val="000000"/>
                      <w:sz w:val="24"/>
                      <w:szCs w:val="24"/>
                      <w:lang w:val="sr-Latn-CS"/>
                    </w:rPr>
                  </w:pPr>
                </w:p>
              </w:tc>
            </w:tr>
          </w:tbl>
          <w:p w:rsidR="00F169BF" w:rsidRDefault="00F169BF" w:rsidP="00980638">
            <w:pPr>
              <w:tabs>
                <w:tab w:val="left" w:pos="3933"/>
              </w:tabs>
              <w:spacing w:after="0" w:line="240" w:lineRule="auto"/>
              <w:ind w:left="142" w:right="140"/>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ab/>
            </w:r>
          </w:p>
          <w:p w:rsidR="00F169BF" w:rsidRDefault="00F169BF" w:rsidP="00980638">
            <w:pPr>
              <w:pStyle w:val="PlainText"/>
              <w:ind w:left="142" w:right="140"/>
              <w:jc w:val="both"/>
              <w:rPr>
                <w:rFonts w:ascii="Times New Roman" w:hAnsi="Times New Roman" w:cs="Times New Roman"/>
                <w:i/>
                <w:iCs/>
                <w:color w:val="000000"/>
                <w:sz w:val="24"/>
                <w:szCs w:val="24"/>
                <w:lang w:val="sr-Latn-CS"/>
              </w:rPr>
            </w:pPr>
          </w:p>
          <w:p w:rsidR="00F169BF" w:rsidRDefault="00F169BF" w:rsidP="00980638">
            <w:pPr>
              <w:spacing w:after="0" w:line="240" w:lineRule="auto"/>
              <w:jc w:val="both"/>
              <w:rPr>
                <w:rFonts w:ascii="Times New Roman" w:hAnsi="Times New Roman" w:cs="Times New Roman"/>
                <w:color w:val="000000"/>
                <w:sz w:val="24"/>
                <w:szCs w:val="24"/>
                <w:lang w:val="sr-Latn-CS"/>
              </w:rPr>
            </w:pPr>
          </w:p>
          <w:p w:rsidR="00F169BF" w:rsidRDefault="00F169BF" w:rsidP="00980638">
            <w:pPr>
              <w:spacing w:after="0" w:line="240" w:lineRule="auto"/>
              <w:ind w:firstLine="426"/>
              <w:jc w:val="both"/>
              <w:rPr>
                <w:rFonts w:ascii="Times New Roman" w:hAnsi="Times New Roman" w:cs="Times New Roman"/>
                <w:color w:val="000000"/>
                <w:sz w:val="24"/>
                <w:szCs w:val="24"/>
                <w:lang w:val="sr-Latn-CS"/>
              </w:rPr>
            </w:pPr>
          </w:p>
          <w:p w:rsidR="00F169BF" w:rsidRDefault="00F169BF" w:rsidP="00980638">
            <w:pPr>
              <w:spacing w:after="0" w:line="240" w:lineRule="auto"/>
              <w:ind w:firstLine="426"/>
              <w:jc w:val="both"/>
              <w:rPr>
                <w:rFonts w:ascii="Times New Roman" w:hAnsi="Times New Roman" w:cs="Times New Roman"/>
                <w:color w:val="000000"/>
                <w:sz w:val="24"/>
                <w:szCs w:val="24"/>
                <w:lang w:val="sr-Latn-CS"/>
              </w:rPr>
            </w:pPr>
          </w:p>
          <w:p w:rsidR="00F169BF" w:rsidRDefault="00F169BF" w:rsidP="00980638">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F169BF" w:rsidRDefault="00F169BF" w:rsidP="00980638">
            <w:pPr>
              <w:spacing w:after="0" w:line="240" w:lineRule="auto"/>
              <w:ind w:right="149"/>
              <w:jc w:val="right"/>
              <w:rPr>
                <w:rFonts w:ascii="Times New Roman" w:hAnsi="Times New Roman" w:cs="Times New Roman"/>
                <w:color w:val="000000"/>
                <w:sz w:val="24"/>
                <w:szCs w:val="24"/>
                <w:lang w:val="sr-Latn-CS"/>
              </w:rPr>
            </w:pPr>
          </w:p>
          <w:p w:rsidR="00F169BF" w:rsidRDefault="00F169BF" w:rsidP="00980638">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F169BF" w:rsidRDefault="00F169BF" w:rsidP="00980638">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F169BF" w:rsidRDefault="00F169BF" w:rsidP="00980638">
            <w:pPr>
              <w:spacing w:after="0" w:line="240" w:lineRule="auto"/>
              <w:ind w:right="149"/>
              <w:jc w:val="right"/>
              <w:rPr>
                <w:rFonts w:ascii="Times New Roman" w:hAnsi="Times New Roman" w:cs="Times New Roman"/>
                <w:color w:val="000000"/>
                <w:sz w:val="24"/>
                <w:szCs w:val="24"/>
                <w:lang w:val="sr-Latn-CS"/>
              </w:rPr>
            </w:pPr>
          </w:p>
          <w:p w:rsidR="00F169BF" w:rsidRDefault="00F169BF" w:rsidP="00980638">
            <w:pPr>
              <w:spacing w:after="0" w:line="240" w:lineRule="auto"/>
              <w:ind w:right="149"/>
              <w:jc w:val="right"/>
              <w:rPr>
                <w:rFonts w:ascii="Times New Roman" w:hAnsi="Times New Roman" w:cs="Times New Roman"/>
                <w:color w:val="000000"/>
                <w:sz w:val="24"/>
                <w:szCs w:val="24"/>
                <w:lang w:val="sr-Latn-CS"/>
              </w:rPr>
            </w:pPr>
          </w:p>
          <w:p w:rsidR="00F169BF" w:rsidRDefault="00F169BF" w:rsidP="00980638">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F169BF" w:rsidRDefault="00F169BF" w:rsidP="00980638">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Pr>
                <w:rFonts w:ascii="Times New Roman" w:hAnsi="Times New Roman" w:cs="Times New Roman"/>
                <w:color w:val="000000"/>
                <w:sz w:val="24"/>
                <w:szCs w:val="24"/>
                <w:lang w:val="sr-Latn-CS"/>
              </w:rPr>
              <w:t>)</w:t>
            </w:r>
          </w:p>
          <w:p w:rsidR="00F169BF" w:rsidRDefault="00F169BF" w:rsidP="00980638">
            <w:pPr>
              <w:spacing w:after="0" w:line="240" w:lineRule="auto"/>
              <w:ind w:firstLine="426"/>
              <w:jc w:val="both"/>
              <w:rPr>
                <w:rFonts w:ascii="Times New Roman" w:hAnsi="Times New Roman" w:cs="Times New Roman"/>
                <w:color w:val="000000"/>
                <w:sz w:val="24"/>
                <w:szCs w:val="24"/>
                <w:lang w:val="sr-Latn-CS"/>
              </w:rPr>
            </w:pPr>
          </w:p>
          <w:p w:rsidR="00F169BF" w:rsidRDefault="00F169BF" w:rsidP="00980638">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F169BF" w:rsidRDefault="00F169BF" w:rsidP="00980638">
            <w:pPr>
              <w:spacing w:after="0" w:line="240" w:lineRule="auto"/>
              <w:rPr>
                <w:rFonts w:ascii="Times New Roman" w:hAnsi="Times New Roman" w:cs="Times New Roman"/>
                <w:color w:val="000000"/>
                <w:sz w:val="24"/>
                <w:szCs w:val="24"/>
                <w:lang w:val="sr-Latn-CS"/>
              </w:rPr>
            </w:pPr>
          </w:p>
          <w:p w:rsidR="00F169BF" w:rsidRDefault="00F169BF" w:rsidP="00980638">
            <w:pPr>
              <w:pStyle w:val="Style3"/>
              <w:tabs>
                <w:tab w:val="left" w:pos="720"/>
              </w:tabs>
              <w:spacing w:before="0" w:after="0"/>
              <w:ind w:left="0" w:firstLine="0"/>
              <w:rPr>
                <w:color w:val="000000"/>
                <w:lang w:val="sr-Latn-RS"/>
              </w:rPr>
            </w:pPr>
          </w:p>
        </w:tc>
      </w:tr>
    </w:tbl>
    <w:p w:rsidR="00927331" w:rsidRDefault="00927331" w:rsidP="00FD693F">
      <w:pPr>
        <w:rPr>
          <w:rFonts w:ascii="Times New Roman" w:hAnsi="Times New Roman" w:cs="Times New Roman"/>
          <w:color w:val="000000"/>
          <w:sz w:val="24"/>
          <w:szCs w:val="24"/>
        </w:rPr>
      </w:pPr>
      <w:bookmarkStart w:id="54" w:name="_GoBack"/>
      <w:bookmarkEnd w:id="54"/>
    </w:p>
    <w:p w:rsidR="00AB02AF" w:rsidRDefault="00AB02AF" w:rsidP="00FD693F">
      <w:pPr>
        <w:rPr>
          <w:rStyle w:val="SubtleEmphasis"/>
          <w:rFonts w:ascii="Times New Roman" w:hAnsi="Times New Roman" w:cs="Times New Roman"/>
          <w:i w:val="0"/>
          <w:iCs w:val="0"/>
          <w:color w:val="000000"/>
          <w:lang w:val="sr-Latn-CS"/>
        </w:rPr>
      </w:pPr>
    </w:p>
    <w:p w:rsidR="00927331" w:rsidRPr="00927331" w:rsidRDefault="00927331" w:rsidP="00927331">
      <w:pPr>
        <w:jc w:val="right"/>
        <w:rPr>
          <w:rFonts w:ascii="Times New Roman" w:hAnsi="Times New Roman" w:cs="Times New Roman"/>
          <w:color w:val="000000"/>
        </w:rPr>
      </w:pPr>
      <w:r>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927331" w:rsidRPr="00927331" w:rsidTr="008C0285">
        <w:tc>
          <w:tcPr>
            <w:tcW w:w="9287" w:type="dxa"/>
          </w:tcPr>
          <w:p w:rsidR="00927331" w:rsidRPr="00927331" w:rsidRDefault="00927331" w:rsidP="00927331">
            <w:pPr>
              <w:spacing w:after="0" w:line="240" w:lineRule="auto"/>
              <w:jc w:val="both"/>
              <w:rPr>
                <w:rFonts w:ascii="Times New Roman" w:eastAsia="PMingLiU" w:hAnsi="Times New Roman" w:cs="Times New Roman"/>
                <w:color w:val="000000"/>
                <w:sz w:val="24"/>
                <w:szCs w:val="24"/>
                <w:lang w:val="sr-Latn-CS"/>
              </w:rPr>
            </w:pPr>
          </w:p>
          <w:p w:rsidR="00927331" w:rsidRPr="00927331" w:rsidRDefault="00927331" w:rsidP="00927331">
            <w:pPr>
              <w:spacing w:after="0" w:line="240" w:lineRule="auto"/>
              <w:ind w:left="284" w:right="282"/>
              <w:jc w:val="center"/>
              <w:rPr>
                <w:rFonts w:ascii="Times New Roman" w:eastAsiaTheme="minorEastAsia" w:hAnsi="Times New Roman" w:cs="Times New Roman"/>
                <w:b/>
                <w:bCs/>
                <w:color w:val="000000"/>
                <w:sz w:val="24"/>
                <w:szCs w:val="24"/>
                <w:lang w:val="sr-Latn-CS"/>
              </w:rPr>
            </w:pPr>
            <w:r w:rsidRPr="00927331">
              <w:rPr>
                <w:rFonts w:ascii="Times New Roman" w:eastAsiaTheme="minorEastAsia" w:hAnsi="Times New Roman" w:cs="Times New Roman"/>
                <w:b/>
                <w:bCs/>
                <w:color w:val="000000"/>
                <w:sz w:val="24"/>
                <w:szCs w:val="24"/>
                <w:lang w:val="sr-Latn-CS"/>
              </w:rPr>
              <w:t>IZJAVA</w:t>
            </w:r>
          </w:p>
          <w:p w:rsidR="00927331" w:rsidRPr="00927331" w:rsidRDefault="00927331" w:rsidP="00927331">
            <w:pPr>
              <w:spacing w:after="0" w:line="240" w:lineRule="auto"/>
              <w:ind w:left="284" w:right="282"/>
              <w:jc w:val="center"/>
              <w:rPr>
                <w:rFonts w:ascii="Times New Roman" w:eastAsiaTheme="minorEastAsia" w:hAnsi="Times New Roman" w:cs="Times New Roman"/>
                <w:b/>
                <w:bCs/>
                <w:color w:val="000000"/>
                <w:sz w:val="24"/>
                <w:szCs w:val="24"/>
                <w:lang w:val="sr-Latn-CS"/>
              </w:rPr>
            </w:pPr>
            <w:r w:rsidRPr="00927331">
              <w:rPr>
                <w:rFonts w:ascii="Times New Roman" w:eastAsiaTheme="minorEastAsia" w:hAnsi="Times New Roman" w:cs="Times New Roman"/>
                <w:b/>
                <w:bCs/>
                <w:color w:val="000000"/>
                <w:sz w:val="24"/>
                <w:szCs w:val="24"/>
                <w:lang w:val="sr-Latn-CS"/>
              </w:rPr>
              <w:t xml:space="preserve">O ANGAŽOVANOM TEHNIČKOM OSOBLJU </w:t>
            </w:r>
          </w:p>
          <w:p w:rsidR="00927331" w:rsidRPr="00927331" w:rsidRDefault="00927331" w:rsidP="00927331">
            <w:pPr>
              <w:spacing w:after="0" w:line="240" w:lineRule="auto"/>
              <w:ind w:left="284" w:right="282"/>
              <w:jc w:val="center"/>
              <w:rPr>
                <w:rFonts w:ascii="Times New Roman" w:eastAsiaTheme="minorEastAsia" w:hAnsi="Times New Roman" w:cs="Times New Roman"/>
                <w:b/>
                <w:bCs/>
                <w:color w:val="000000"/>
                <w:sz w:val="24"/>
                <w:szCs w:val="24"/>
                <w:lang w:val="sr-Latn-CS"/>
              </w:rPr>
            </w:pPr>
            <w:r w:rsidRPr="00927331">
              <w:rPr>
                <w:rFonts w:ascii="Times New Roman" w:eastAsiaTheme="minorEastAsia" w:hAnsi="Times New Roman" w:cs="Times New Roman"/>
                <w:b/>
                <w:bCs/>
                <w:color w:val="000000"/>
                <w:sz w:val="24"/>
                <w:szCs w:val="24"/>
                <w:lang w:val="sr-Latn-CS"/>
              </w:rPr>
              <w:t>I DRUGIM STRUČNJACIMA NAROČITO ZA KONTROLU KVALITETA I NAČINU NJIHOVOG ANGAŽOVANJA</w:t>
            </w:r>
          </w:p>
          <w:p w:rsidR="00927331" w:rsidRPr="00927331" w:rsidRDefault="00927331" w:rsidP="00927331">
            <w:pPr>
              <w:spacing w:after="0" w:line="240" w:lineRule="auto"/>
              <w:ind w:left="284" w:right="282"/>
              <w:jc w:val="center"/>
              <w:rPr>
                <w:rFonts w:ascii="Times New Roman" w:eastAsiaTheme="minorEastAsia" w:hAnsi="Times New Roman" w:cs="Times New Roman"/>
                <w:b/>
                <w:bCs/>
                <w:color w:val="000000"/>
                <w:sz w:val="24"/>
                <w:szCs w:val="24"/>
                <w:lang w:val="sr-Latn-CS"/>
              </w:rPr>
            </w:pPr>
          </w:p>
          <w:p w:rsidR="00927331" w:rsidRPr="00927331" w:rsidRDefault="00927331" w:rsidP="00927331">
            <w:pPr>
              <w:spacing w:after="0" w:line="240" w:lineRule="auto"/>
              <w:ind w:firstLine="567"/>
              <w:jc w:val="both"/>
              <w:rPr>
                <w:rFonts w:ascii="Times New Roman" w:eastAsiaTheme="minorEastAsia" w:hAnsi="Times New Roman" w:cs="Times New Roman"/>
                <w:color w:val="000000"/>
                <w:sz w:val="20"/>
                <w:szCs w:val="20"/>
                <w:lang w:val="sr-Latn-CS"/>
              </w:rPr>
            </w:pPr>
            <w:r w:rsidRPr="00927331">
              <w:rPr>
                <w:rFonts w:ascii="Times New Roman" w:eastAsiaTheme="minorEastAsia" w:hAnsi="Times New Roman" w:cs="Times New Roman"/>
                <w:color w:val="000000"/>
                <w:sz w:val="24"/>
                <w:szCs w:val="24"/>
                <w:lang w:val="sr-Latn-CS"/>
              </w:rPr>
              <w:t xml:space="preserve">Ovlašćeno lice ponuđača/člana zajedničke ponude ___________________________ </w:t>
            </w:r>
            <w:r w:rsidRPr="00927331">
              <w:rPr>
                <w:rFonts w:ascii="Times New Roman" w:eastAsiaTheme="minorEastAsia" w:hAnsi="Times New Roman" w:cs="Times New Roman"/>
                <w:color w:val="000000"/>
                <w:sz w:val="20"/>
                <w:szCs w:val="20"/>
                <w:lang w:val="sr-Latn-CS"/>
              </w:rPr>
              <w:t>(ime i prezime i radno mjesto)</w:t>
            </w:r>
          </w:p>
          <w:p w:rsidR="00927331" w:rsidRPr="00927331" w:rsidRDefault="00927331" w:rsidP="00927331">
            <w:pPr>
              <w:spacing w:after="0" w:line="240" w:lineRule="auto"/>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jc w:val="center"/>
              <w:rPr>
                <w:rFonts w:ascii="Times New Roman" w:eastAsiaTheme="minorEastAsia" w:hAnsi="Times New Roman" w:cs="Times New Roman"/>
                <w:b/>
                <w:bCs/>
                <w:color w:val="000000"/>
                <w:sz w:val="32"/>
                <w:szCs w:val="32"/>
                <w:lang w:val="sr-Latn-CS"/>
              </w:rPr>
            </w:pPr>
            <w:r w:rsidRPr="00927331">
              <w:rPr>
                <w:rFonts w:ascii="Times New Roman" w:eastAsiaTheme="minorEastAsia" w:hAnsi="Times New Roman" w:cs="Times New Roman"/>
                <w:b/>
                <w:bCs/>
                <w:color w:val="000000"/>
                <w:sz w:val="32"/>
                <w:szCs w:val="32"/>
                <w:lang w:val="sr-Latn-CS"/>
              </w:rPr>
              <w:t>Izjavljuje</w:t>
            </w:r>
          </w:p>
          <w:p w:rsidR="00927331" w:rsidRPr="00927331" w:rsidRDefault="00927331" w:rsidP="00927331">
            <w:pPr>
              <w:spacing w:after="0" w:line="240" w:lineRule="auto"/>
              <w:jc w:val="center"/>
              <w:rPr>
                <w:rFonts w:ascii="Times New Roman" w:eastAsiaTheme="minorEastAsia" w:hAnsi="Times New Roman" w:cs="Times New Roman"/>
                <w:b/>
                <w:bCs/>
                <w:color w:val="000000"/>
                <w:sz w:val="24"/>
                <w:szCs w:val="24"/>
                <w:lang w:val="sr-Latn-CS"/>
              </w:rPr>
            </w:pPr>
          </w:p>
          <w:p w:rsidR="00927331" w:rsidRPr="00927331" w:rsidRDefault="00927331" w:rsidP="00927331">
            <w:pPr>
              <w:spacing w:after="0" w:line="240" w:lineRule="auto"/>
              <w:ind w:firstLine="567"/>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701"/>
              <w:gridCol w:w="1621"/>
              <w:gridCol w:w="1229"/>
              <w:gridCol w:w="1179"/>
              <w:gridCol w:w="1530"/>
              <w:gridCol w:w="1548"/>
            </w:tblGrid>
            <w:tr w:rsidR="00927331" w:rsidRPr="00927331" w:rsidTr="008C0285">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927331" w:rsidRPr="00927331" w:rsidRDefault="00927331" w:rsidP="00927331">
                  <w:pPr>
                    <w:spacing w:after="0" w:line="240" w:lineRule="auto"/>
                    <w:jc w:val="center"/>
                    <w:rPr>
                      <w:rFonts w:ascii="Times New Roman" w:eastAsiaTheme="minorEastAsia" w:hAnsi="Times New Roman" w:cs="Times New Roman"/>
                      <w:b/>
                      <w:bCs/>
                      <w:color w:val="000000"/>
                      <w:lang w:val="sr-Latn-CS"/>
                    </w:rPr>
                  </w:pPr>
                </w:p>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Red.</w:t>
                  </w:r>
                </w:p>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br.</w:t>
                  </w:r>
                </w:p>
                <w:p w:rsidR="00927331" w:rsidRPr="00927331" w:rsidRDefault="00927331" w:rsidP="00927331">
                  <w:pPr>
                    <w:spacing w:after="0" w:line="240" w:lineRule="auto"/>
                    <w:jc w:val="center"/>
                    <w:rPr>
                      <w:rFonts w:ascii="Times New Roman" w:eastAsiaTheme="minorEastAsia"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927331" w:rsidRPr="00927331" w:rsidRDefault="00927331" w:rsidP="00927331">
                  <w:pPr>
                    <w:spacing w:after="0" w:line="240" w:lineRule="auto"/>
                    <w:jc w:val="center"/>
                    <w:rPr>
                      <w:rFonts w:ascii="Times New Roman" w:eastAsiaTheme="minorEastAsia" w:hAnsi="Times New Roman" w:cs="Times New Roman"/>
                      <w:b/>
                      <w:bCs/>
                      <w:color w:val="000000"/>
                    </w:rPr>
                  </w:pPr>
                </w:p>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Školska sprema i zvanje</w:t>
                  </w:r>
                </w:p>
                <w:p w:rsidR="00927331" w:rsidRPr="00927331" w:rsidRDefault="00927331" w:rsidP="00927331">
                  <w:pPr>
                    <w:spacing w:after="0" w:line="240" w:lineRule="auto"/>
                    <w:jc w:val="center"/>
                    <w:rPr>
                      <w:rFonts w:ascii="Times New Roman" w:eastAsiaTheme="minorEastAsia"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Licenca, odobrenje i slično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Funkcija koju</w:t>
                  </w:r>
                </w:p>
                <w:p w:rsidR="00927331" w:rsidRPr="00927331" w:rsidRDefault="00927331" w:rsidP="00927331">
                  <w:pPr>
                    <w:spacing w:after="0" w:line="240" w:lineRule="auto"/>
                    <w:jc w:val="center"/>
                    <w:rPr>
                      <w:rFonts w:ascii="Times New Roman" w:eastAsiaTheme="minorEastAsia" w:hAnsi="Times New Roman" w:cs="Times New Roman"/>
                      <w:color w:val="000000"/>
                      <w:lang w:val="pl-PL"/>
                    </w:rPr>
                  </w:pPr>
                  <w:r w:rsidRPr="00927331">
                    <w:rPr>
                      <w:rFonts w:ascii="Times New Roman" w:eastAsiaTheme="minorEastAsia"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Način angažovanja</w:t>
                  </w:r>
                </w:p>
              </w:tc>
            </w:tr>
            <w:tr w:rsidR="00927331" w:rsidRPr="00927331" w:rsidTr="008C0285">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r>
            <w:tr w:rsidR="00927331" w:rsidRPr="00927331" w:rsidTr="008C028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r>
            <w:tr w:rsidR="00927331" w:rsidRPr="00927331" w:rsidTr="008C028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r>
            <w:tr w:rsidR="00927331" w:rsidRPr="00927331" w:rsidTr="008C0285">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r>
          </w:tbl>
          <w:p w:rsidR="00927331" w:rsidRPr="00927331" w:rsidRDefault="00927331" w:rsidP="00927331">
            <w:pPr>
              <w:spacing w:after="0" w:line="240" w:lineRule="auto"/>
              <w:ind w:right="282"/>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firstLine="426"/>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firstLine="426"/>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firstLine="426"/>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firstLine="426"/>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firstLine="426"/>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firstLine="426"/>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firstLine="426"/>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firstLine="426"/>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firstLine="567"/>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927331" w:rsidRPr="00927331" w:rsidRDefault="00927331" w:rsidP="00927331">
            <w:pPr>
              <w:spacing w:after="0" w:line="240" w:lineRule="auto"/>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right="574"/>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 xml:space="preserve">Ovlašćeno lice ponuđača  </w:t>
            </w:r>
          </w:p>
          <w:p w:rsidR="00927331" w:rsidRPr="00927331" w:rsidRDefault="00927331" w:rsidP="00927331">
            <w:pPr>
              <w:spacing w:after="0" w:line="240" w:lineRule="auto"/>
              <w:ind w:right="149"/>
              <w:jc w:val="right"/>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right="149"/>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___________________________</w:t>
            </w:r>
          </w:p>
          <w:p w:rsidR="00927331" w:rsidRPr="00927331" w:rsidRDefault="00927331" w:rsidP="00927331">
            <w:pPr>
              <w:spacing w:after="0" w:line="240" w:lineRule="auto"/>
              <w:ind w:right="574"/>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w:t>
            </w:r>
            <w:r w:rsidRPr="00927331">
              <w:rPr>
                <w:rFonts w:ascii="Times New Roman" w:eastAsiaTheme="minorEastAsia" w:hAnsi="Times New Roman" w:cs="Times New Roman"/>
                <w:i/>
                <w:iCs/>
                <w:color w:val="000000"/>
                <w:sz w:val="24"/>
                <w:szCs w:val="24"/>
                <w:lang w:val="sr-Latn-CS"/>
              </w:rPr>
              <w:t>ime, prezime i funkcija</w:t>
            </w:r>
            <w:r w:rsidRPr="00927331">
              <w:rPr>
                <w:rFonts w:ascii="Times New Roman" w:eastAsiaTheme="minorEastAsia" w:hAnsi="Times New Roman" w:cs="Times New Roman"/>
                <w:color w:val="000000"/>
                <w:sz w:val="24"/>
                <w:szCs w:val="24"/>
                <w:lang w:val="sr-Latn-CS"/>
              </w:rPr>
              <w:t>)</w:t>
            </w:r>
          </w:p>
          <w:p w:rsidR="00927331" w:rsidRPr="00927331" w:rsidRDefault="00927331" w:rsidP="00927331">
            <w:pPr>
              <w:spacing w:after="0" w:line="240" w:lineRule="auto"/>
              <w:ind w:right="149"/>
              <w:jc w:val="right"/>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right="149"/>
              <w:jc w:val="right"/>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right="149"/>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___________________________</w:t>
            </w:r>
          </w:p>
          <w:p w:rsidR="00927331" w:rsidRPr="00927331" w:rsidRDefault="00927331" w:rsidP="00927331">
            <w:pPr>
              <w:tabs>
                <w:tab w:val="left" w:pos="8364"/>
              </w:tabs>
              <w:spacing w:after="0" w:line="240" w:lineRule="auto"/>
              <w:ind w:right="857"/>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w:t>
            </w:r>
            <w:r w:rsidRPr="00927331">
              <w:rPr>
                <w:rFonts w:ascii="Times New Roman" w:eastAsiaTheme="minorEastAsia" w:hAnsi="Times New Roman" w:cs="Times New Roman"/>
                <w:i/>
                <w:iCs/>
                <w:color w:val="000000"/>
                <w:sz w:val="24"/>
                <w:szCs w:val="24"/>
                <w:lang w:val="sr-Latn-CS"/>
              </w:rPr>
              <w:t>potpis</w:t>
            </w:r>
            <w:r w:rsidRPr="00927331">
              <w:rPr>
                <w:rFonts w:ascii="Times New Roman" w:eastAsiaTheme="minorEastAsia" w:hAnsi="Times New Roman" w:cs="Times New Roman"/>
                <w:color w:val="000000"/>
                <w:sz w:val="24"/>
                <w:szCs w:val="24"/>
                <w:lang w:val="sr-Latn-CS"/>
              </w:rPr>
              <w:t>)</w:t>
            </w:r>
          </w:p>
          <w:p w:rsidR="00927331" w:rsidRPr="00927331" w:rsidRDefault="00927331" w:rsidP="00927331">
            <w:pPr>
              <w:tabs>
                <w:tab w:val="left" w:pos="708"/>
                <w:tab w:val="left" w:pos="1416"/>
                <w:tab w:val="left" w:pos="2124"/>
                <w:tab w:val="left" w:pos="2832"/>
                <w:tab w:val="left" w:pos="3540"/>
                <w:tab w:val="left" w:pos="4248"/>
                <w:tab w:val="left" w:pos="5475"/>
              </w:tabs>
              <w:spacing w:after="0" w:line="240" w:lineRule="auto"/>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t>M.P.</w:t>
            </w:r>
          </w:p>
          <w:p w:rsidR="00927331" w:rsidRPr="00927331" w:rsidRDefault="00927331" w:rsidP="00927331">
            <w:pPr>
              <w:tabs>
                <w:tab w:val="left" w:pos="708"/>
                <w:tab w:val="left" w:pos="1416"/>
                <w:tab w:val="left" w:pos="2124"/>
                <w:tab w:val="left" w:pos="2832"/>
                <w:tab w:val="left" w:pos="3540"/>
                <w:tab w:val="left" w:pos="4248"/>
                <w:tab w:val="left" w:pos="5475"/>
              </w:tabs>
              <w:spacing w:after="0" w:line="240" w:lineRule="auto"/>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ab/>
            </w:r>
          </w:p>
        </w:tc>
      </w:tr>
    </w:tbl>
    <w:p w:rsidR="00927331" w:rsidRPr="00D71CAA" w:rsidRDefault="00927331" w:rsidP="00FD693F">
      <w:pPr>
        <w:rPr>
          <w:rStyle w:val="SubtleEmphasis"/>
          <w:rFonts w:ascii="Times New Roman" w:hAnsi="Times New Roman" w:cs="Times New Roman"/>
          <w:i w:val="0"/>
          <w:iCs w:val="0"/>
          <w:color w:val="000000"/>
          <w:lang w:val="sr-Latn-CS"/>
        </w:rPr>
      </w:pPr>
    </w:p>
    <w:p w:rsidR="00AA295F" w:rsidRPr="00D71CAA" w:rsidRDefault="00AA295F" w:rsidP="001B7B19">
      <w:pPr>
        <w:jc w:val="right"/>
        <w:rPr>
          <w:rFonts w:ascii="Times New Roman" w:hAnsi="Times New Roman" w:cs="Times New Roman"/>
          <w:color w:val="000000"/>
        </w:rPr>
      </w:pPr>
      <w:r w:rsidRPr="00D71CAA">
        <w:rPr>
          <w:rStyle w:val="SubtleEmphasis"/>
          <w:rFonts w:ascii="Times New Roman" w:hAnsi="Times New Roman" w:cs="Times New Roman"/>
          <w:i w:val="0"/>
          <w:iCs w:val="0"/>
          <w:color w:val="000000"/>
        </w:rPr>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AA295F" w:rsidRPr="00D71CAA">
        <w:tc>
          <w:tcPr>
            <w:tcW w:w="9287" w:type="dxa"/>
          </w:tcPr>
          <w:p w:rsidR="00AA295F" w:rsidRPr="00D71CAA" w:rsidRDefault="00AA295F" w:rsidP="009C5C8A">
            <w:pPr>
              <w:pStyle w:val="1tekst"/>
              <w:ind w:right="282" w:firstLine="0"/>
              <w:rPr>
                <w:rFonts w:ascii="Times New Roman" w:hAnsi="Times New Roman" w:cs="Times New Roman"/>
                <w:b/>
                <w:bCs/>
                <w:color w:val="000000"/>
                <w:sz w:val="24"/>
                <w:szCs w:val="24"/>
              </w:rPr>
            </w:pPr>
          </w:p>
          <w:p w:rsidR="00AA295F" w:rsidRPr="00D71CAA" w:rsidRDefault="00AA295F" w:rsidP="009C5C8A">
            <w:pPr>
              <w:pStyle w:val="1tekst"/>
              <w:ind w:left="284" w:right="282" w:firstLine="0"/>
              <w:jc w:val="center"/>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 xml:space="preserve">IZJAVA O </w:t>
            </w:r>
          </w:p>
          <w:p w:rsidR="00AA295F" w:rsidRPr="00D71CAA" w:rsidRDefault="00AA295F" w:rsidP="009C5C8A">
            <w:pPr>
              <w:pStyle w:val="1tekst"/>
              <w:ind w:left="284" w:right="282" w:firstLine="0"/>
              <w:jc w:val="center"/>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NAMJERI I PREDMETU PODUGOVARANJA, ODNOSNO ANGAŽOVANJU PODIZVOĐAČA</w:t>
            </w:r>
            <w:r w:rsidRPr="00D71CAA">
              <w:rPr>
                <w:rStyle w:val="FootnoteReference"/>
                <w:rFonts w:ascii="Times New Roman" w:hAnsi="Times New Roman" w:cs="Times New Roman"/>
                <w:b/>
                <w:bCs/>
                <w:color w:val="000000"/>
                <w:sz w:val="24"/>
                <w:szCs w:val="24"/>
              </w:rPr>
              <w:footnoteReference w:id="14"/>
            </w:r>
          </w:p>
          <w:p w:rsidR="00AA295F" w:rsidRPr="00D71CAA" w:rsidRDefault="00AA295F" w:rsidP="009C5C8A">
            <w:pPr>
              <w:pStyle w:val="1tekst"/>
              <w:ind w:left="284" w:right="282" w:firstLine="0"/>
              <w:rPr>
                <w:rFonts w:ascii="Times New Roman" w:hAnsi="Times New Roman" w:cs="Times New Roman"/>
                <w:color w:val="000000"/>
                <w:sz w:val="24"/>
                <w:szCs w:val="24"/>
              </w:rPr>
            </w:pPr>
          </w:p>
          <w:p w:rsidR="00AA295F" w:rsidRPr="00D71CAA" w:rsidRDefault="00AA295F" w:rsidP="009C5C8A">
            <w:pPr>
              <w:pStyle w:val="1tekst"/>
              <w:ind w:left="284" w:right="282" w:firstLine="0"/>
              <w:rPr>
                <w:rFonts w:ascii="Times New Roman" w:hAnsi="Times New Roman" w:cs="Times New Roman"/>
                <w:color w:val="000000"/>
                <w:sz w:val="24"/>
                <w:szCs w:val="24"/>
              </w:rPr>
            </w:pPr>
          </w:p>
          <w:p w:rsidR="00AA295F" w:rsidRPr="00D71CAA" w:rsidRDefault="00AA295F" w:rsidP="009C5C8A">
            <w:pPr>
              <w:spacing w:after="0" w:line="240" w:lineRule="auto"/>
              <w:ind w:firstLine="567"/>
              <w:jc w:val="both"/>
              <w:rPr>
                <w:rFonts w:ascii="Times New Roman" w:hAnsi="Times New Roman" w:cs="Times New Roman"/>
                <w:color w:val="000000"/>
                <w:sz w:val="20"/>
                <w:szCs w:val="20"/>
                <w:lang w:val="sr-Latn-CS"/>
              </w:rPr>
            </w:pPr>
            <w:r w:rsidRPr="00D71CAA">
              <w:rPr>
                <w:rFonts w:ascii="Times New Roman" w:hAnsi="Times New Roman" w:cs="Times New Roman"/>
                <w:color w:val="000000"/>
                <w:sz w:val="24"/>
                <w:szCs w:val="24"/>
                <w:lang w:val="sr-Latn-CS"/>
              </w:rPr>
              <w:t xml:space="preserve">Ovlašćeno lice ponuđača/člana zajedničke ponude__________________________ </w:t>
            </w:r>
            <w:r w:rsidRPr="00D71CAA">
              <w:rPr>
                <w:rFonts w:ascii="Times New Roman" w:hAnsi="Times New Roman" w:cs="Times New Roman"/>
                <w:color w:val="000000"/>
                <w:sz w:val="20"/>
                <w:szCs w:val="20"/>
                <w:lang w:val="sr-Latn-CS"/>
              </w:rPr>
              <w:t>(ime i prezime i radno mjesto)</w:t>
            </w: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ind w:left="284" w:right="282"/>
              <w:jc w:val="center"/>
              <w:rPr>
                <w:rFonts w:ascii="Times New Roman" w:hAnsi="Times New Roman" w:cs="Times New Roman"/>
                <w:color w:val="000000"/>
                <w:sz w:val="24"/>
                <w:szCs w:val="24"/>
                <w:lang w:val="sr-Latn-CS"/>
              </w:rPr>
            </w:pPr>
          </w:p>
          <w:p w:rsidR="00AA295F" w:rsidRPr="00D71CAA" w:rsidRDefault="00AA295F" w:rsidP="009C5C8A">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Izjavljuje</w:t>
            </w:r>
          </w:p>
          <w:p w:rsidR="00AA295F" w:rsidRPr="00D71CAA" w:rsidRDefault="00AA295F" w:rsidP="009C5C8A">
            <w:pPr>
              <w:spacing w:after="0" w:line="240" w:lineRule="auto"/>
              <w:jc w:val="center"/>
              <w:rPr>
                <w:rFonts w:ascii="Times New Roman" w:hAnsi="Times New Roman" w:cs="Times New Roman"/>
                <w:b/>
                <w:bCs/>
                <w:color w:val="000000"/>
                <w:sz w:val="24"/>
                <w:szCs w:val="24"/>
                <w:lang w:val="sr-Latn-CS"/>
              </w:rPr>
            </w:pPr>
          </w:p>
          <w:p w:rsidR="00AA295F" w:rsidRPr="00D71CAA" w:rsidRDefault="00AA295F" w:rsidP="009C5C8A">
            <w:pPr>
              <w:spacing w:after="0" w:line="240" w:lineRule="auto"/>
              <w:ind w:firstLine="567"/>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1.</w:t>
            </w: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2.</w:t>
            </w: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p>
          <w:p w:rsidR="00AA295F" w:rsidRPr="00D71CAA" w:rsidRDefault="00AA295F" w:rsidP="009C5C8A">
            <w:pPr>
              <w:spacing w:after="0" w:line="240" w:lineRule="auto"/>
              <w:jc w:val="center"/>
              <w:rPr>
                <w:rFonts w:ascii="Times New Roman" w:hAnsi="Times New Roman" w:cs="Times New Roman"/>
                <w:b/>
                <w:bCs/>
                <w:color w:val="000000"/>
                <w:sz w:val="24"/>
                <w:szCs w:val="24"/>
                <w:lang w:val="sr-Latn-CS"/>
              </w:rPr>
            </w:pPr>
          </w:p>
          <w:p w:rsidR="00AA295F" w:rsidRPr="00D71CAA" w:rsidRDefault="00AA295F" w:rsidP="009C5C8A">
            <w:pPr>
              <w:pStyle w:val="PlainText"/>
              <w:ind w:right="282"/>
              <w:jc w:val="both"/>
              <w:rPr>
                <w:rFonts w:ascii="Times New Roman" w:hAnsi="Times New Roman" w:cs="Times New Roman"/>
                <w:i/>
                <w:iCs/>
                <w:color w:val="000000"/>
                <w:sz w:val="24"/>
                <w:szCs w:val="24"/>
                <w:lang w:val="sr-Latn-CS"/>
              </w:rPr>
            </w:pPr>
          </w:p>
          <w:p w:rsidR="00AA295F" w:rsidRPr="00D71CAA" w:rsidRDefault="00AA295F" w:rsidP="009C5C8A">
            <w:pPr>
              <w:spacing w:after="0" w:line="240" w:lineRule="auto"/>
              <w:jc w:val="both"/>
              <w:rPr>
                <w:rFonts w:ascii="Times New Roman" w:hAnsi="Times New Roman" w:cs="Times New Roman"/>
                <w:i/>
                <w:iCs/>
                <w:color w:val="000000"/>
                <w:sz w:val="24"/>
                <w:szCs w:val="24"/>
                <w:lang w:val="sr-Latn-CS"/>
              </w:rPr>
            </w:pPr>
          </w:p>
          <w:p w:rsidR="00AA295F" w:rsidRPr="00D71CAA" w:rsidRDefault="00AA295F" w:rsidP="009C5C8A">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Ovlašćeno lice ponuđača  </w:t>
            </w: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9C5C8A">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9C5C8A">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AA295F" w:rsidRPr="00D71CAA" w:rsidRDefault="00AA295F" w:rsidP="009C5C8A">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AA295F" w:rsidRPr="00D71CAA" w:rsidRDefault="00AA295F" w:rsidP="009C5C8A">
            <w:pPr>
              <w:spacing w:after="0" w:line="240" w:lineRule="auto"/>
              <w:rPr>
                <w:rFonts w:ascii="Times New Roman" w:hAnsi="Times New Roman" w:cs="Times New Roman"/>
                <w:color w:val="000000"/>
                <w:lang w:val="sr-Latn-CS"/>
              </w:rPr>
            </w:pPr>
          </w:p>
          <w:p w:rsidR="00AA295F" w:rsidRPr="00D71CAA" w:rsidRDefault="00AA295F" w:rsidP="009C5C8A">
            <w:pPr>
              <w:spacing w:after="0" w:line="240" w:lineRule="auto"/>
              <w:rPr>
                <w:rFonts w:ascii="Times New Roman" w:hAnsi="Times New Roman" w:cs="Times New Roman"/>
                <w:color w:val="000000"/>
                <w:lang w:val="sr-Latn-CS"/>
              </w:rPr>
            </w:pPr>
          </w:p>
          <w:p w:rsidR="00AA295F" w:rsidRPr="00D71CAA" w:rsidRDefault="00AA295F" w:rsidP="009C5C8A">
            <w:pPr>
              <w:pStyle w:val="1tekst"/>
              <w:ind w:firstLine="0"/>
              <w:rPr>
                <w:rFonts w:ascii="Times New Roman" w:hAnsi="Times New Roman" w:cs="Times New Roman"/>
                <w:color w:val="000000"/>
                <w:sz w:val="24"/>
                <w:szCs w:val="24"/>
              </w:rPr>
            </w:pPr>
          </w:p>
          <w:p w:rsidR="00AA295F" w:rsidRPr="00D71CAA" w:rsidRDefault="00AA295F" w:rsidP="009C5C8A">
            <w:pPr>
              <w:pStyle w:val="1tekst"/>
              <w:ind w:firstLine="0"/>
              <w:rPr>
                <w:rFonts w:ascii="Times New Roman" w:hAnsi="Times New Roman" w:cs="Times New Roman"/>
                <w:color w:val="000000"/>
                <w:sz w:val="24"/>
                <w:szCs w:val="24"/>
              </w:rPr>
            </w:pPr>
          </w:p>
          <w:p w:rsidR="00AA295F" w:rsidRPr="00D71CAA" w:rsidRDefault="00AA295F" w:rsidP="009C5C8A">
            <w:pPr>
              <w:pStyle w:val="1tekst"/>
              <w:ind w:firstLine="0"/>
              <w:rPr>
                <w:rFonts w:ascii="Times New Roman" w:hAnsi="Times New Roman" w:cs="Times New Roman"/>
                <w:color w:val="000000"/>
                <w:sz w:val="24"/>
                <w:szCs w:val="24"/>
              </w:rPr>
            </w:pPr>
          </w:p>
        </w:tc>
      </w:tr>
    </w:tbl>
    <w:p w:rsidR="00AA295F" w:rsidRPr="00D71CAA" w:rsidRDefault="00AA295F" w:rsidP="00AE46CF">
      <w:pPr>
        <w:spacing w:after="0" w:line="240" w:lineRule="auto"/>
        <w:ind w:left="360"/>
        <w:jc w:val="both"/>
        <w:rPr>
          <w:rFonts w:ascii="Times New Roman" w:hAnsi="Times New Roman" w:cs="Times New Roman"/>
          <w:color w:val="000000"/>
          <w:sz w:val="24"/>
          <w:szCs w:val="24"/>
        </w:rPr>
      </w:pPr>
    </w:p>
    <w:p w:rsidR="00AA295F" w:rsidRPr="00D71CAA" w:rsidRDefault="00AA295F" w:rsidP="00C736C4">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5" w:name="_Toc416180150"/>
      <w:bookmarkStart w:id="56" w:name="_Toc489857694"/>
      <w:bookmarkStart w:id="57" w:name="_Toc508090773"/>
      <w:r w:rsidRPr="00D71CAA">
        <w:rPr>
          <w:i w:val="0"/>
          <w:iCs w:val="0"/>
          <w:u w:val="none"/>
        </w:rPr>
        <w:lastRenderedPageBreak/>
        <w:t>NACRT UGOVORA O JAVNOJ NABAVCI</w:t>
      </w:r>
      <w:bookmarkEnd w:id="55"/>
      <w:bookmarkEnd w:id="56"/>
      <w:bookmarkEnd w:id="57"/>
      <w:r w:rsidRPr="00D71CAA">
        <w:rPr>
          <w:i w:val="0"/>
          <w:iCs w:val="0"/>
          <w:u w:val="none"/>
        </w:rPr>
        <w:t xml:space="preserve"> </w:t>
      </w:r>
    </w:p>
    <w:p w:rsidR="00AA295F" w:rsidRPr="00D71CAA" w:rsidRDefault="00AA295F" w:rsidP="00C736C4">
      <w:pPr>
        <w:spacing w:after="0" w:line="240" w:lineRule="auto"/>
        <w:jc w:val="both"/>
        <w:rPr>
          <w:rFonts w:ascii="Times New Roman" w:hAnsi="Times New Roman" w:cs="Times New Roman"/>
          <w:color w:val="000000"/>
          <w:sz w:val="16"/>
          <w:szCs w:val="16"/>
        </w:rPr>
      </w:pPr>
    </w:p>
    <w:p w:rsidR="0048640D" w:rsidRPr="0048640D" w:rsidRDefault="0048640D" w:rsidP="0048640D">
      <w:pPr>
        <w:spacing w:after="0" w:line="240" w:lineRule="auto"/>
        <w:jc w:val="both"/>
        <w:rPr>
          <w:rFonts w:ascii="Times New Roman" w:hAnsi="Times New Roman" w:cs="Times New Roman"/>
          <w:color w:val="000000"/>
          <w:sz w:val="24"/>
          <w:szCs w:val="24"/>
        </w:rPr>
      </w:pPr>
      <w:r w:rsidRPr="0048640D">
        <w:rPr>
          <w:rFonts w:ascii="Times New Roman" w:hAnsi="Times New Roman" w:cs="Times New Roman"/>
          <w:color w:val="000000"/>
          <w:sz w:val="24"/>
          <w:szCs w:val="24"/>
        </w:rPr>
        <w:t>Ovaj ugovor zaključen je  između:</w:t>
      </w:r>
    </w:p>
    <w:p w:rsidR="0048640D" w:rsidRPr="0048640D" w:rsidRDefault="0048640D" w:rsidP="0048640D">
      <w:pPr>
        <w:spacing w:after="0" w:line="240" w:lineRule="auto"/>
        <w:jc w:val="both"/>
        <w:rPr>
          <w:rFonts w:ascii="Times New Roman" w:hAnsi="Times New Roman" w:cs="Times New Roman"/>
          <w:color w:val="000000"/>
          <w:sz w:val="24"/>
          <w:szCs w:val="24"/>
        </w:rPr>
      </w:pPr>
    </w:p>
    <w:p w:rsidR="0048640D" w:rsidRPr="0048640D" w:rsidRDefault="0048640D" w:rsidP="0048640D">
      <w:pPr>
        <w:spacing w:after="0" w:line="240" w:lineRule="auto"/>
        <w:jc w:val="both"/>
        <w:rPr>
          <w:rFonts w:ascii="Times New Roman" w:hAnsi="Times New Roman" w:cs="Times New Roman"/>
          <w:color w:val="000000"/>
        </w:rPr>
      </w:pPr>
      <w:r w:rsidRPr="0048640D">
        <w:rPr>
          <w:rFonts w:ascii="Times New Roman" w:hAnsi="Times New Roman" w:cs="Times New Roman"/>
          <w:b/>
          <w:bCs/>
          <w:color w:val="000000"/>
        </w:rPr>
        <w:t>Naručioca</w:t>
      </w:r>
      <w:r w:rsidRPr="0048640D">
        <w:rPr>
          <w:rFonts w:ascii="Times New Roman" w:hAnsi="Times New Roman" w:cs="Times New Roman"/>
          <w:sz w:val="24"/>
          <w:szCs w:val="24"/>
        </w:rPr>
        <w:t xml:space="preserve">: OPŠTINA BUDVA sa sjedištem u Budvi, ulica Trg Sunca 3, PIB: </w:t>
      </w:r>
      <w:r w:rsidRPr="0048640D">
        <w:rPr>
          <w:rFonts w:ascii="Times New Roman" w:hAnsi="Times New Roman" w:cs="Times New Roman"/>
          <w:b/>
          <w:bCs/>
          <w:sz w:val="24"/>
          <w:szCs w:val="24"/>
        </w:rPr>
        <w:t>02005409</w:t>
      </w:r>
      <w:r w:rsidRPr="0048640D">
        <w:rPr>
          <w:rFonts w:ascii="Times New Roman" w:hAnsi="Times New Roman" w:cs="Times New Roman"/>
          <w:sz w:val="24"/>
          <w:szCs w:val="24"/>
        </w:rPr>
        <w:t xml:space="preserve">, Matični broj: </w:t>
      </w:r>
      <w:r w:rsidRPr="0048640D">
        <w:rPr>
          <w:rFonts w:ascii="Times New Roman" w:hAnsi="Times New Roman" w:cs="Times New Roman"/>
          <w:b/>
          <w:bCs/>
          <w:sz w:val="24"/>
          <w:szCs w:val="24"/>
        </w:rPr>
        <w:t>02005409</w:t>
      </w:r>
      <w:r w:rsidRPr="0048640D">
        <w:rPr>
          <w:rFonts w:ascii="Times New Roman" w:hAnsi="Times New Roman" w:cs="Times New Roman"/>
          <w:sz w:val="24"/>
          <w:szCs w:val="24"/>
        </w:rPr>
        <w:t xml:space="preserve">, Broj računa: 510-9786-73, Naziv banke: Crnogorska komercijalna banka ad, Podgorica, filijala Budva,  koju zastupa Dragan Krapović, predsjednik </w:t>
      </w:r>
      <w:r w:rsidRPr="0048640D">
        <w:rPr>
          <w:rFonts w:ascii="Times New Roman" w:hAnsi="Times New Roman" w:cs="Times New Roman"/>
          <w:color w:val="000000"/>
        </w:rPr>
        <w:t xml:space="preserve"> (u daljem tekstu: Naručilac)</w:t>
      </w:r>
    </w:p>
    <w:p w:rsidR="0048640D" w:rsidRPr="0048640D" w:rsidRDefault="0048640D" w:rsidP="0048640D">
      <w:pPr>
        <w:spacing w:after="0" w:line="240" w:lineRule="auto"/>
        <w:rPr>
          <w:rFonts w:ascii="Times New Roman" w:hAnsi="Times New Roman" w:cs="Times New Roman"/>
          <w:b/>
          <w:bCs/>
          <w:color w:val="000000"/>
        </w:rPr>
      </w:pPr>
    </w:p>
    <w:p w:rsidR="0048640D" w:rsidRPr="0048640D" w:rsidRDefault="0048640D" w:rsidP="0048640D">
      <w:pPr>
        <w:spacing w:after="0" w:line="240" w:lineRule="auto"/>
        <w:rPr>
          <w:rFonts w:ascii="Times New Roman" w:hAnsi="Times New Roman" w:cs="Times New Roman"/>
          <w:b/>
          <w:bCs/>
          <w:color w:val="000000"/>
        </w:rPr>
      </w:pPr>
      <w:r w:rsidRPr="0048640D">
        <w:rPr>
          <w:rFonts w:ascii="Times New Roman" w:hAnsi="Times New Roman" w:cs="Times New Roman"/>
          <w:b/>
          <w:bCs/>
          <w:color w:val="000000"/>
        </w:rPr>
        <w:t>i</w:t>
      </w:r>
    </w:p>
    <w:p w:rsidR="0048640D" w:rsidRPr="0048640D" w:rsidRDefault="0048640D" w:rsidP="0048640D">
      <w:pPr>
        <w:spacing w:after="0" w:line="240" w:lineRule="auto"/>
        <w:jc w:val="center"/>
        <w:rPr>
          <w:rFonts w:ascii="Times New Roman" w:hAnsi="Times New Roman" w:cs="Times New Roman"/>
          <w:b/>
          <w:bCs/>
          <w:color w:val="000000"/>
        </w:rPr>
      </w:pPr>
    </w:p>
    <w:p w:rsidR="0048640D" w:rsidRPr="0048640D" w:rsidRDefault="0048640D" w:rsidP="0048640D">
      <w:pPr>
        <w:spacing w:after="0" w:line="240" w:lineRule="auto"/>
        <w:jc w:val="both"/>
        <w:rPr>
          <w:rFonts w:ascii="Times New Roman" w:hAnsi="Times New Roman" w:cs="Times New Roman"/>
          <w:color w:val="000000"/>
          <w:sz w:val="24"/>
          <w:szCs w:val="24"/>
        </w:rPr>
      </w:pPr>
      <w:r w:rsidRPr="0048640D">
        <w:rPr>
          <w:rFonts w:ascii="Times New Roman" w:hAnsi="Times New Roman" w:cs="Times New Roman"/>
          <w:b/>
          <w:bCs/>
          <w:color w:val="000000"/>
          <w:sz w:val="24"/>
          <w:szCs w:val="24"/>
        </w:rPr>
        <w:t xml:space="preserve">Ponuđača </w:t>
      </w:r>
      <w:r w:rsidRPr="0048640D">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(u daljem tekstu:  </w:t>
      </w:r>
      <w:r w:rsidR="00424A18">
        <w:rPr>
          <w:rFonts w:ascii="Times New Roman" w:hAnsi="Times New Roman" w:cs="Times New Roman"/>
          <w:color w:val="000000"/>
          <w:sz w:val="24"/>
          <w:szCs w:val="24"/>
        </w:rPr>
        <w:t>Ponuđač</w:t>
      </w:r>
      <w:r w:rsidRPr="0048640D">
        <w:rPr>
          <w:rFonts w:ascii="Times New Roman" w:hAnsi="Times New Roman" w:cs="Times New Roman"/>
          <w:color w:val="000000"/>
          <w:sz w:val="24"/>
          <w:szCs w:val="24"/>
        </w:rPr>
        <w:t>).</w:t>
      </w:r>
    </w:p>
    <w:p w:rsidR="0048640D" w:rsidRPr="0048640D" w:rsidRDefault="0048640D" w:rsidP="0048640D">
      <w:pPr>
        <w:spacing w:after="0" w:line="240" w:lineRule="auto"/>
        <w:rPr>
          <w:rFonts w:ascii="Times New Roman" w:hAnsi="Times New Roman" w:cs="Times New Roman"/>
          <w:b/>
          <w:bCs/>
          <w:color w:val="000000"/>
          <w:sz w:val="24"/>
          <w:szCs w:val="24"/>
        </w:rPr>
      </w:pPr>
    </w:p>
    <w:p w:rsidR="0048640D" w:rsidRPr="0048640D" w:rsidRDefault="0048640D" w:rsidP="0048640D">
      <w:pPr>
        <w:spacing w:after="0" w:line="240" w:lineRule="auto"/>
        <w:jc w:val="center"/>
        <w:rPr>
          <w:rFonts w:ascii="Times New Roman" w:hAnsi="Times New Roman" w:cs="Times New Roman"/>
          <w:b/>
          <w:bCs/>
          <w:color w:val="000000"/>
        </w:rPr>
      </w:pPr>
      <w:r w:rsidRPr="0048640D">
        <w:rPr>
          <w:rFonts w:ascii="Times New Roman" w:hAnsi="Times New Roman" w:cs="Times New Roman"/>
          <w:b/>
          <w:bCs/>
          <w:color w:val="000000"/>
        </w:rPr>
        <w:t>PRAVNI OSNOV UGOVORA:</w:t>
      </w:r>
    </w:p>
    <w:p w:rsidR="0048640D" w:rsidRPr="0048640D" w:rsidRDefault="0048640D" w:rsidP="0048640D">
      <w:pPr>
        <w:spacing w:after="0" w:line="240" w:lineRule="auto"/>
        <w:jc w:val="both"/>
        <w:rPr>
          <w:rFonts w:ascii="Times New Roman" w:hAnsi="Times New Roman" w:cs="Times New Roman"/>
          <w:b/>
          <w:bCs/>
          <w:color w:val="000000"/>
        </w:rPr>
      </w:pPr>
    </w:p>
    <w:p w:rsidR="0048640D" w:rsidRPr="0048640D" w:rsidRDefault="0048640D" w:rsidP="0048640D">
      <w:pPr>
        <w:spacing w:after="0" w:line="240" w:lineRule="auto"/>
        <w:jc w:val="both"/>
        <w:rPr>
          <w:rFonts w:ascii="Times New Roman" w:hAnsi="Times New Roman" w:cs="Times New Roman"/>
          <w:b/>
          <w:bCs/>
          <w:color w:val="000000"/>
        </w:rPr>
      </w:pPr>
      <w:r w:rsidRPr="0048640D">
        <w:rPr>
          <w:rFonts w:ascii="Times New Roman" w:hAnsi="Times New Roman" w:cs="Times New Roman"/>
          <w:color w:val="000000"/>
        </w:rPr>
        <w:t xml:space="preserve">Pravni osnov ugovora je Tenderska dokumentacija br. </w:t>
      </w:r>
      <w:r w:rsidR="00AB40D5">
        <w:rPr>
          <w:rFonts w:ascii="Times New Roman" w:hAnsi="Times New Roman" w:cs="Times New Roman"/>
        </w:rPr>
        <w:t>01-3686/6 od 26</w:t>
      </w:r>
      <w:r w:rsidR="001A212B">
        <w:rPr>
          <w:rFonts w:ascii="Times New Roman" w:hAnsi="Times New Roman" w:cs="Times New Roman"/>
        </w:rPr>
        <w:t>.12</w:t>
      </w:r>
      <w:r w:rsidRPr="001A212B">
        <w:rPr>
          <w:rFonts w:ascii="Times New Roman" w:hAnsi="Times New Roman" w:cs="Times New Roman"/>
        </w:rPr>
        <w:t>.2018</w:t>
      </w:r>
      <w:r w:rsidRPr="0048640D">
        <w:rPr>
          <w:rFonts w:ascii="Times New Roman" w:hAnsi="Times New Roman" w:cs="Times New Roman"/>
        </w:rPr>
        <w:t xml:space="preserve">. </w:t>
      </w:r>
      <w:r w:rsidRPr="0048640D">
        <w:rPr>
          <w:rFonts w:ascii="Times New Roman" w:hAnsi="Times New Roman" w:cs="Times New Roman"/>
          <w:color w:val="000000"/>
        </w:rPr>
        <w:t>za nabavku</w:t>
      </w:r>
      <w:r w:rsidRPr="0048640D">
        <w:rPr>
          <w:rFonts w:ascii="Times New Roman" w:hAnsi="Times New Roman" w:cs="Times New Roman"/>
          <w:b/>
          <w:bCs/>
          <w:color w:val="000000"/>
        </w:rPr>
        <w:t xml:space="preserve">  </w:t>
      </w:r>
      <w:r w:rsidRPr="0048640D">
        <w:rPr>
          <w:rFonts w:ascii="Times New Roman" w:hAnsi="Times New Roman" w:cs="Times New Roman"/>
          <w:spacing w:val="-1"/>
          <w:sz w:val="24"/>
          <w:szCs w:val="24"/>
        </w:rPr>
        <w:t xml:space="preserve">nabavku </w:t>
      </w:r>
      <w:r>
        <w:rPr>
          <w:rFonts w:ascii="Times New Roman" w:hAnsi="Times New Roman" w:cs="Times New Roman"/>
          <w:color w:val="000000"/>
          <w:sz w:val="24"/>
          <w:szCs w:val="24"/>
        </w:rPr>
        <w:t xml:space="preserve">roba - </w:t>
      </w:r>
      <w:r w:rsidRPr="0048640D">
        <w:rPr>
          <w:rFonts w:ascii="Times New Roman" w:hAnsi="Times New Roman" w:cs="Times New Roman"/>
          <w:color w:val="000000"/>
          <w:sz w:val="24"/>
          <w:szCs w:val="24"/>
        </w:rPr>
        <w:t>nabavka i montaža dizel električnog agregata za objekat Opštine u Budvi</w:t>
      </w:r>
      <w:r w:rsidRPr="0048640D">
        <w:rPr>
          <w:rFonts w:ascii="Times New Roman" w:hAnsi="Times New Roman" w:cs="Times New Roman"/>
          <w:color w:val="000000"/>
        </w:rPr>
        <w:t>, broj i datum Rješenja o izboru najpovoljnije ponude: _____________________;</w:t>
      </w:r>
      <w:r w:rsidRPr="0048640D">
        <w:rPr>
          <w:rFonts w:ascii="Times New Roman" w:hAnsi="Times New Roman" w:cs="Times New Roman"/>
          <w:b/>
          <w:bCs/>
          <w:color w:val="000000"/>
        </w:rPr>
        <w:t xml:space="preserve"> </w:t>
      </w:r>
      <w:r w:rsidRPr="0048640D">
        <w:rPr>
          <w:rFonts w:ascii="Times New Roman" w:hAnsi="Times New Roman" w:cs="Times New Roman"/>
          <w:color w:val="000000"/>
        </w:rPr>
        <w:t xml:space="preserve">Ponuda ponuđača </w:t>
      </w:r>
      <w:r w:rsidRPr="0048640D">
        <w:rPr>
          <w:rFonts w:ascii="Times New Roman" w:hAnsi="Times New Roman" w:cs="Times New Roman"/>
          <w:color w:val="000000"/>
          <w:u w:val="single"/>
        </w:rPr>
        <w:t xml:space="preserve">   </w:t>
      </w:r>
      <w:r w:rsidRPr="0048640D">
        <w:rPr>
          <w:rFonts w:ascii="Times New Roman" w:hAnsi="Times New Roman" w:cs="Times New Roman"/>
          <w:i/>
          <w:iCs/>
          <w:color w:val="000000"/>
          <w:u w:val="single"/>
        </w:rPr>
        <w:t>(naziv ponuđača)</w:t>
      </w:r>
      <w:r w:rsidRPr="0048640D">
        <w:rPr>
          <w:rFonts w:ascii="Times New Roman" w:hAnsi="Times New Roman" w:cs="Times New Roman"/>
          <w:color w:val="000000"/>
          <w:u w:val="single"/>
        </w:rPr>
        <w:t xml:space="preserve">   </w:t>
      </w:r>
      <w:r w:rsidRPr="0048640D">
        <w:rPr>
          <w:rFonts w:ascii="Times New Roman" w:hAnsi="Times New Roman" w:cs="Times New Roman"/>
          <w:color w:val="000000"/>
        </w:rPr>
        <w:t xml:space="preserve"> broj ______ od _________________________.</w:t>
      </w:r>
    </w:p>
    <w:p w:rsidR="00F63CDA" w:rsidRDefault="00F63CDA" w:rsidP="0094449D">
      <w:pPr>
        <w:tabs>
          <w:tab w:val="left" w:pos="6497"/>
        </w:tabs>
        <w:jc w:val="both"/>
        <w:rPr>
          <w:rFonts w:ascii="Times New Roman" w:hAnsi="Times New Roman" w:cs="Times New Roman"/>
          <w:b/>
          <w:bCs/>
          <w:color w:val="000000"/>
          <w:sz w:val="28"/>
          <w:szCs w:val="28"/>
        </w:rPr>
      </w:pPr>
    </w:p>
    <w:p w:rsidR="0048640D" w:rsidRDefault="0048640D" w:rsidP="0048640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PREDMET</w:t>
      </w:r>
    </w:p>
    <w:p w:rsidR="00736527" w:rsidRDefault="00736527" w:rsidP="0048640D">
      <w:pPr>
        <w:autoSpaceDE w:val="0"/>
        <w:autoSpaceDN w:val="0"/>
        <w:adjustRightInd w:val="0"/>
        <w:spacing w:after="0" w:line="240" w:lineRule="auto"/>
        <w:jc w:val="center"/>
        <w:rPr>
          <w:rFonts w:ascii="Times New Roman" w:hAnsi="Times New Roman" w:cs="Times New Roman"/>
          <w:b/>
          <w:bCs/>
          <w:sz w:val="24"/>
          <w:szCs w:val="24"/>
        </w:rPr>
      </w:pPr>
    </w:p>
    <w:p w:rsidR="0048640D" w:rsidRDefault="0048640D" w:rsidP="0048640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w:t>
      </w:r>
    </w:p>
    <w:p w:rsidR="0048640D" w:rsidRDefault="0048640D" w:rsidP="004864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Predmet ovog ugovora je nabavka i montaža dizel električnog agregata za potrebe objekta OPštine u Budvi prema Tenderskoj dokumentaciji za otvoreni postupak javne nabavke broj </w:t>
      </w:r>
      <w:r w:rsidR="001A212B">
        <w:rPr>
          <w:rFonts w:ascii="Times New Roman" w:hAnsi="Times New Roman" w:cs="Times New Roman"/>
          <w:sz w:val="24"/>
          <w:szCs w:val="24"/>
        </w:rPr>
        <w:t>01-3686/6</w:t>
      </w:r>
      <w:r w:rsidR="00AB40D5">
        <w:rPr>
          <w:rFonts w:ascii="Times New Roman" w:hAnsi="Times New Roman" w:cs="Times New Roman"/>
          <w:sz w:val="24"/>
          <w:szCs w:val="24"/>
        </w:rPr>
        <w:t xml:space="preserve"> od 26</w:t>
      </w:r>
      <w:r w:rsidR="001A212B">
        <w:rPr>
          <w:rFonts w:ascii="Times New Roman" w:hAnsi="Times New Roman" w:cs="Times New Roman"/>
          <w:sz w:val="24"/>
          <w:szCs w:val="24"/>
        </w:rPr>
        <w:t>.12.2018</w:t>
      </w:r>
      <w:r>
        <w:rPr>
          <w:rFonts w:ascii="Times New Roman" w:hAnsi="Times New Roman" w:cs="Times New Roman"/>
          <w:sz w:val="24"/>
          <w:szCs w:val="24"/>
        </w:rPr>
        <w:t xml:space="preserve">. godine, Odluci o izboru najpovoljnije ponude broj _______ od ______ godine i prema Ponudi </w:t>
      </w:r>
      <w:r w:rsidR="00736527">
        <w:rPr>
          <w:rFonts w:ascii="Times New Roman" w:hAnsi="Times New Roman" w:cs="Times New Roman"/>
          <w:sz w:val="24"/>
          <w:szCs w:val="24"/>
        </w:rPr>
        <w:t>Ponuđača</w:t>
      </w:r>
      <w:r>
        <w:rPr>
          <w:rFonts w:ascii="Times New Roman" w:hAnsi="Times New Roman" w:cs="Times New Roman"/>
          <w:sz w:val="24"/>
          <w:szCs w:val="24"/>
        </w:rPr>
        <w:t xml:space="preserve"> broj ______________ koja je sastavni dio ovog ugovora.</w:t>
      </w:r>
    </w:p>
    <w:p w:rsidR="00736527" w:rsidRDefault="00736527" w:rsidP="0048640D">
      <w:pPr>
        <w:autoSpaceDE w:val="0"/>
        <w:autoSpaceDN w:val="0"/>
        <w:adjustRightInd w:val="0"/>
        <w:spacing w:after="0" w:line="240" w:lineRule="auto"/>
        <w:rPr>
          <w:rFonts w:ascii="Times New Roman" w:hAnsi="Times New Roman" w:cs="Times New Roman"/>
          <w:sz w:val="24"/>
          <w:szCs w:val="24"/>
        </w:rPr>
      </w:pPr>
    </w:p>
    <w:p w:rsidR="0048640D" w:rsidRDefault="0048640D"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2</w:t>
      </w:r>
    </w:p>
    <w:p w:rsidR="006D582E" w:rsidRDefault="00736527" w:rsidP="00736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Ponuđač</w:t>
      </w:r>
      <w:r w:rsidR="0048640D">
        <w:rPr>
          <w:rFonts w:ascii="Times New Roman" w:hAnsi="Times New Roman" w:cs="Times New Roman"/>
          <w:sz w:val="24"/>
          <w:szCs w:val="24"/>
        </w:rPr>
        <w:t xml:space="preserve"> se obavezuje da će predmet nabavke iz člana 1. ovog ugovora, izvrš</w:t>
      </w:r>
      <w:r>
        <w:rPr>
          <w:rFonts w:ascii="Times New Roman" w:hAnsi="Times New Roman" w:cs="Times New Roman"/>
          <w:sz w:val="24"/>
          <w:szCs w:val="24"/>
        </w:rPr>
        <w:t xml:space="preserve">iti u svemu prema  </w:t>
      </w:r>
      <w:r w:rsidR="0048640D">
        <w:rPr>
          <w:rFonts w:ascii="Times New Roman" w:hAnsi="Times New Roman" w:cs="Times New Roman"/>
          <w:sz w:val="24"/>
          <w:szCs w:val="24"/>
        </w:rPr>
        <w:t xml:space="preserve">prihvaćenoj Ponudi, a Naručilac da će isplatiti </w:t>
      </w:r>
      <w:r w:rsidR="00424A18">
        <w:rPr>
          <w:rFonts w:ascii="Times New Roman" w:hAnsi="Times New Roman" w:cs="Times New Roman"/>
          <w:sz w:val="24"/>
          <w:szCs w:val="24"/>
        </w:rPr>
        <w:t>Ponuđaču</w:t>
      </w:r>
      <w:r w:rsidR="0048640D">
        <w:rPr>
          <w:rFonts w:ascii="Times New Roman" w:hAnsi="Times New Roman" w:cs="Times New Roman"/>
          <w:sz w:val="24"/>
          <w:szCs w:val="24"/>
        </w:rPr>
        <w:t xml:space="preserve"> ugovorenu cijenu.</w:t>
      </w:r>
    </w:p>
    <w:p w:rsidR="00736527" w:rsidRDefault="00736527" w:rsidP="00736527">
      <w:pPr>
        <w:autoSpaceDE w:val="0"/>
        <w:autoSpaceDN w:val="0"/>
        <w:adjustRightInd w:val="0"/>
        <w:spacing w:after="0" w:line="240" w:lineRule="auto"/>
        <w:rPr>
          <w:rFonts w:ascii="Times New Roman" w:hAnsi="Times New Roman" w:cs="Times New Roman"/>
          <w:sz w:val="24"/>
          <w:szCs w:val="24"/>
        </w:rPr>
      </w:pP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CIJENA I NAČIN PLAĆANJA</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w:t>
      </w:r>
    </w:p>
    <w:p w:rsidR="00736527" w:rsidRDefault="00736527" w:rsidP="00736527">
      <w:pPr>
        <w:autoSpaceDE w:val="0"/>
        <w:autoSpaceDN w:val="0"/>
        <w:adjustRightInd w:val="0"/>
        <w:spacing w:after="0" w:line="240" w:lineRule="auto"/>
        <w:jc w:val="center"/>
        <w:rPr>
          <w:rFonts w:ascii="Times New Roman" w:hAnsi="Times New Roman" w:cs="Times New Roman"/>
          <w:sz w:val="24"/>
          <w:szCs w:val="24"/>
        </w:rPr>
      </w:pPr>
    </w:p>
    <w:p w:rsidR="00736527" w:rsidRDefault="00736527" w:rsidP="00736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Ukupna vrijednost robe, prema prihvaćenoj ponudi br. ______ od _______ godine iznosi</w:t>
      </w:r>
    </w:p>
    <w:p w:rsidR="00736527" w:rsidRDefault="00736527" w:rsidP="00736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 eura bez uračunatog PDV-a odnosno ________ sa uračunatim PDV-om.</w:t>
      </w:r>
    </w:p>
    <w:p w:rsidR="00736527" w:rsidRDefault="00736527" w:rsidP="00736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Ugovorena cijena je fiksna i ne podliježe nikakvoj promjeni do konačne realizacije ovog</w:t>
      </w:r>
    </w:p>
    <w:p w:rsidR="00736527" w:rsidRDefault="00736527" w:rsidP="00736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Ugovora.</w:t>
      </w:r>
    </w:p>
    <w:p w:rsidR="00736527" w:rsidRDefault="00736527" w:rsidP="00736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Ugovorene strane saglasne su da će Naručilac isplat</w:t>
      </w:r>
      <w:r w:rsidR="001A212B">
        <w:rPr>
          <w:rFonts w:ascii="Times New Roman" w:hAnsi="Times New Roman" w:cs="Times New Roman"/>
          <w:sz w:val="24"/>
          <w:szCs w:val="24"/>
        </w:rPr>
        <w:t>iti ugovorenu cijenu u roku od 2</w:t>
      </w:r>
      <w:r>
        <w:rPr>
          <w:rFonts w:ascii="Times New Roman" w:hAnsi="Times New Roman" w:cs="Times New Roman"/>
          <w:sz w:val="24"/>
          <w:szCs w:val="24"/>
        </w:rPr>
        <w:t>0 dana od</w:t>
      </w:r>
    </w:p>
    <w:p w:rsidR="00736527" w:rsidRDefault="00736527" w:rsidP="00736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dana uredno dostavljene fakture.</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ROK I DINAMIKA</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4</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p>
    <w:p w:rsidR="00736527" w:rsidRDefault="00736527" w:rsidP="0073652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Rok za izvršenje je </w:t>
      </w:r>
      <w:r w:rsidR="001A212B" w:rsidRPr="001A212B">
        <w:rPr>
          <w:rFonts w:ascii="Times New Roman" w:hAnsi="Times New Roman" w:cs="Times New Roman"/>
          <w:sz w:val="24"/>
          <w:szCs w:val="24"/>
        </w:rPr>
        <w:t>60</w:t>
      </w:r>
      <w:r w:rsidRPr="00736527">
        <w:rPr>
          <w:rFonts w:ascii="Times New Roman" w:hAnsi="Times New Roman" w:cs="Times New Roman"/>
          <w:color w:val="FF0000"/>
          <w:sz w:val="24"/>
          <w:szCs w:val="24"/>
        </w:rPr>
        <w:t xml:space="preserve"> </w:t>
      </w:r>
      <w:r>
        <w:rPr>
          <w:rFonts w:ascii="Times New Roman" w:hAnsi="Times New Roman" w:cs="Times New Roman"/>
          <w:sz w:val="24"/>
          <w:szCs w:val="24"/>
        </w:rPr>
        <w:t>dana od dana zaključenja ugovora.</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UGOVORNA KAZNA</w:t>
      </w:r>
      <w:r w:rsidRPr="00736527">
        <w:rPr>
          <w:rFonts w:ascii="Times New Roman" w:hAnsi="Times New Roman" w:cs="Times New Roman"/>
          <w:b/>
          <w:bCs/>
          <w:sz w:val="24"/>
          <w:szCs w:val="24"/>
        </w:rPr>
        <w:t xml:space="preserve"> </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Član 5</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Ukoliko Ponuđač  ne isporuči i ne </w:t>
      </w:r>
      <w:r w:rsidR="003E5EDA">
        <w:rPr>
          <w:rFonts w:ascii="Times New Roman" w:hAnsi="Times New Roman" w:cs="Times New Roman"/>
          <w:sz w:val="24"/>
          <w:szCs w:val="24"/>
        </w:rPr>
        <w:t>montira</w:t>
      </w:r>
      <w:r>
        <w:rPr>
          <w:rFonts w:ascii="Times New Roman" w:hAnsi="Times New Roman" w:cs="Times New Roman"/>
          <w:sz w:val="24"/>
          <w:szCs w:val="24"/>
        </w:rPr>
        <w:t xml:space="preserve"> robu u ugovorenom roku, iz razloga za koji je on</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odgovoran, platiće Naručiocu ugovorenu kaznu, obračunatu na vrijednost robe koja nije</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isporučena i/ili ugrađena.</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Ugovorna kazna se obračunava od prvog dana poslije isteka ugovorenog roka isporuke i</w:t>
      </w:r>
    </w:p>
    <w:p w:rsidR="00736527" w:rsidRDefault="003E5EDA"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montaže</w:t>
      </w:r>
      <w:r w:rsidR="00736527">
        <w:rPr>
          <w:rFonts w:ascii="Times New Roman" w:hAnsi="Times New Roman" w:cs="Times New Roman"/>
          <w:sz w:val="24"/>
          <w:szCs w:val="24"/>
        </w:rPr>
        <w:t xml:space="preserve"> i iznosi za svaki dan zakašnjenja 2</w:t>
      </w:r>
      <w:r w:rsidR="00736527">
        <w:rPr>
          <w:rFonts w:ascii="Sylfaen" w:hAnsi="Sylfaen" w:cs="Sylfaen"/>
          <w:sz w:val="24"/>
          <w:szCs w:val="24"/>
        </w:rPr>
        <w:t>‰</w:t>
      </w:r>
      <w:r w:rsidR="00736527">
        <w:rPr>
          <w:rFonts w:ascii="Times New Roman" w:hAnsi="Times New Roman" w:cs="Times New Roman"/>
          <w:sz w:val="24"/>
          <w:szCs w:val="24"/>
        </w:rPr>
        <w:t>.</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Ukupan iznos ugovorene kazne ne može preći 5% vrijednosti robe na koju se odnosi, u kom</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slučaju se ugovor raskida po automatizmu, zbog neispunjenja, uz primjenu pravila o naknadi</w:t>
      </w:r>
    </w:p>
    <w:p w:rsidR="00736527" w:rsidRDefault="00736527" w:rsidP="001A212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štete.</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PREUZIMANJE OPREME</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6</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Preuzimanje </w:t>
      </w:r>
      <w:r w:rsidR="00424A18">
        <w:rPr>
          <w:rFonts w:ascii="Times New Roman" w:hAnsi="Times New Roman" w:cs="Times New Roman"/>
          <w:sz w:val="24"/>
          <w:szCs w:val="24"/>
        </w:rPr>
        <w:t xml:space="preserve">montirane </w:t>
      </w:r>
      <w:r>
        <w:rPr>
          <w:rFonts w:ascii="Times New Roman" w:hAnsi="Times New Roman" w:cs="Times New Roman"/>
          <w:sz w:val="24"/>
          <w:szCs w:val="24"/>
        </w:rPr>
        <w:t>opreme će se vršiti na mjestu isporuke, na lokaciji objekat Opštine Budva,</w:t>
      </w:r>
      <w:r w:rsidR="00424A18">
        <w:rPr>
          <w:rFonts w:ascii="Times New Roman" w:hAnsi="Times New Roman" w:cs="Times New Roman"/>
          <w:sz w:val="24"/>
          <w:szCs w:val="24"/>
        </w:rPr>
        <w:t xml:space="preserve"> </w:t>
      </w:r>
      <w:r>
        <w:rPr>
          <w:rFonts w:ascii="Times New Roman" w:hAnsi="Times New Roman" w:cs="Times New Roman"/>
          <w:sz w:val="24"/>
          <w:szCs w:val="24"/>
        </w:rPr>
        <w:t>a isti će se smatrati završenim nakon potpisivanja Zapisnika o kvalitativnom i kvantitativnom prijemu opreme.</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Naručilac se obavezuje da u roku ne dužem od sedam dana od dana prijema </w:t>
      </w:r>
      <w:r w:rsidR="00424A18">
        <w:rPr>
          <w:rFonts w:ascii="Times New Roman" w:hAnsi="Times New Roman" w:cs="Times New Roman"/>
          <w:sz w:val="24"/>
          <w:szCs w:val="24"/>
        </w:rPr>
        <w:t xml:space="preserve">montirane </w:t>
      </w:r>
      <w:r>
        <w:rPr>
          <w:rFonts w:ascii="Times New Roman" w:hAnsi="Times New Roman" w:cs="Times New Roman"/>
          <w:sz w:val="24"/>
          <w:szCs w:val="24"/>
        </w:rPr>
        <w:t>opreme izvrš</w:t>
      </w:r>
      <w:r w:rsidR="00424A18">
        <w:rPr>
          <w:rFonts w:ascii="Times New Roman" w:hAnsi="Times New Roman" w:cs="Times New Roman"/>
          <w:sz w:val="24"/>
          <w:szCs w:val="24"/>
        </w:rPr>
        <w:t xml:space="preserve">i </w:t>
      </w:r>
      <w:r>
        <w:rPr>
          <w:rFonts w:ascii="Times New Roman" w:hAnsi="Times New Roman" w:cs="Times New Roman"/>
          <w:sz w:val="24"/>
          <w:szCs w:val="24"/>
        </w:rPr>
        <w:t>kvantitativno-kvalitativni prijem i o eventualnim nedostacima obavijesti Ponuđača</w:t>
      </w:r>
      <w:r w:rsidR="00424A18">
        <w:rPr>
          <w:rFonts w:ascii="Times New Roman" w:hAnsi="Times New Roman" w:cs="Times New Roman"/>
          <w:sz w:val="24"/>
          <w:szCs w:val="24"/>
        </w:rPr>
        <w:t xml:space="preserve"> u pisanoj </w:t>
      </w:r>
      <w:r>
        <w:rPr>
          <w:rFonts w:ascii="Times New Roman" w:hAnsi="Times New Roman" w:cs="Times New Roman"/>
          <w:sz w:val="24"/>
          <w:szCs w:val="24"/>
        </w:rPr>
        <w:t>formi.</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Kvantititativni prijem opreme podrazumjeva provjeru količina primljene opreme, otpremnica</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 stavkama i ugovorene specifikacije. Ako se ustanovi da je oprema oštećena, ili ako dio</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opreme nedostaje, ovlašćeni predstavnici obje ugovorne strane će to zapisnički konstatovati, a</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uočeni nedostaci ili oštećenja biće otklonjeni o trošku </w:t>
      </w:r>
      <w:r w:rsidR="00424A18">
        <w:rPr>
          <w:rFonts w:ascii="Times New Roman" w:hAnsi="Times New Roman" w:cs="Times New Roman"/>
          <w:sz w:val="24"/>
          <w:szCs w:val="24"/>
        </w:rPr>
        <w:t>Ponuđača</w:t>
      </w:r>
      <w:r>
        <w:rPr>
          <w:rFonts w:ascii="Times New Roman" w:hAnsi="Times New Roman" w:cs="Times New Roman"/>
          <w:sz w:val="24"/>
          <w:szCs w:val="24"/>
        </w:rPr>
        <w:t>.</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Kvalitativni prijem obuhvata provjeru ispravnosti tehničkih karakteristika opreme i</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funkcionalnosti koja je navedena u Tehničkoj specifikaciji.</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Ako je oprema Ponuđača  u potpunosti funkcionalna i u skladu sa zahtjevima iz Tenderske</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dokumentacije, Naručilac je u obavezi u roku ne dužem od 7 dana, sačiniti Zapisnik o</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kvantitativnom i kvalitativnom prijemu opreme.</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Ukoliko se u roku definisanim u prethodnom stavu ne potpiše Zapisnik, Naručilac je u obavezi u dodatnom roku od sedam dana isti potpisati.</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 isteku dodatno ostavljenog roka smataće se da je Zapisnik o kvantitaivnom i kvalitativnom</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prijemu opreme i radova, potpisan i izdat od strane naručioca</w:t>
      </w:r>
      <w:r w:rsidR="003E5EDA">
        <w:rPr>
          <w:rFonts w:ascii="Times New Roman" w:hAnsi="Times New Roman" w:cs="Times New Roman"/>
          <w:sz w:val="24"/>
          <w:szCs w:val="24"/>
        </w:rPr>
        <w:t>.</w:t>
      </w:r>
    </w:p>
    <w:p w:rsidR="003E5EDA" w:rsidRDefault="003E5EDA" w:rsidP="003E5EDA">
      <w:pPr>
        <w:autoSpaceDE w:val="0"/>
        <w:autoSpaceDN w:val="0"/>
        <w:adjustRightInd w:val="0"/>
        <w:spacing w:after="0" w:line="240" w:lineRule="auto"/>
        <w:jc w:val="center"/>
        <w:rPr>
          <w:rFonts w:ascii="Times New Roman" w:hAnsi="Times New Roman" w:cs="Times New Roman"/>
          <w:b/>
          <w:bCs/>
          <w:sz w:val="24"/>
          <w:szCs w:val="24"/>
        </w:rPr>
      </w:pPr>
    </w:p>
    <w:p w:rsidR="003E5EDA" w:rsidRDefault="003E5EDA" w:rsidP="003E5E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w:t>
      </w:r>
    </w:p>
    <w:p w:rsidR="003E5EDA" w:rsidRDefault="003E5EDA" w:rsidP="003E5E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Ako se poslije prijema opreme od strane Naručioca, pokaže da isti imaju neki skriveni</w:t>
      </w:r>
    </w:p>
    <w:p w:rsidR="003E5EDA" w:rsidRDefault="003E5EDA" w:rsidP="003E5E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nedostatak koji se nije mogao otkriti uobičajenim pregledom prilikom preuzimanja, Naručilac</w:t>
      </w:r>
    </w:p>
    <w:p w:rsidR="003E5EDA" w:rsidRDefault="003E5EDA" w:rsidP="003E5E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će o tome na pouzdan način, bez odlaganja, obavijestiti Ponuđača, koji će nedostatke otkloniti</w:t>
      </w:r>
    </w:p>
    <w:p w:rsidR="003E5EDA" w:rsidRDefault="003E5EDA" w:rsidP="003E5E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 skladu sa Članom 8. ovog Ugovora.</w:t>
      </w:r>
    </w:p>
    <w:p w:rsidR="003E5EDA" w:rsidRDefault="00424A18" w:rsidP="00424A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GARANCIJA</w:t>
      </w:r>
    </w:p>
    <w:p w:rsidR="00424A18" w:rsidRDefault="00424A18" w:rsidP="00424A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Ponuđač  garantuje da će isporučena oprema iz čl. 1 ovog Ugovora biti standardnog kvaliteta,</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 ikakvih grešaka i nedostataka u izradi i prema ugovorenoj količini, vrsti i drugim</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karakteristikama određenim u Ponudi. Garantni period za isporučenu opremu </w:t>
      </w:r>
      <w:r w:rsidRPr="001A212B">
        <w:rPr>
          <w:rFonts w:ascii="Times New Roman" w:hAnsi="Times New Roman" w:cs="Times New Roman"/>
          <w:sz w:val="24"/>
          <w:szCs w:val="24"/>
        </w:rPr>
        <w:t>je 2</w:t>
      </w:r>
      <w:r>
        <w:rPr>
          <w:rFonts w:ascii="Times New Roman" w:hAnsi="Times New Roman" w:cs="Times New Roman"/>
          <w:sz w:val="24"/>
          <w:szCs w:val="24"/>
        </w:rPr>
        <w:t xml:space="preserve"> godine od</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dana kada je potpisan ili se smatra potpisanim Zapisnik o kvalitativnom i kvantitativnom</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prijemu opreme od strane Naručioca.</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Garancija će važiti za svaki pokvareni dio isporučene opreme kao i za opremu čiji se nedostaci nisu mogli utvrditi prilikom preuzimanja od strane Ponuđača, zaključno sa zadnjim danom trajanja garantnog perioda.</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 toku trajanja garancije Ponuđač će svaki pokvareni dio opreme kao i opremu čiji se</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nedostaci nisu mogli utvrditi prilikom preuzimanja iste, opraviti ili zamjeniti novim, i isti</w:t>
      </w:r>
    </w:p>
    <w:p w:rsidR="00424A18" w:rsidRP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montirati u roku od 6 sati po prijavi kvara. Ukoliko Ponuđač  ne izvrši opravku u predviđenom  roku za vrijeme trajanja garancije dužan je nadoknaditi</w:t>
      </w:r>
      <w:r w:rsidRPr="00424A18">
        <w:rPr>
          <w:rFonts w:ascii="Times New Roman" w:hAnsi="Times New Roman" w:cs="Times New Roman"/>
          <w:sz w:val="24"/>
          <w:szCs w:val="24"/>
        </w:rPr>
        <w:t xml:space="preserve"> </w:t>
      </w:r>
      <w:r>
        <w:rPr>
          <w:rFonts w:ascii="Times New Roman" w:hAnsi="Times New Roman" w:cs="Times New Roman"/>
          <w:sz w:val="24"/>
          <w:szCs w:val="24"/>
        </w:rPr>
        <w:t xml:space="preserve">sve troškove i štete koju je Naručilac imao zbog neizvršenja ugovornih obaveza. </w:t>
      </w:r>
    </w:p>
    <w:p w:rsidR="00736527" w:rsidRDefault="00736527" w:rsidP="00736527">
      <w:pPr>
        <w:autoSpaceDE w:val="0"/>
        <w:autoSpaceDN w:val="0"/>
        <w:adjustRightInd w:val="0"/>
        <w:spacing w:after="0" w:line="240" w:lineRule="auto"/>
        <w:rPr>
          <w:rFonts w:ascii="Times New Roman" w:hAnsi="Times New Roman" w:cs="Times New Roman"/>
          <w:sz w:val="24"/>
          <w:szCs w:val="24"/>
        </w:rPr>
      </w:pPr>
    </w:p>
    <w:p w:rsidR="00424A18" w:rsidRDefault="00424A18" w:rsidP="00424A1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ZAŠTITA OD EVIKCIJE</w:t>
      </w:r>
    </w:p>
    <w:p w:rsidR="00424A18" w:rsidRDefault="00424A18" w:rsidP="00424A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w:t>
      </w:r>
    </w:p>
    <w:p w:rsidR="00424A18" w:rsidRDefault="00424A18" w:rsidP="00736527">
      <w:pPr>
        <w:autoSpaceDE w:val="0"/>
        <w:autoSpaceDN w:val="0"/>
        <w:adjustRightInd w:val="0"/>
        <w:spacing w:after="0" w:line="240" w:lineRule="auto"/>
        <w:rPr>
          <w:rFonts w:ascii="Times New Roman" w:hAnsi="Times New Roman" w:cs="Times New Roman"/>
          <w:sz w:val="24"/>
          <w:szCs w:val="24"/>
        </w:rPr>
      </w:pP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Ponuđač odgovara ako na isporučenoj opremi postoji neko pravo trećeg lica koje isključuje,</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umanjuje ili ograničava Naručiočevo pravo, a o čijem postojanju Naručilac nije bio obaviješten, niti je pristao da preuzme opremu opterećenu tim pravom.</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p>
    <w:p w:rsidR="00424A18" w:rsidRDefault="00424A18" w:rsidP="00424A1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VIŠA SILA</w:t>
      </w:r>
    </w:p>
    <w:p w:rsidR="00424A18" w:rsidRDefault="00424A18" w:rsidP="00424A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w:t>
      </w:r>
    </w:p>
    <w:p w:rsidR="00424A18" w:rsidRDefault="00424A18" w:rsidP="00424A18">
      <w:pPr>
        <w:autoSpaceDE w:val="0"/>
        <w:autoSpaceDN w:val="0"/>
        <w:adjustRightInd w:val="0"/>
        <w:spacing w:after="0" w:line="240" w:lineRule="auto"/>
        <w:jc w:val="center"/>
        <w:rPr>
          <w:rFonts w:ascii="Times New Roman" w:hAnsi="Times New Roman" w:cs="Times New Roman"/>
          <w:b/>
          <w:bCs/>
          <w:sz w:val="24"/>
          <w:szCs w:val="24"/>
        </w:rPr>
      </w:pP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Ukoliko nastupe okolnosti više sile koje dovedu do ometanja ili onemogućavanja izvršenja</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obaveza iz ovog Ugovora, obaveze ugovornih strana miruju dok viša sila traje i nijedna</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ugovorna strana nema pravo na bilo kakvu naknadu zbog neizvršenja obaveze druge strane po</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ovom osnovu.</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Ugovorna strana pogođena višom silom dužna je odmah, pismenim putem, obavijestiti drugu</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ugovornu stranu o nastanku, kao i o prestanku više sile. U slučaju trajanja više sile duže od 30</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dana, svaka ugovorna strana ima pravo da raskine ugovor.</w:t>
      </w:r>
    </w:p>
    <w:p w:rsidR="00424A18" w:rsidRDefault="00424A18" w:rsidP="00424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Ugovorne strane se ne mogu pozivati na višu silu zbog okolnosti koje su im bile poznate u</w:t>
      </w:r>
    </w:p>
    <w:p w:rsidR="00424A18" w:rsidRDefault="00424A18" w:rsidP="00CC57D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momentu zaključenja ugovora i preuzimanju ugovornih obaveza.</w:t>
      </w:r>
    </w:p>
    <w:p w:rsidR="00424A18" w:rsidRDefault="00424A18" w:rsidP="00424A18">
      <w:pPr>
        <w:autoSpaceDE w:val="0"/>
        <w:autoSpaceDN w:val="0"/>
        <w:adjustRightInd w:val="0"/>
        <w:spacing w:after="0" w:line="240" w:lineRule="auto"/>
        <w:jc w:val="center"/>
        <w:rPr>
          <w:rFonts w:ascii="Times New Roman" w:hAnsi="Times New Roman" w:cs="Times New Roman"/>
          <w:b/>
          <w:bCs/>
          <w:sz w:val="24"/>
          <w:szCs w:val="24"/>
        </w:rPr>
      </w:pPr>
    </w:p>
    <w:p w:rsidR="00424A18" w:rsidRPr="00CC57DA" w:rsidRDefault="00CC57DA" w:rsidP="00424A18">
      <w:pPr>
        <w:autoSpaceDE w:val="0"/>
        <w:autoSpaceDN w:val="0"/>
        <w:adjustRightInd w:val="0"/>
        <w:spacing w:after="0" w:line="240" w:lineRule="auto"/>
        <w:jc w:val="center"/>
        <w:rPr>
          <w:rFonts w:ascii="Times New Roman" w:hAnsi="Times New Roman" w:cs="Times New Roman"/>
          <w:b/>
          <w:bCs/>
          <w:sz w:val="24"/>
          <w:szCs w:val="24"/>
        </w:rPr>
      </w:pPr>
      <w:r w:rsidRPr="00CC57DA">
        <w:rPr>
          <w:rFonts w:ascii="Times New Roman" w:hAnsi="Times New Roman" w:cs="Times New Roman"/>
          <w:b/>
          <w:bCs/>
          <w:sz w:val="24"/>
          <w:szCs w:val="24"/>
        </w:rPr>
        <w:t>GARANCIJA ZA DOBRO IZVRŠENJE UGOVORA</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Ponuđač se obavezuje da u trenutku potpisivanja ovog Ugovora Naručiocu preda neopozivu, bezuslovnu i napalativu na prvi poziv Granciju za dobro izvršenje ugovora na iznos od 5%</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ukupne vrijednosti Ugovora, sa rokom važnosti 30 dana dužim od ugovorenog roka iz člana 4</w:t>
      </w:r>
    </w:p>
    <w:p w:rsidR="00424A18" w:rsidRDefault="00CC57DA" w:rsidP="00CC57D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ovog Ugovora.</w:t>
      </w:r>
    </w:p>
    <w:p w:rsidR="00424A18" w:rsidRDefault="00CC57DA" w:rsidP="00424A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RASKID UGOVORA</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w:t>
      </w:r>
    </w:p>
    <w:p w:rsidR="00CC57DA" w:rsidRDefault="00CC57DA" w:rsidP="00424A18">
      <w:pPr>
        <w:autoSpaceDE w:val="0"/>
        <w:autoSpaceDN w:val="0"/>
        <w:adjustRightInd w:val="0"/>
        <w:spacing w:after="0" w:line="240" w:lineRule="auto"/>
        <w:jc w:val="center"/>
        <w:rPr>
          <w:rFonts w:ascii="Times New Roman" w:hAnsi="Times New Roman" w:cs="Times New Roman"/>
          <w:b/>
          <w:bCs/>
          <w:sz w:val="24"/>
          <w:szCs w:val="24"/>
        </w:rPr>
      </w:pP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Ugovorne strane su saglasne da do raskida ovog Ugovora može doći ako:</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Ponuđač ne bude izvršavao svoje obaveze u rokovima i na način predviđen Ugovorom,</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u slučaju da se Ponuđač ne pridržava ugovorenog roka i nakon pisanog upozorenja</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Naručioca.</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Naručilac je obavezan da u slučaju uočavanja propusta u obavljanju posla pisanim putem</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pozove Ponuđača i da putem Zapisnika zajednički konstatuju uzrok i obim uočenih propusta.</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Ukoliko se Ponuđača ne odazove pozivu Naručioca, Naručilac angažuje treće lice na teret</w:t>
      </w:r>
    </w:p>
    <w:p w:rsidR="00CC57DA" w:rsidRDefault="00CC57DA" w:rsidP="00CC57D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Ponuđača.</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ANTIKORUPCIJSKA KLAUZULA</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13</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Ugovor o javnoj nabavci koji je zaključen uz kršenje antikorupcijskog pravila u skldu sa</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odrdbama člana 15 ZJN (“Sl.Crne Gore”,br. 42/11, 57/14, 28/15 i 42/17) ništavan je.</w:t>
      </w:r>
    </w:p>
    <w:p w:rsidR="00CC57DA" w:rsidRDefault="00CC57DA" w:rsidP="00CC57DA">
      <w:pPr>
        <w:autoSpaceDE w:val="0"/>
        <w:autoSpaceDN w:val="0"/>
        <w:adjustRightInd w:val="0"/>
        <w:spacing w:after="0" w:line="240" w:lineRule="auto"/>
        <w:rPr>
          <w:rFonts w:ascii="Times New Roman" w:hAnsi="Times New Roman" w:cs="Times New Roman"/>
          <w:b/>
          <w:bCs/>
          <w:sz w:val="24"/>
          <w:szCs w:val="24"/>
        </w:rPr>
      </w:pP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OSTALE ODREDBE</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14</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Za sve što nije izričito predviđeno ovim Ugovorom primjenjivaće se odredbe Zakona o</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obligacionim odnosima i odredbe drugih važećih propisa koji uredjuju odnose koji su predmet</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ovog Ugovora.</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15</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Sve eventualne sporove i nesporazume koji bi mogli nastati iz ovog Ugovora, ili povodom ovog Ugovora, strane će pokušati da riješe sporazumno.</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 suprotnom utvrdjuju nadležnost Privrednog suda u Podgorici.</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16</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Ponuđač je dužan da potpiše ovaj Ugovor u roku od osam dana od dana dostavljanja, i u istom</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roku vrati Naručiocu potpisan ugovor sa garancijom iz člana 11.</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Ugovorne strane saglasno izjavljuju da su ugovor pročitale, razumjele i da ugovorene odredbe</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 svemu predstavljaju izraz njihove stvarne volje.</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Ovaj Ugovor sačinjen je u 6 (šest) jednakih primjeraka, od kojih po 3 (tri) pripadaju ugovornim stranama.</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p>
    <w:p w:rsidR="00CC57DA" w:rsidRPr="00CC57DA" w:rsidRDefault="00CC57DA" w:rsidP="00CC57DA">
      <w:pPr>
        <w:autoSpaceDE w:val="0"/>
        <w:autoSpaceDN w:val="0"/>
        <w:adjustRightInd w:val="0"/>
        <w:spacing w:after="0" w:line="240" w:lineRule="auto"/>
        <w:rPr>
          <w:rFonts w:ascii="Times New Roman" w:hAnsi="Times New Roman" w:cs="Times New Roman"/>
          <w:sz w:val="24"/>
          <w:szCs w:val="24"/>
        </w:rPr>
      </w:pPr>
    </w:p>
    <w:p w:rsidR="00CC57DA" w:rsidRPr="00CC57DA" w:rsidRDefault="001A212B" w:rsidP="00CC57DA">
      <w:p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     </w:t>
      </w:r>
      <w:r w:rsidR="00CC57DA" w:rsidRPr="00CC57DA">
        <w:rPr>
          <w:rFonts w:ascii="Times New Roman" w:hAnsi="Times New Roman" w:cs="Times New Roman"/>
          <w:b/>
          <w:bCs/>
          <w:color w:val="000000"/>
          <w:sz w:val="24"/>
          <w:szCs w:val="24"/>
          <w:lang w:val="pl-PL"/>
        </w:rPr>
        <w:t>N A R U Č I L A C</w:t>
      </w:r>
      <w:r>
        <w:rPr>
          <w:rFonts w:ascii="Times New Roman" w:hAnsi="Times New Roman" w:cs="Times New Roman"/>
          <w:b/>
          <w:bCs/>
          <w:color w:val="000000"/>
          <w:sz w:val="24"/>
          <w:szCs w:val="24"/>
          <w:lang w:val="pl-PL"/>
        </w:rPr>
        <w:tab/>
      </w:r>
      <w:r>
        <w:rPr>
          <w:rFonts w:ascii="Times New Roman" w:hAnsi="Times New Roman" w:cs="Times New Roman"/>
          <w:b/>
          <w:bCs/>
          <w:color w:val="000000"/>
          <w:sz w:val="24"/>
          <w:szCs w:val="24"/>
          <w:lang w:val="pl-PL"/>
        </w:rPr>
        <w:tab/>
      </w:r>
      <w:r>
        <w:rPr>
          <w:rFonts w:ascii="Times New Roman" w:hAnsi="Times New Roman" w:cs="Times New Roman"/>
          <w:b/>
          <w:bCs/>
          <w:color w:val="000000"/>
          <w:sz w:val="24"/>
          <w:szCs w:val="24"/>
          <w:lang w:val="pl-PL"/>
        </w:rPr>
        <w:tab/>
      </w:r>
      <w:r>
        <w:rPr>
          <w:rFonts w:ascii="Times New Roman" w:hAnsi="Times New Roman" w:cs="Times New Roman"/>
          <w:b/>
          <w:bCs/>
          <w:color w:val="000000"/>
          <w:sz w:val="24"/>
          <w:szCs w:val="24"/>
          <w:lang w:val="pl-PL"/>
        </w:rPr>
        <w:tab/>
      </w:r>
      <w:r>
        <w:rPr>
          <w:rFonts w:ascii="Times New Roman" w:hAnsi="Times New Roman" w:cs="Times New Roman"/>
          <w:b/>
          <w:bCs/>
          <w:color w:val="000000"/>
          <w:sz w:val="24"/>
          <w:szCs w:val="24"/>
          <w:lang w:val="pl-PL"/>
        </w:rPr>
        <w:tab/>
      </w:r>
      <w:r>
        <w:rPr>
          <w:rFonts w:ascii="Times New Roman" w:hAnsi="Times New Roman" w:cs="Times New Roman"/>
          <w:b/>
          <w:bCs/>
          <w:color w:val="000000"/>
          <w:sz w:val="24"/>
          <w:szCs w:val="24"/>
          <w:lang w:val="pl-PL"/>
        </w:rPr>
        <w:tab/>
      </w:r>
      <w:r>
        <w:rPr>
          <w:rFonts w:ascii="Times New Roman" w:hAnsi="Times New Roman" w:cs="Times New Roman"/>
          <w:b/>
          <w:bCs/>
          <w:color w:val="000000"/>
          <w:sz w:val="24"/>
          <w:szCs w:val="24"/>
          <w:lang w:val="pl-PL"/>
        </w:rPr>
        <w:tab/>
        <w:t>PONUĐAČ</w:t>
      </w:r>
      <w:r w:rsidR="00CC57DA" w:rsidRPr="00CC57DA">
        <w:rPr>
          <w:rFonts w:ascii="Times New Roman" w:hAnsi="Times New Roman" w:cs="Times New Roman"/>
          <w:b/>
          <w:bCs/>
          <w:color w:val="000000"/>
          <w:sz w:val="24"/>
          <w:szCs w:val="24"/>
          <w:lang w:val="pl-PL"/>
        </w:rPr>
        <w:t xml:space="preserve"> </w:t>
      </w:r>
    </w:p>
    <w:p w:rsidR="00CC57DA" w:rsidRPr="00CC57DA" w:rsidRDefault="00CC57DA" w:rsidP="00CC57DA">
      <w:pPr>
        <w:spacing w:after="0" w:line="240" w:lineRule="auto"/>
        <w:jc w:val="both"/>
        <w:rPr>
          <w:rFonts w:ascii="Times New Roman" w:hAnsi="Times New Roman" w:cs="Times New Roman"/>
          <w:b/>
          <w:bCs/>
          <w:color w:val="000000"/>
          <w:sz w:val="24"/>
          <w:szCs w:val="24"/>
          <w:lang w:val="it-IT"/>
        </w:rPr>
      </w:pPr>
      <w:r w:rsidRPr="00CC57DA">
        <w:rPr>
          <w:rFonts w:ascii="Times New Roman" w:hAnsi="Times New Roman" w:cs="Times New Roman"/>
          <w:b/>
          <w:bCs/>
          <w:color w:val="000000"/>
          <w:sz w:val="24"/>
          <w:szCs w:val="24"/>
          <w:lang w:val="it-IT"/>
        </w:rPr>
        <w:t xml:space="preserve">_____________________________                                             _______________________  </w:t>
      </w:r>
    </w:p>
    <w:p w:rsidR="00CC57DA" w:rsidRPr="00CC57DA" w:rsidRDefault="00CC57DA" w:rsidP="00CC57DA">
      <w:pPr>
        <w:spacing w:after="0" w:line="240" w:lineRule="auto"/>
        <w:jc w:val="both"/>
        <w:rPr>
          <w:rFonts w:ascii="Times New Roman" w:hAnsi="Times New Roman" w:cs="Times New Roman"/>
          <w:b/>
          <w:bCs/>
          <w:color w:val="000000"/>
          <w:sz w:val="24"/>
          <w:szCs w:val="24"/>
          <w:lang w:val="pl-PL"/>
        </w:rPr>
      </w:pPr>
      <w:r w:rsidRPr="00CC57DA">
        <w:rPr>
          <w:rFonts w:ascii="Times New Roman" w:hAnsi="Times New Roman" w:cs="Times New Roman"/>
          <w:b/>
          <w:bCs/>
          <w:color w:val="000000"/>
          <w:sz w:val="24"/>
          <w:szCs w:val="24"/>
          <w:lang w:val="pl-PL"/>
        </w:rPr>
        <w:t xml:space="preserve">         </w:t>
      </w:r>
      <w:r w:rsidRPr="00CC57DA">
        <w:rPr>
          <w:rFonts w:ascii="Times New Roman" w:hAnsi="Times New Roman" w:cs="Times New Roman"/>
          <w:b/>
          <w:bCs/>
          <w:color w:val="000000"/>
          <w:sz w:val="24"/>
          <w:szCs w:val="24"/>
          <w:lang w:val="it-IT"/>
        </w:rPr>
        <w:t xml:space="preserve">                                                                                            </w:t>
      </w:r>
    </w:p>
    <w:p w:rsidR="00CC57DA" w:rsidRPr="00CC57DA" w:rsidRDefault="00CC57DA" w:rsidP="00CC57DA">
      <w:pPr>
        <w:keepNext/>
        <w:spacing w:after="0" w:line="240" w:lineRule="auto"/>
        <w:jc w:val="center"/>
        <w:outlineLvl w:val="0"/>
        <w:rPr>
          <w:rFonts w:ascii="Times New Roman" w:hAnsi="Times New Roman" w:cs="Times New Roman"/>
          <w:b/>
          <w:bCs/>
          <w:color w:val="000000"/>
          <w:sz w:val="24"/>
          <w:szCs w:val="24"/>
          <w:lang w:val="it-IT"/>
        </w:rPr>
      </w:pPr>
      <w:r w:rsidRPr="00CC57DA">
        <w:rPr>
          <w:rFonts w:ascii="Times New Roman" w:hAnsi="Times New Roman" w:cs="Times New Roman"/>
          <w:b/>
          <w:bCs/>
          <w:color w:val="000000"/>
          <w:sz w:val="24"/>
          <w:szCs w:val="24"/>
          <w:lang w:val="it-IT"/>
        </w:rPr>
        <w:t xml:space="preserve">    </w:t>
      </w:r>
      <w:bookmarkStart w:id="58" w:name="_Toc483809392"/>
      <w:bookmarkStart w:id="59" w:name="_Toc486401609"/>
      <w:bookmarkStart w:id="60" w:name="_Toc489857695"/>
      <w:bookmarkStart w:id="61" w:name="_Toc508090774"/>
    </w:p>
    <w:p w:rsidR="00CC57DA" w:rsidRPr="00CC57DA" w:rsidRDefault="00CC57DA" w:rsidP="00CC57DA">
      <w:pPr>
        <w:keepNext/>
        <w:spacing w:after="0" w:line="240" w:lineRule="auto"/>
        <w:jc w:val="center"/>
        <w:outlineLvl w:val="0"/>
        <w:rPr>
          <w:rFonts w:ascii="Times New Roman" w:hAnsi="Times New Roman" w:cs="Times New Roman"/>
          <w:b/>
          <w:bCs/>
          <w:color w:val="000000"/>
          <w:sz w:val="24"/>
          <w:szCs w:val="24"/>
          <w:lang w:val="it-IT"/>
        </w:rPr>
      </w:pPr>
      <w:r w:rsidRPr="00CC57DA">
        <w:rPr>
          <w:rFonts w:ascii="Times New Roman" w:hAnsi="Times New Roman" w:cs="Times New Roman"/>
          <w:b/>
          <w:bCs/>
          <w:color w:val="000000"/>
          <w:sz w:val="24"/>
          <w:szCs w:val="24"/>
          <w:lang w:val="it-IT"/>
        </w:rPr>
        <w:t>Saglasan sa tekstom nacrta ugovora,</w:t>
      </w:r>
      <w:bookmarkEnd w:id="58"/>
      <w:bookmarkEnd w:id="59"/>
      <w:bookmarkEnd w:id="60"/>
      <w:bookmarkEnd w:id="61"/>
    </w:p>
    <w:p w:rsidR="00CC57DA" w:rsidRPr="00CC57DA" w:rsidRDefault="00CC57DA" w:rsidP="00CC57DA">
      <w:pPr>
        <w:tabs>
          <w:tab w:val="left" w:pos="1950"/>
        </w:tabs>
        <w:spacing w:after="0" w:line="240" w:lineRule="auto"/>
        <w:jc w:val="center"/>
        <w:rPr>
          <w:rFonts w:ascii="Times New Roman" w:hAnsi="Times New Roman" w:cs="Times New Roman"/>
          <w:b/>
          <w:bCs/>
          <w:sz w:val="24"/>
          <w:szCs w:val="24"/>
          <w:lang w:val="it-IT"/>
        </w:rPr>
      </w:pPr>
      <w:r w:rsidRPr="00CC57DA">
        <w:rPr>
          <w:rFonts w:ascii="Times New Roman" w:hAnsi="Times New Roman" w:cs="Times New Roman"/>
          <w:b/>
          <w:bCs/>
          <w:sz w:val="24"/>
          <w:szCs w:val="24"/>
          <w:lang w:val="it-IT"/>
        </w:rPr>
        <w:t xml:space="preserve">Ovlašćeno lice ponuđača </w:t>
      </w:r>
    </w:p>
    <w:p w:rsidR="00CC57DA" w:rsidRPr="00CC57DA" w:rsidRDefault="00CC57DA" w:rsidP="00CC57DA">
      <w:pPr>
        <w:tabs>
          <w:tab w:val="left" w:pos="1950"/>
        </w:tabs>
        <w:spacing w:after="0" w:line="240" w:lineRule="auto"/>
        <w:jc w:val="right"/>
        <w:rPr>
          <w:rFonts w:ascii="Times New Roman" w:hAnsi="Times New Roman" w:cs="Times New Roman"/>
          <w:b/>
          <w:bCs/>
          <w:sz w:val="24"/>
          <w:szCs w:val="24"/>
          <w:lang w:val="it-IT"/>
        </w:rPr>
      </w:pPr>
      <w:r w:rsidRPr="00CC57DA">
        <w:rPr>
          <w:rFonts w:ascii="Times New Roman" w:hAnsi="Times New Roman" w:cs="Times New Roman"/>
          <w:b/>
          <w:bCs/>
          <w:sz w:val="24"/>
          <w:szCs w:val="24"/>
          <w:lang w:val="it-IT"/>
        </w:rPr>
        <w:t>_______________________</w:t>
      </w:r>
    </w:p>
    <w:p w:rsidR="00CC57DA" w:rsidRPr="00CC57DA" w:rsidRDefault="00CC57DA" w:rsidP="00CC57DA">
      <w:pPr>
        <w:spacing w:after="0" w:line="240" w:lineRule="auto"/>
        <w:ind w:right="336" w:firstLine="567"/>
        <w:jc w:val="right"/>
        <w:rPr>
          <w:rFonts w:ascii="Times New Roman" w:hAnsi="Times New Roman" w:cs="Times New Roman"/>
          <w:sz w:val="24"/>
          <w:szCs w:val="24"/>
          <w:lang w:val="it-IT"/>
        </w:rPr>
      </w:pPr>
      <w:r w:rsidRPr="00CC57DA">
        <w:rPr>
          <w:rFonts w:ascii="Times New Roman" w:hAnsi="Times New Roman" w:cs="Times New Roman"/>
          <w:sz w:val="24"/>
          <w:szCs w:val="24"/>
          <w:lang w:val="it-IT"/>
        </w:rPr>
        <w:t>(ime, prezime i funkcija)</w:t>
      </w:r>
    </w:p>
    <w:p w:rsidR="00CC57DA" w:rsidRPr="00CC57DA" w:rsidRDefault="00CC57DA" w:rsidP="00CC57DA">
      <w:pPr>
        <w:spacing w:after="0" w:line="240" w:lineRule="auto"/>
        <w:ind w:firstLine="567"/>
        <w:jc w:val="right"/>
        <w:rPr>
          <w:rFonts w:ascii="Times New Roman" w:hAnsi="Times New Roman" w:cs="Times New Roman"/>
          <w:sz w:val="24"/>
          <w:szCs w:val="24"/>
          <w:lang w:val="it-IT"/>
        </w:rPr>
      </w:pPr>
    </w:p>
    <w:p w:rsidR="00CC57DA" w:rsidRPr="00CC57DA" w:rsidRDefault="00CC57DA" w:rsidP="00CC57DA">
      <w:pPr>
        <w:spacing w:after="0" w:line="240" w:lineRule="auto"/>
        <w:ind w:firstLine="567"/>
        <w:jc w:val="right"/>
        <w:rPr>
          <w:rFonts w:ascii="Times New Roman" w:hAnsi="Times New Roman" w:cs="Times New Roman"/>
          <w:sz w:val="24"/>
          <w:szCs w:val="24"/>
          <w:lang w:val="it-IT"/>
        </w:rPr>
      </w:pPr>
      <w:r w:rsidRPr="00CC57DA">
        <w:rPr>
          <w:rFonts w:ascii="Times New Roman" w:hAnsi="Times New Roman" w:cs="Times New Roman"/>
          <w:sz w:val="24"/>
          <w:szCs w:val="24"/>
          <w:lang w:val="it-IT"/>
        </w:rPr>
        <w:t>_______________________</w:t>
      </w:r>
    </w:p>
    <w:p w:rsidR="00CC57DA" w:rsidRPr="00CC57DA" w:rsidRDefault="00CC57DA" w:rsidP="00CC57DA">
      <w:pPr>
        <w:spacing w:line="240" w:lineRule="auto"/>
        <w:ind w:right="588"/>
        <w:jc w:val="right"/>
        <w:rPr>
          <w:rFonts w:ascii="Times New Roman" w:hAnsi="Times New Roman" w:cs="Times New Roman"/>
          <w:sz w:val="24"/>
          <w:szCs w:val="24"/>
          <w:lang w:val="it-IT"/>
        </w:rPr>
      </w:pPr>
      <w:r w:rsidRPr="00CC57DA">
        <w:rPr>
          <w:rFonts w:ascii="Times New Roman" w:hAnsi="Times New Roman" w:cs="Times New Roman"/>
          <w:sz w:val="24"/>
          <w:szCs w:val="24"/>
          <w:lang w:val="it-IT"/>
        </w:rPr>
        <w:t>(svojeručni potpis)</w:t>
      </w:r>
    </w:p>
    <w:p w:rsidR="00CC57DA" w:rsidRPr="00CC57DA" w:rsidRDefault="00CC57DA" w:rsidP="00CC57DA">
      <w:pPr>
        <w:tabs>
          <w:tab w:val="left" w:pos="1950"/>
        </w:tabs>
        <w:jc w:val="both"/>
        <w:rPr>
          <w:rFonts w:ascii="Times New Roman" w:hAnsi="Times New Roman" w:cs="Times New Roman"/>
          <w:i/>
          <w:iCs/>
          <w:color w:val="000000"/>
          <w:sz w:val="24"/>
          <w:szCs w:val="24"/>
          <w:lang w:val="it-IT"/>
        </w:rPr>
      </w:pPr>
      <w:r w:rsidRPr="00CC57DA">
        <w:rPr>
          <w:rFonts w:ascii="Times New Roman" w:hAnsi="Times New Roman" w:cs="Times New Roman"/>
          <w:i/>
          <w:iCs/>
          <w:color w:val="000000"/>
          <w:sz w:val="24"/>
          <w:szCs w:val="24"/>
          <w:lang w:val="it-IT"/>
        </w:rPr>
        <w:t>Napomena: Konačni tekst ugovora o javnoj nabavci biće sačinjen u skladu sa članom 107 stav 2 Zakona o javnim nabavkamanabavkama („Službeni list CG”, br.42/11, 57/14, 28/15 i 42/17).</w:t>
      </w:r>
    </w:p>
    <w:p w:rsidR="00424A18" w:rsidRPr="00736527" w:rsidRDefault="00424A18" w:rsidP="00736527">
      <w:pPr>
        <w:autoSpaceDE w:val="0"/>
        <w:autoSpaceDN w:val="0"/>
        <w:adjustRightInd w:val="0"/>
        <w:spacing w:after="0" w:line="240" w:lineRule="auto"/>
        <w:rPr>
          <w:rFonts w:ascii="Times New Roman" w:hAnsi="Times New Roman" w:cs="Times New Roman"/>
          <w:sz w:val="24"/>
          <w:szCs w:val="24"/>
        </w:rPr>
      </w:pPr>
    </w:p>
    <w:p w:rsidR="00AA295F" w:rsidRDefault="00AA295F" w:rsidP="0094449D">
      <w:pPr>
        <w:tabs>
          <w:tab w:val="left" w:pos="6497"/>
        </w:tabs>
        <w:jc w:val="both"/>
        <w:rPr>
          <w:rFonts w:ascii="Times New Roman" w:hAnsi="Times New Roman" w:cs="Times New Roman"/>
          <w:b/>
          <w:bCs/>
          <w:color w:val="000000"/>
          <w:sz w:val="28"/>
          <w:szCs w:val="28"/>
        </w:rPr>
      </w:pPr>
    </w:p>
    <w:p w:rsidR="006F3EC9" w:rsidRDefault="006F3EC9" w:rsidP="0094449D">
      <w:pPr>
        <w:tabs>
          <w:tab w:val="left" w:pos="6497"/>
        </w:tabs>
        <w:jc w:val="both"/>
        <w:rPr>
          <w:rFonts w:ascii="Times New Roman" w:hAnsi="Times New Roman" w:cs="Times New Roman"/>
          <w:b/>
          <w:bCs/>
          <w:color w:val="000000"/>
          <w:sz w:val="28"/>
          <w:szCs w:val="28"/>
        </w:rPr>
      </w:pPr>
    </w:p>
    <w:p w:rsidR="006F3EC9" w:rsidRDefault="006F3EC9" w:rsidP="0094449D">
      <w:pPr>
        <w:tabs>
          <w:tab w:val="left" w:pos="6497"/>
        </w:tabs>
        <w:jc w:val="both"/>
        <w:rPr>
          <w:rFonts w:ascii="Times New Roman" w:hAnsi="Times New Roman" w:cs="Times New Roman"/>
          <w:b/>
          <w:bCs/>
          <w:color w:val="000000"/>
          <w:sz w:val="28"/>
          <w:szCs w:val="28"/>
        </w:rPr>
      </w:pPr>
    </w:p>
    <w:p w:rsidR="006F3EC9" w:rsidRDefault="006F3EC9" w:rsidP="0094449D">
      <w:pPr>
        <w:tabs>
          <w:tab w:val="left" w:pos="6497"/>
        </w:tabs>
        <w:jc w:val="both"/>
        <w:rPr>
          <w:rFonts w:ascii="Times New Roman" w:hAnsi="Times New Roman" w:cs="Times New Roman"/>
          <w:b/>
          <w:bCs/>
          <w:color w:val="000000"/>
          <w:sz w:val="28"/>
          <w:szCs w:val="28"/>
        </w:rPr>
      </w:pPr>
    </w:p>
    <w:p w:rsidR="006F3EC9" w:rsidRDefault="006F3EC9" w:rsidP="0094449D">
      <w:pPr>
        <w:tabs>
          <w:tab w:val="left" w:pos="6497"/>
        </w:tabs>
        <w:jc w:val="both"/>
        <w:rPr>
          <w:rFonts w:ascii="Times New Roman" w:hAnsi="Times New Roman" w:cs="Times New Roman"/>
          <w:b/>
          <w:bCs/>
          <w:color w:val="000000"/>
          <w:sz w:val="28"/>
          <w:szCs w:val="28"/>
        </w:rPr>
      </w:pPr>
    </w:p>
    <w:p w:rsidR="006F3EC9" w:rsidRDefault="006F3EC9" w:rsidP="0094449D">
      <w:pPr>
        <w:tabs>
          <w:tab w:val="left" w:pos="6497"/>
        </w:tabs>
        <w:jc w:val="both"/>
        <w:rPr>
          <w:rFonts w:ascii="Times New Roman" w:hAnsi="Times New Roman" w:cs="Times New Roman"/>
          <w:b/>
          <w:bCs/>
          <w:color w:val="000000"/>
          <w:sz w:val="28"/>
          <w:szCs w:val="28"/>
        </w:rPr>
      </w:pPr>
    </w:p>
    <w:p w:rsidR="006F3EC9" w:rsidRDefault="006F3EC9" w:rsidP="0094449D">
      <w:pPr>
        <w:tabs>
          <w:tab w:val="left" w:pos="6497"/>
        </w:tabs>
        <w:jc w:val="both"/>
        <w:rPr>
          <w:rFonts w:ascii="Times New Roman" w:hAnsi="Times New Roman" w:cs="Times New Roman"/>
          <w:b/>
          <w:bCs/>
          <w:color w:val="000000"/>
          <w:sz w:val="28"/>
          <w:szCs w:val="28"/>
        </w:rPr>
      </w:pPr>
    </w:p>
    <w:p w:rsidR="006F3EC9" w:rsidRPr="00D71CAA" w:rsidRDefault="006F3EC9" w:rsidP="0094449D">
      <w:pPr>
        <w:tabs>
          <w:tab w:val="left" w:pos="6497"/>
        </w:tabs>
        <w:jc w:val="both"/>
        <w:rPr>
          <w:rFonts w:ascii="Times New Roman" w:hAnsi="Times New Roman" w:cs="Times New Roman"/>
          <w:b/>
          <w:bCs/>
          <w:color w:val="000000"/>
          <w:sz w:val="28"/>
          <w:szCs w:val="28"/>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2" w:name="_Toc416180151"/>
      <w:bookmarkStart w:id="63" w:name="_Toc508090775"/>
      <w:r w:rsidRPr="00D71CAA">
        <w:rPr>
          <w:i w:val="0"/>
          <w:iCs w:val="0"/>
          <w:u w:val="none"/>
        </w:rPr>
        <w:lastRenderedPageBreak/>
        <w:t>UPUTSTVO PONUĐAČIMA ZA SAČINJAVANJE I PODNOŠENJE PONUDE</w:t>
      </w:r>
      <w:bookmarkEnd w:id="62"/>
      <w:bookmarkEnd w:id="63"/>
    </w:p>
    <w:p w:rsidR="00AA295F" w:rsidRPr="00D71CAA" w:rsidRDefault="00AA295F" w:rsidP="00AE46CF">
      <w:pPr>
        <w:autoSpaceDE w:val="0"/>
        <w:autoSpaceDN w:val="0"/>
        <w:adjustRightInd w:val="0"/>
        <w:spacing w:after="0" w:line="240" w:lineRule="auto"/>
        <w:rPr>
          <w:rFonts w:ascii="Times New Roman" w:hAnsi="Times New Roman" w:cs="Times New Roman"/>
          <w:color w:val="000000"/>
          <w:sz w:val="24"/>
          <w:szCs w:val="24"/>
        </w:rPr>
      </w:pPr>
    </w:p>
    <w:p w:rsidR="00AA295F" w:rsidRPr="00D71CAA" w:rsidRDefault="00AA295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sidRPr="00D71CAA">
        <w:rPr>
          <w:rFonts w:ascii="Times New Roman" w:hAnsi="Times New Roman" w:cs="Times New Roman"/>
          <w:b/>
          <w:bCs/>
          <w:color w:val="000000"/>
          <w:sz w:val="28"/>
          <w:szCs w:val="28"/>
        </w:rPr>
        <w:t>I NAČIN PRIPREMANJA PONUDE U PISANOJ FORMI</w:t>
      </w:r>
    </w:p>
    <w:p w:rsidR="00AA295F" w:rsidRPr="00D71CAA" w:rsidRDefault="00AA295F" w:rsidP="00AE46CF">
      <w:pPr>
        <w:autoSpaceDE w:val="0"/>
        <w:autoSpaceDN w:val="0"/>
        <w:adjustRightInd w:val="0"/>
        <w:spacing w:after="0" w:line="240" w:lineRule="auto"/>
        <w:jc w:val="both"/>
        <w:rPr>
          <w:rFonts w:ascii="Times New Roman" w:hAnsi="Times New Roman" w:cs="Times New Roman"/>
          <w:color w:val="000000"/>
          <w:sz w:val="24"/>
          <w:szCs w:val="24"/>
        </w:rPr>
      </w:pPr>
    </w:p>
    <w:p w:rsidR="00AA295F" w:rsidRPr="00D71CAA" w:rsidRDefault="00AA295F" w:rsidP="000B4224">
      <w:pPr>
        <w:pStyle w:val="ListParagraph"/>
        <w:numPr>
          <w:ilvl w:val="0"/>
          <w:numId w:val="4"/>
        </w:numPr>
        <w:autoSpaceDE w:val="0"/>
        <w:autoSpaceDN w:val="0"/>
        <w:adjustRightInd w:val="0"/>
        <w:spacing w:after="0" w:line="240" w:lineRule="auto"/>
        <w:jc w:val="both"/>
        <w:rPr>
          <w:rFonts w:ascii="Times New Roman" w:hAnsi="Times New Roman" w:cs="Times New Roman"/>
          <w:b/>
          <w:bCs/>
          <w:sz w:val="24"/>
          <w:szCs w:val="24"/>
          <w:u w:val="single"/>
        </w:rPr>
      </w:pPr>
      <w:r w:rsidRPr="00D71CAA">
        <w:rPr>
          <w:rFonts w:ascii="Times New Roman" w:hAnsi="Times New Roman" w:cs="Times New Roman"/>
          <w:b/>
          <w:bCs/>
          <w:sz w:val="24"/>
          <w:szCs w:val="24"/>
          <w:u w:val="single"/>
        </w:rPr>
        <w:t xml:space="preserve">Pripremanje i dostavljanje ponude </w:t>
      </w:r>
    </w:p>
    <w:p w:rsidR="00AA295F" w:rsidRPr="00D71CAA" w:rsidRDefault="00AA295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Ponuđač radi učešća u postupku javne nabavke sačinjava i podnosi ponudu u skladu sa ovom tenderskom dokumentacijom.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A295F" w:rsidRPr="00D71CAA" w:rsidRDefault="00AA295F" w:rsidP="00AE46CF">
      <w:pPr>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Ponuđač je dužan da ponudu sačini na obrascima iz tenderske dokumentacije uz mogućnost korišćenja svog memoranduma. </w:t>
      </w:r>
    </w:p>
    <w:p w:rsidR="00AA295F" w:rsidRPr="00D71CAA" w:rsidRDefault="00AA295F" w:rsidP="00274DBB">
      <w:pPr>
        <w:pStyle w:val="ListParagraph"/>
        <w:numPr>
          <w:ilvl w:val="0"/>
          <w:numId w:val="3"/>
        </w:numPr>
        <w:jc w:val="both"/>
        <w:rPr>
          <w:rFonts w:ascii="Times New Roman" w:hAnsi="Times New Roman" w:cs="Times New Roman"/>
          <w:b/>
          <w:bCs/>
          <w:color w:val="000000"/>
          <w:sz w:val="24"/>
          <w:szCs w:val="24"/>
          <w:u w:val="single"/>
        </w:rPr>
      </w:pPr>
      <w:r w:rsidRPr="00D71CAA">
        <w:rPr>
          <w:rFonts w:ascii="Times New Roman" w:hAnsi="Times New Roman" w:cs="Times New Roman"/>
          <w:b/>
          <w:bCs/>
          <w:color w:val="000000"/>
          <w:sz w:val="24"/>
          <w:szCs w:val="24"/>
          <w:u w:val="single"/>
        </w:rPr>
        <w:t>Pripremanje ponude u slučaju zaključivanja okvirnog sporazuma</w:t>
      </w:r>
    </w:p>
    <w:p w:rsidR="00AA295F" w:rsidRPr="00D71CAA" w:rsidRDefault="00AA295F" w:rsidP="00AE46CF">
      <w:pPr>
        <w:ind w:firstLine="567"/>
        <w:jc w:val="both"/>
        <w:rPr>
          <w:rFonts w:ascii="Times New Roman" w:hAnsi="Times New Roman" w:cs="Times New Roman"/>
          <w:color w:val="FF0000"/>
          <w:sz w:val="24"/>
          <w:szCs w:val="24"/>
        </w:rPr>
      </w:pPr>
      <w:r w:rsidRPr="00D71CAA">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sz w:val="24"/>
          <w:szCs w:val="24"/>
        </w:rPr>
      </w:pPr>
      <w:r w:rsidRPr="00D71CAA">
        <w:rPr>
          <w:rFonts w:ascii="Times New Roman" w:hAnsi="Times New Roman" w:cs="Times New Roman"/>
          <w:b/>
          <w:bCs/>
          <w:sz w:val="24"/>
          <w:szCs w:val="24"/>
          <w:u w:val="single"/>
        </w:rPr>
        <w:t>3. Način pripremanja ponude po partijama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Ponuđač može da podnese ponudu za jednu ili više partija pod uslovom da se ponuda odnosi na najmanje jednu partiju.</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rPr>
      </w:pPr>
      <w:r w:rsidRPr="00D71CAA">
        <w:rPr>
          <w:rFonts w:ascii="Times New Roman" w:hAnsi="Times New Roman" w:cs="Times New Roman"/>
          <w:b/>
          <w:bCs/>
          <w:sz w:val="24"/>
          <w:szCs w:val="24"/>
          <w:u w:val="single"/>
        </w:rPr>
        <w:t xml:space="preserve">4. Način pripremanja zajedničke ponude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zajedničkoj ponudi se moraju navesti imena i stručne kvalifikacije lica koja će biti odgovorna za izvršenje ugovora o javnoj nabavci.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D71CAA">
        <w:rPr>
          <w:rFonts w:ascii="Times New Roman" w:hAnsi="Times New Roman" w:cs="Times New Roman"/>
          <w:b/>
          <w:bCs/>
          <w:sz w:val="24"/>
          <w:szCs w:val="24"/>
          <w:u w:val="single"/>
        </w:rPr>
        <w:t>5. Način pripremanja ponude sa podugovaračem/podizvođačem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Učešće svih podugovorača ili podizvođača u izvršenju javne nabavke ne može da bude veće od 30% od ukupne vrijednosti ponude.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u potpunosti odgovara naručiocu za izvršenje ugovorene javne nabavke, bez obzira na broj podugovarača ili podizvođača.</w:t>
      </w:r>
    </w:p>
    <w:p w:rsidR="00AA295F" w:rsidRPr="00D71CAA" w:rsidRDefault="00AA295F" w:rsidP="00AE46CF">
      <w:pPr>
        <w:autoSpaceDE w:val="0"/>
        <w:autoSpaceDN w:val="0"/>
        <w:adjustRightInd w:val="0"/>
        <w:spacing w:after="0" w:line="240" w:lineRule="auto"/>
        <w:jc w:val="both"/>
        <w:rPr>
          <w:rFonts w:ascii="Times New Roman" w:hAnsi="Times New Roman" w:cs="Times New Roman"/>
          <w:b/>
          <w:bCs/>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b/>
          <w:bCs/>
          <w:sz w:val="24"/>
          <w:szCs w:val="24"/>
          <w:u w:val="single"/>
        </w:rPr>
        <w:t>6. Sukob interesa kod pripremanja zajedničke ponude i ponude sa podugovaračem  / podizvođačem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A295F" w:rsidRPr="00D71CAA" w:rsidRDefault="00AA295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A295F" w:rsidRPr="00D71CAA" w:rsidRDefault="00AA295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D71CAA">
        <w:rPr>
          <w:rFonts w:ascii="Times New Roman" w:hAnsi="Times New Roman" w:cs="Times New Roman"/>
          <w:b/>
          <w:bCs/>
          <w:color w:val="000000"/>
          <w:sz w:val="24"/>
          <w:szCs w:val="24"/>
          <w:u w:val="single"/>
        </w:rPr>
        <w:t>8. Oblik i način dostavljanja dokaza o ispunjenosti uslova za učešće u postupku javne nabavke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A295F" w:rsidRPr="00D71CAA" w:rsidRDefault="00AA295F" w:rsidP="00AE46CF">
      <w:pPr>
        <w:spacing w:after="0" w:line="240" w:lineRule="auto"/>
        <w:ind w:firstLine="567"/>
        <w:jc w:val="both"/>
        <w:rPr>
          <w:rFonts w:ascii="Times New Roman" w:hAnsi="Times New Roman" w:cs="Times New Roman"/>
          <w:b/>
          <w:bCs/>
          <w:sz w:val="24"/>
          <w:szCs w:val="24"/>
          <w:u w:val="single"/>
          <w:lang w:val="sr-Latn-CS"/>
        </w:rPr>
      </w:pPr>
    </w:p>
    <w:p w:rsidR="00AA295F" w:rsidRPr="00D71CAA" w:rsidRDefault="00AA295F" w:rsidP="00AE46CF">
      <w:pPr>
        <w:spacing w:after="0" w:line="240" w:lineRule="auto"/>
        <w:ind w:firstLine="567"/>
        <w:jc w:val="both"/>
        <w:rPr>
          <w:rFonts w:ascii="Times New Roman" w:hAnsi="Times New Roman" w:cs="Times New Roman"/>
          <w:b/>
          <w:bCs/>
          <w:sz w:val="24"/>
          <w:szCs w:val="24"/>
          <w:u w:val="single"/>
          <w:lang w:val="sr-Latn-CS"/>
        </w:rPr>
      </w:pPr>
      <w:r w:rsidRPr="00D71CAA">
        <w:rPr>
          <w:rFonts w:ascii="Times New Roman" w:hAnsi="Times New Roman" w:cs="Times New Roman"/>
          <w:b/>
          <w:bCs/>
          <w:sz w:val="24"/>
          <w:szCs w:val="24"/>
          <w:u w:val="single"/>
          <w:lang w:val="sr-Latn-CS"/>
        </w:rPr>
        <w:t xml:space="preserve">9. Dokazivanje uslova od strane podnosilaca zajedničke ponude </w:t>
      </w:r>
    </w:p>
    <w:p w:rsidR="00AA295F" w:rsidRPr="00D71CAA" w:rsidRDefault="00AA295F" w:rsidP="00AE46CF">
      <w:pPr>
        <w:spacing w:after="0" w:line="240" w:lineRule="auto"/>
        <w:ind w:firstLine="567"/>
        <w:jc w:val="both"/>
        <w:rPr>
          <w:rFonts w:ascii="Times New Roman" w:hAnsi="Times New Roman" w:cs="Times New Roman"/>
          <w:b/>
          <w:bCs/>
          <w:sz w:val="24"/>
          <w:szCs w:val="24"/>
          <w:lang w:val="sr-Latn-CS"/>
        </w:rPr>
      </w:pPr>
    </w:p>
    <w:p w:rsidR="00AA295F" w:rsidRPr="00D71CAA" w:rsidRDefault="00AA295F" w:rsidP="00AE46CF">
      <w:pPr>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sz w:val="24"/>
          <w:szCs w:val="24"/>
          <w:lang w:val="sr-Latn-CS"/>
        </w:rPr>
        <w:t>Svaki podnosilac zajedničke ponude mora u ponudi dokazati da ispunjava obavezne uslove: da</w:t>
      </w:r>
      <w:r w:rsidRPr="00D71CAA">
        <w:rPr>
          <w:rFonts w:ascii="Times New Roman" w:hAnsi="Times New Roman" w:cs="Times New Roman"/>
          <w:sz w:val="24"/>
          <w:szCs w:val="24"/>
        </w:rPr>
        <w:t xml:space="preserve"> je upisan u registar kod organa</w:t>
      </w:r>
      <w:r w:rsidRPr="00D71CAA">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A295F" w:rsidRPr="00D71CAA" w:rsidRDefault="00AA295F" w:rsidP="00AE46CF">
      <w:pPr>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sz w:val="24"/>
          <w:szCs w:val="24"/>
        </w:rPr>
        <w:t xml:space="preserve">Obavezni uslov </w:t>
      </w:r>
      <w:r w:rsidRPr="00D71CAA">
        <w:rPr>
          <w:rFonts w:ascii="Times New Roman" w:hAnsi="Times New Roman" w:cs="Times New Roman"/>
          <w:sz w:val="24"/>
          <w:szCs w:val="24"/>
          <w:lang w:val="sr-Latn-CS"/>
        </w:rPr>
        <w:t>da</w:t>
      </w:r>
      <w:r w:rsidRPr="00D71CAA">
        <w:rPr>
          <w:rFonts w:ascii="Times New Roman" w:hAnsi="Times New Roman" w:cs="Times New Roman"/>
          <w:sz w:val="24"/>
          <w:szCs w:val="24"/>
        </w:rPr>
        <w:t xml:space="preserve"> ima</w:t>
      </w:r>
      <w:r w:rsidRPr="00D71CAA">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A295F" w:rsidRPr="00D71CAA" w:rsidRDefault="00AA295F" w:rsidP="00AE46CF">
      <w:pPr>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A295F" w:rsidRPr="00D71CAA" w:rsidRDefault="00AA295F" w:rsidP="00AE46CF">
      <w:pPr>
        <w:spacing w:after="0" w:line="240" w:lineRule="auto"/>
        <w:ind w:firstLine="567"/>
        <w:jc w:val="both"/>
        <w:rPr>
          <w:rFonts w:ascii="Times New Roman" w:hAnsi="Times New Roman" w:cs="Times New Roman"/>
          <w:b/>
          <w:bCs/>
          <w:color w:val="FF0000"/>
          <w:sz w:val="24"/>
          <w:szCs w:val="24"/>
          <w:lang w:val="sr-Latn-CS"/>
        </w:rPr>
      </w:pPr>
    </w:p>
    <w:p w:rsidR="00AA295F" w:rsidRPr="00D71CAA" w:rsidRDefault="00AA295F" w:rsidP="00AE46CF">
      <w:pPr>
        <w:spacing w:after="0" w:line="240" w:lineRule="auto"/>
        <w:ind w:firstLine="567"/>
        <w:jc w:val="both"/>
        <w:rPr>
          <w:rFonts w:ascii="Times New Roman" w:hAnsi="Times New Roman" w:cs="Times New Roman"/>
          <w:b/>
          <w:bCs/>
          <w:sz w:val="24"/>
          <w:szCs w:val="24"/>
          <w:u w:val="single"/>
          <w:lang w:val="sr-Latn-CS"/>
        </w:rPr>
      </w:pPr>
      <w:r w:rsidRPr="00D71CAA">
        <w:rPr>
          <w:rFonts w:ascii="Times New Roman" w:hAnsi="Times New Roman" w:cs="Times New Roman"/>
          <w:b/>
          <w:bCs/>
          <w:sz w:val="24"/>
          <w:szCs w:val="24"/>
          <w:u w:val="single"/>
          <w:lang w:val="sr-Latn-CS"/>
        </w:rPr>
        <w:t>10. Dokazivanje uslova preko podugovarača/podizvođača i drugog pravnog i fizičkog lica</w:t>
      </w:r>
    </w:p>
    <w:p w:rsidR="00AA295F" w:rsidRPr="00D71CAA" w:rsidRDefault="00AA295F" w:rsidP="00AE46CF">
      <w:pPr>
        <w:spacing w:after="0" w:line="240" w:lineRule="auto"/>
        <w:ind w:firstLine="567"/>
        <w:jc w:val="both"/>
        <w:rPr>
          <w:rFonts w:ascii="Times New Roman" w:hAnsi="Times New Roman" w:cs="Times New Roman"/>
          <w:b/>
          <w:bCs/>
          <w:color w:val="FF0000"/>
          <w:sz w:val="24"/>
          <w:szCs w:val="24"/>
          <w:lang w:val="sr-Latn-CS"/>
        </w:rPr>
      </w:pPr>
    </w:p>
    <w:p w:rsidR="00AA295F" w:rsidRPr="00D71CAA" w:rsidRDefault="00AA295F" w:rsidP="00AE46CF">
      <w:pPr>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lang w:val="sr-Latn-CS"/>
        </w:rPr>
        <w:t xml:space="preserve">Ponuđač može ispunjenost uslova u pogledu posjedovanja </w:t>
      </w:r>
      <w:r w:rsidRPr="00D71CAA">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A295F" w:rsidRPr="00D71CAA" w:rsidRDefault="00AA295F" w:rsidP="00AE46CF">
      <w:pPr>
        <w:spacing w:after="0" w:line="240" w:lineRule="auto"/>
        <w:ind w:firstLine="567"/>
        <w:jc w:val="both"/>
        <w:rPr>
          <w:rFonts w:ascii="Times New Roman" w:hAnsi="Times New Roman" w:cs="Times New Roman"/>
          <w:sz w:val="24"/>
          <w:szCs w:val="24"/>
          <w:lang w:val="sr-Latn-CS"/>
        </w:rPr>
      </w:pPr>
      <w:r w:rsidRPr="00D71CAA">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A295F" w:rsidRPr="00D71CAA" w:rsidRDefault="00AA295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D71CAA">
        <w:rPr>
          <w:rFonts w:ascii="Times New Roman" w:hAnsi="Times New Roman" w:cs="Times New Roman"/>
          <w:b/>
          <w:bCs/>
          <w:color w:val="000000"/>
          <w:sz w:val="24"/>
          <w:szCs w:val="24"/>
          <w:u w:val="single"/>
        </w:rPr>
        <w:t>11. Sredstva finansijskog obezbjeđenja - garancije</w:t>
      </w:r>
    </w:p>
    <w:p w:rsidR="00AA295F" w:rsidRPr="00D71CAA" w:rsidRDefault="00AA295F" w:rsidP="00AE46CF">
      <w:pPr>
        <w:spacing w:after="0" w:line="240" w:lineRule="auto"/>
        <w:ind w:firstLine="567"/>
        <w:jc w:val="both"/>
        <w:rPr>
          <w:rFonts w:ascii="Times New Roman" w:hAnsi="Times New Roman" w:cs="Times New Roman"/>
          <w:b/>
          <w:bCs/>
          <w:sz w:val="24"/>
          <w:szCs w:val="24"/>
          <w:u w:val="single"/>
          <w:lang w:val="sr-Latn-CS"/>
        </w:rPr>
      </w:pPr>
    </w:p>
    <w:p w:rsidR="00AA295F" w:rsidRPr="00D71CAA" w:rsidRDefault="00AA295F" w:rsidP="00AE46CF">
      <w:pPr>
        <w:spacing w:after="0" w:line="240" w:lineRule="auto"/>
        <w:ind w:firstLine="567"/>
        <w:jc w:val="both"/>
        <w:rPr>
          <w:rFonts w:ascii="Times New Roman" w:hAnsi="Times New Roman" w:cs="Times New Roman"/>
          <w:sz w:val="24"/>
          <w:szCs w:val="24"/>
          <w:lang w:val="sr-Latn-CS"/>
        </w:rPr>
      </w:pPr>
      <w:r w:rsidRPr="00D71CAA">
        <w:rPr>
          <w:rFonts w:ascii="Times New Roman" w:hAnsi="Times New Roman" w:cs="Times New Roman"/>
          <w:b/>
          <w:bCs/>
          <w:sz w:val="24"/>
          <w:szCs w:val="24"/>
          <w:u w:val="single"/>
          <w:lang w:val="sr-Latn-CS"/>
        </w:rPr>
        <w:lastRenderedPageBreak/>
        <w:t xml:space="preserve">11.1 Način dostavljanja garancije ponude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Garancija ponude se prilaže na način opisan pod tačkom 3 ovog uputstva (način pripremanja ponude po partijama).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u w:val="single"/>
        </w:rPr>
        <w:t>11.2 Zajednički uslovi za garanciju ponude i sredstva finansijskog obezbjeđenja ugovora o javnoj nabavci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A295F" w:rsidRPr="00D71CAA" w:rsidRDefault="00AA295F" w:rsidP="00AE46CF">
      <w:pPr>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A295F" w:rsidRPr="00D71CAA" w:rsidRDefault="00AA295F" w:rsidP="00AE46CF">
      <w:pPr>
        <w:spacing w:after="0" w:line="240" w:lineRule="auto"/>
        <w:ind w:firstLine="567"/>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A295F" w:rsidRPr="00D71CAA" w:rsidRDefault="00AA295F" w:rsidP="00AE46CF">
      <w:pPr>
        <w:spacing w:after="0" w:line="240" w:lineRule="auto"/>
        <w:ind w:firstLine="567"/>
        <w:jc w:val="both"/>
        <w:rPr>
          <w:rFonts w:ascii="Times New Roman" w:hAnsi="Times New Roman" w:cs="Times New Roman"/>
          <w:sz w:val="24"/>
          <w:szCs w:val="24"/>
          <w:lang w:val="sr-Latn-CS"/>
        </w:rPr>
      </w:pPr>
    </w:p>
    <w:p w:rsidR="00AA295F" w:rsidRPr="00D71CAA" w:rsidRDefault="00AA295F" w:rsidP="00AE46CF">
      <w:pPr>
        <w:shd w:val="clear" w:color="auto" w:fill="FFFFFF"/>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b/>
          <w:bCs/>
          <w:sz w:val="24"/>
          <w:szCs w:val="24"/>
          <w:u w:val="single"/>
          <w:lang w:val="sr-Latn-CS"/>
        </w:rPr>
        <w:t>12. Način iskazivanja ponuđene cijene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 ponuđenu cijenu uračunavaju se svi troškovi i popusti na ukupnu ponuđenu cijenu, sa posebno iskazanim PDV-om, u skladu sa zakonom.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Ponuđena cijena/e piše se brojkama.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71CAA">
        <w:rPr>
          <w:rFonts w:ascii="Times New Roman" w:hAnsi="Times New Roman" w:cs="Times New Roman"/>
          <w:b/>
          <w:bCs/>
          <w:color w:val="000000"/>
          <w:sz w:val="24"/>
          <w:szCs w:val="24"/>
          <w:u w:val="single"/>
        </w:rPr>
        <w:t>13. Alternativna ponuda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w:t>
      </w:r>
      <w:r w:rsidRPr="00D71CAA">
        <w:rPr>
          <w:rFonts w:ascii="Times New Roman" w:hAnsi="Times New Roman" w:cs="Times New Roman"/>
          <w:color w:val="000000"/>
          <w:sz w:val="24"/>
          <w:szCs w:val="24"/>
        </w:rPr>
        <w:lastRenderedPageBreak/>
        <w:t xml:space="preserve">tehničkim karakteristikama ili specifikacijam predmeta javne nabavke, odnosno predmjera radova, date u tenderskoj dokumentaciji. </w:t>
      </w:r>
    </w:p>
    <w:p w:rsidR="00AA295F" w:rsidRPr="00D71CAA" w:rsidRDefault="00AA295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A295F" w:rsidRPr="00D71CAA" w:rsidRDefault="00AA295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b/>
          <w:bCs/>
          <w:color w:val="000000"/>
          <w:sz w:val="24"/>
          <w:szCs w:val="24"/>
          <w:u w:val="single"/>
        </w:rPr>
        <w:t>14. Nacrt ugovora o javnoj nabavci i nacrt okvirnog sporazuma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A295F" w:rsidRPr="00D71CAA" w:rsidRDefault="00AA295F" w:rsidP="00AE46CF">
      <w:pPr>
        <w:autoSpaceDE w:val="0"/>
        <w:autoSpaceDN w:val="0"/>
        <w:adjustRightInd w:val="0"/>
        <w:spacing w:after="0" w:line="240" w:lineRule="auto"/>
        <w:jc w:val="both"/>
        <w:rPr>
          <w:rFonts w:ascii="Times New Roman" w:hAnsi="Times New Roman" w:cs="Times New Roman"/>
          <w:color w:val="000000"/>
          <w:sz w:val="24"/>
          <w:szCs w:val="24"/>
        </w:rPr>
      </w:pP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71CAA">
        <w:rPr>
          <w:rFonts w:ascii="Times New Roman" w:hAnsi="Times New Roman" w:cs="Times New Roman"/>
          <w:b/>
          <w:bCs/>
          <w:color w:val="000000"/>
          <w:sz w:val="24"/>
          <w:szCs w:val="24"/>
          <w:u w:val="single"/>
        </w:rPr>
        <w:t>15. Blagovremenost ponude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71CAA">
        <w:rPr>
          <w:rFonts w:ascii="Times New Roman" w:hAnsi="Times New Roman" w:cs="Times New Roman"/>
          <w:b/>
          <w:bCs/>
          <w:color w:val="000000"/>
          <w:sz w:val="24"/>
          <w:szCs w:val="24"/>
          <w:u w:val="single"/>
        </w:rPr>
        <w:t>16. Period važenja ponude</w:t>
      </w:r>
    </w:p>
    <w:p w:rsidR="00AA295F" w:rsidRPr="00D71CAA" w:rsidRDefault="00AA295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D71CAA">
        <w:rPr>
          <w:rFonts w:ascii="Times New Roman" w:hAnsi="Times New Roman" w:cs="Times New Roman"/>
          <w:color w:val="000000"/>
          <w:sz w:val="24"/>
          <w:szCs w:val="24"/>
        </w:rPr>
        <w:t>Period važenja ponude ne može da bude kraći od roka definisanog u Pozivu.</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A295F" w:rsidRPr="00D71CAA" w:rsidRDefault="00AA295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7C41FC" w:rsidRPr="00E31491" w:rsidRDefault="007C41FC" w:rsidP="007C41F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17. Pojašnjenje tenderske dokumentacije</w:t>
      </w:r>
    </w:p>
    <w:p w:rsidR="007C41FC" w:rsidRPr="00E31491" w:rsidRDefault="007C41FC" w:rsidP="007C41F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Zainteresovano lice ima pravo da zahtijeva od naručioca pojašnjenje ten</w:t>
      </w:r>
      <w:r w:rsidR="00FA076B">
        <w:rPr>
          <w:rFonts w:ascii="Times New Roman" w:hAnsi="Times New Roman" w:cs="Times New Roman"/>
          <w:color w:val="000000"/>
          <w:sz w:val="24"/>
          <w:szCs w:val="24"/>
        </w:rPr>
        <w:t>derske dokumentacije u roku od 22</w:t>
      </w:r>
      <w:r w:rsidRPr="00E31491">
        <w:rPr>
          <w:rFonts w:ascii="Times New Roman" w:hAnsi="Times New Roman" w:cs="Times New Roman"/>
          <w:color w:val="000000"/>
          <w:sz w:val="24"/>
          <w:szCs w:val="24"/>
        </w:rPr>
        <w:t xml:space="preserve"> dana</w:t>
      </w:r>
      <w:r w:rsidRPr="00E31491">
        <w:rPr>
          <w:rStyle w:val="FootnoteReference"/>
          <w:rFonts w:ascii="Times New Roman" w:hAnsi="Times New Roman" w:cs="Times New Roman"/>
          <w:color w:val="000000"/>
          <w:sz w:val="24"/>
          <w:szCs w:val="24"/>
        </w:rPr>
        <w:footnoteReference w:id="15"/>
      </w:r>
      <w:r w:rsidRPr="00E31491">
        <w:rPr>
          <w:rFonts w:ascii="Times New Roman" w:hAnsi="Times New Roman" w:cs="Times New Roman"/>
          <w:color w:val="000000"/>
          <w:sz w:val="24"/>
          <w:szCs w:val="24"/>
        </w:rPr>
        <w:t xml:space="preserve">, od dana objavljivanja, odnosno dostavljanja tenderske dokumentacije. </w:t>
      </w:r>
    </w:p>
    <w:p w:rsidR="007C41FC" w:rsidRPr="00E31491" w:rsidRDefault="007C41FC" w:rsidP="007C41F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Zahtjev za pojašnjenje tenderske dokumentacije podnosi se u pisanoj formi (poštom, faxom, e-mailom...) na adresu naručioca.</w:t>
      </w:r>
    </w:p>
    <w:p w:rsidR="007C41FC" w:rsidRPr="00E31491" w:rsidRDefault="007C41FC" w:rsidP="007C41F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Pojašnjenje tenderske dokumentacije predstavlja sastavni dio tenderske dokumentacije.</w:t>
      </w:r>
    </w:p>
    <w:p w:rsidR="007C41FC" w:rsidRPr="00E31491" w:rsidRDefault="007C41FC" w:rsidP="007C41F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7C41FC" w:rsidRPr="00E31491" w:rsidRDefault="007C41FC" w:rsidP="007C41F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F0656" w:rsidRPr="00D71CAA" w:rsidRDefault="00AF0656"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F0656" w:rsidRPr="00D71CAA" w:rsidRDefault="00AF0656"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F0656" w:rsidRPr="00D71CAA" w:rsidRDefault="00AF0656"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F0656" w:rsidRPr="00D71CAA" w:rsidRDefault="00AF0656"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D71CAA">
        <w:rPr>
          <w:rFonts w:ascii="Times New Roman" w:hAnsi="Times New Roman" w:cs="Times New Roman"/>
          <w:b/>
          <w:bCs/>
          <w:color w:val="000000"/>
          <w:sz w:val="28"/>
          <w:szCs w:val="28"/>
          <w:lang w:val="en-US"/>
        </w:rPr>
        <w:lastRenderedPageBreak/>
        <w:t xml:space="preserve">II </w:t>
      </w:r>
      <w:r w:rsidRPr="00D71CAA">
        <w:rPr>
          <w:rFonts w:ascii="Times New Roman" w:hAnsi="Times New Roman" w:cs="Times New Roman"/>
          <w:b/>
          <w:bCs/>
          <w:color w:val="000000"/>
          <w:sz w:val="28"/>
          <w:szCs w:val="28"/>
        </w:rPr>
        <w:t>NAČIN PRIPREMANJA I DOSTAVLJANJA PONUDE U ELEKTRONSKOJ FORMI</w:t>
      </w:r>
    </w:p>
    <w:p w:rsidR="00AA295F" w:rsidRPr="00D71CAA" w:rsidRDefault="00AA295F" w:rsidP="00AE46CF">
      <w:pPr>
        <w:autoSpaceDE w:val="0"/>
        <w:autoSpaceDN w:val="0"/>
        <w:adjustRightInd w:val="0"/>
        <w:spacing w:after="0" w:line="240" w:lineRule="auto"/>
        <w:rPr>
          <w:rFonts w:ascii="Times New Roman" w:hAnsi="Times New Roman" w:cs="Times New Roman"/>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Ponuđač radi učešća u postupku javne nabavke sačinjava i podnosi ponudu u skladu sa ovom tenderskom dokumentacijom.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D71CAA">
        <w:rPr>
          <w:rFonts w:ascii="Times New Roman" w:hAnsi="Times New Roman" w:cs="Times New Roman"/>
          <w:b/>
          <w:bCs/>
          <w:color w:val="000000"/>
          <w:sz w:val="28"/>
          <w:szCs w:val="28"/>
        </w:rPr>
        <w:t>III  IZMJENE I DOPUNE PONUDE I ODUSTANAK OD PONUDE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Default="00AA295F" w:rsidP="00AE46CF">
      <w:pPr>
        <w:rPr>
          <w:rFonts w:ascii="Times New Roman" w:hAnsi="Times New Roman" w:cs="Times New Roman"/>
        </w:rPr>
      </w:pPr>
    </w:p>
    <w:p w:rsidR="006912B9" w:rsidRDefault="006912B9" w:rsidP="00AE46CF">
      <w:pPr>
        <w:rPr>
          <w:rFonts w:ascii="Times New Roman" w:hAnsi="Times New Roman" w:cs="Times New Roman"/>
        </w:rPr>
      </w:pPr>
    </w:p>
    <w:p w:rsidR="006912B9" w:rsidRDefault="006912B9" w:rsidP="00AE46CF">
      <w:pPr>
        <w:rPr>
          <w:rFonts w:ascii="Times New Roman" w:hAnsi="Times New Roman" w:cs="Times New Roman"/>
        </w:rPr>
      </w:pPr>
    </w:p>
    <w:p w:rsidR="006912B9" w:rsidRDefault="006912B9" w:rsidP="00AE46CF">
      <w:pPr>
        <w:rPr>
          <w:rFonts w:ascii="Times New Roman" w:hAnsi="Times New Roman" w:cs="Times New Roman"/>
        </w:rPr>
      </w:pPr>
    </w:p>
    <w:p w:rsidR="006912B9" w:rsidRDefault="006912B9" w:rsidP="00AE46CF">
      <w:pPr>
        <w:rPr>
          <w:rFonts w:ascii="Times New Roman" w:hAnsi="Times New Roman" w:cs="Times New Roman"/>
        </w:rPr>
      </w:pPr>
    </w:p>
    <w:p w:rsidR="006912B9" w:rsidRPr="00D71CAA" w:rsidRDefault="006912B9"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4" w:name="_Toc416180153"/>
      <w:bookmarkStart w:id="65" w:name="_Toc508090776"/>
      <w:r w:rsidRPr="00D71CAA">
        <w:rPr>
          <w:i w:val="0"/>
          <w:iCs w:val="0"/>
          <w:u w:val="none"/>
        </w:rPr>
        <w:lastRenderedPageBreak/>
        <w:t>OVLAŠĆENJE ZA ZASTUPANJE I UČESTVOVANJE U POSTUPKU JAVNOG OTVARANJA PONUDA</w:t>
      </w:r>
      <w:bookmarkEnd w:id="64"/>
      <w:bookmarkEnd w:id="65"/>
    </w:p>
    <w:p w:rsidR="00AA295F" w:rsidRPr="00D71CAA" w:rsidRDefault="00AA295F" w:rsidP="00AE46CF">
      <w:pPr>
        <w:pStyle w:val="ListParagraph"/>
        <w:tabs>
          <w:tab w:val="left" w:pos="1950"/>
        </w:tabs>
        <w:jc w:val="both"/>
        <w:rPr>
          <w:rFonts w:ascii="Times New Roman" w:hAnsi="Times New Roman" w:cs="Times New Roman"/>
          <w:color w:val="000000"/>
          <w:sz w:val="28"/>
          <w:szCs w:val="28"/>
          <w:highlight w:val="yellow"/>
        </w:rPr>
      </w:pPr>
    </w:p>
    <w:p w:rsidR="00AA295F" w:rsidRPr="00D71CAA" w:rsidRDefault="00AA295F" w:rsidP="00AE46CF">
      <w:pPr>
        <w:pStyle w:val="ListParagraph"/>
        <w:tabs>
          <w:tab w:val="left" w:pos="1950"/>
        </w:tabs>
        <w:jc w:val="both"/>
        <w:rPr>
          <w:rFonts w:ascii="Times New Roman" w:hAnsi="Times New Roman" w:cs="Times New Roman"/>
          <w:color w:val="000000"/>
          <w:sz w:val="28"/>
          <w:szCs w:val="28"/>
          <w:highlight w:val="yellow"/>
        </w:rPr>
      </w:pPr>
    </w:p>
    <w:p w:rsidR="00AA295F" w:rsidRPr="00D71CAA" w:rsidRDefault="00AA295F" w:rsidP="00AE46CF">
      <w:pPr>
        <w:pStyle w:val="ListParagraph"/>
        <w:tabs>
          <w:tab w:val="left" w:pos="1950"/>
        </w:tabs>
        <w:jc w:val="both"/>
        <w:rPr>
          <w:rFonts w:ascii="Times New Roman" w:hAnsi="Times New Roman" w:cs="Times New Roman"/>
          <w:color w:val="000000"/>
          <w:sz w:val="28"/>
          <w:szCs w:val="28"/>
          <w:highlight w:val="yellow"/>
        </w:rPr>
      </w:pP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Ovlašćuje se </w:t>
      </w: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i/>
          <w:iCs/>
          <w:color w:val="000000"/>
          <w:u w:val="single"/>
        </w:rPr>
        <w:t>ime i prezime i broj lične karte ili druge identifikacione isprave</w:t>
      </w: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color w:val="000000"/>
          <w:sz w:val="24"/>
          <w:szCs w:val="24"/>
        </w:rPr>
        <w:t xml:space="preserve"> da, u ime  </w:t>
      </w:r>
    </w:p>
    <w:p w:rsidR="00AA295F" w:rsidRPr="00D71CAA" w:rsidRDefault="00AA295F" w:rsidP="00AE46CF">
      <w:pPr>
        <w:pStyle w:val="ListParagraph"/>
        <w:tabs>
          <w:tab w:val="left" w:pos="1950"/>
        </w:tabs>
        <w:ind w:left="0"/>
        <w:jc w:val="both"/>
        <w:rPr>
          <w:rFonts w:ascii="Times New Roman" w:hAnsi="Times New Roman" w:cs="Times New Roman"/>
          <w:color w:val="000000"/>
          <w:sz w:val="24"/>
          <w:szCs w:val="24"/>
          <w:highlight w:val="yellow"/>
        </w:rPr>
      </w:pP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i/>
          <w:iCs/>
          <w:color w:val="000000"/>
          <w:u w:val="single"/>
        </w:rPr>
        <w:t>naziv ponuđača</w:t>
      </w:r>
      <w:r w:rsidRPr="00D71CAA">
        <w:rPr>
          <w:rFonts w:ascii="Times New Roman" w:hAnsi="Times New Roman" w:cs="Times New Roman"/>
          <w:color w:val="000000"/>
          <w:sz w:val="24"/>
          <w:szCs w:val="24"/>
          <w:u w:val="single"/>
        </w:rPr>
        <w:t>)</w:t>
      </w:r>
      <w:r w:rsidRPr="00D71CAA">
        <w:rPr>
          <w:rFonts w:ascii="Times New Roman" w:hAnsi="Times New Roman" w:cs="Times New Roman"/>
          <w:color w:val="000000"/>
          <w:sz w:val="24"/>
          <w:szCs w:val="24"/>
        </w:rPr>
        <w:t xml:space="preserve">, kao ponuđača, prisustvuje javnom otvaranju ponuda po Tenderskoj dokumentaciji </w:t>
      </w:r>
      <w:r w:rsidRPr="00D71CAA">
        <w:rPr>
          <w:rFonts w:ascii="Times New Roman" w:hAnsi="Times New Roman" w:cs="Times New Roman"/>
          <w:color w:val="000000"/>
          <w:u w:val="single"/>
        </w:rPr>
        <w:t>(</w:t>
      </w:r>
      <w:r w:rsidRPr="00D71CAA">
        <w:rPr>
          <w:rFonts w:ascii="Times New Roman" w:hAnsi="Times New Roman" w:cs="Times New Roman"/>
          <w:i/>
          <w:iCs/>
          <w:color w:val="000000"/>
          <w:u w:val="single"/>
        </w:rPr>
        <w:t>naziv naručioca</w:t>
      </w:r>
      <w:r w:rsidRPr="00D71CAA">
        <w:rPr>
          <w:rFonts w:ascii="Times New Roman" w:hAnsi="Times New Roman" w:cs="Times New Roman"/>
          <w:color w:val="000000"/>
          <w:sz w:val="24"/>
          <w:szCs w:val="24"/>
          <w:u w:val="single"/>
        </w:rPr>
        <w:t>)</w:t>
      </w:r>
      <w:r w:rsidRPr="00D71CAA">
        <w:rPr>
          <w:rFonts w:ascii="Times New Roman" w:hAnsi="Times New Roman" w:cs="Times New Roman"/>
          <w:color w:val="000000"/>
          <w:sz w:val="24"/>
          <w:szCs w:val="24"/>
        </w:rPr>
        <w:t xml:space="preserve"> broj _____ od ________. godine, za nabavku </w:t>
      </w:r>
      <w:r w:rsidRPr="00D71CAA">
        <w:rPr>
          <w:rFonts w:ascii="Times New Roman" w:hAnsi="Times New Roman" w:cs="Times New Roman"/>
          <w:color w:val="000000"/>
          <w:u w:val="single"/>
        </w:rPr>
        <w:t>(</w:t>
      </w:r>
      <w:r w:rsidRPr="00D71CAA">
        <w:rPr>
          <w:rFonts w:ascii="Times New Roman" w:hAnsi="Times New Roman" w:cs="Times New Roman"/>
          <w:i/>
          <w:iCs/>
          <w:color w:val="000000"/>
          <w:u w:val="single"/>
        </w:rPr>
        <w:t>opis predmeta nabavke</w:t>
      </w:r>
      <w:r w:rsidRPr="00D71CAA">
        <w:rPr>
          <w:rFonts w:ascii="Times New Roman" w:hAnsi="Times New Roman" w:cs="Times New Roman"/>
          <w:color w:val="000000"/>
          <w:u w:val="single"/>
        </w:rPr>
        <w:t>)</w:t>
      </w:r>
      <w:r w:rsidRPr="00D71CAA">
        <w:rPr>
          <w:rFonts w:ascii="Times New Roman" w:hAnsi="Times New Roman" w:cs="Times New Roman"/>
          <w:color w:val="000000"/>
          <w:sz w:val="24"/>
          <w:szCs w:val="24"/>
        </w:rPr>
        <w:t>i da zastupa interese ovog ponuđača u postupku javnog otvaranja ponuda.</w:t>
      </w: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4"/>
          <w:szCs w:val="24"/>
        </w:rPr>
      </w:pP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4"/>
          <w:szCs w:val="24"/>
        </w:rPr>
      </w:pPr>
    </w:p>
    <w:p w:rsidR="00AA295F" w:rsidRPr="00D71CAA" w:rsidRDefault="00AA295F" w:rsidP="00AE46CF">
      <w:pPr>
        <w:tabs>
          <w:tab w:val="left" w:pos="1950"/>
        </w:tabs>
        <w:spacing w:after="0" w:line="240" w:lineRule="auto"/>
        <w:ind w:right="140"/>
        <w:jc w:val="right"/>
        <w:rPr>
          <w:rFonts w:ascii="Times New Roman" w:hAnsi="Times New Roman" w:cs="Times New Roman"/>
          <w:b/>
          <w:bCs/>
          <w:sz w:val="24"/>
          <w:szCs w:val="24"/>
        </w:rPr>
      </w:pPr>
      <w:r w:rsidRPr="00D71CAA">
        <w:rPr>
          <w:rFonts w:ascii="Times New Roman" w:hAnsi="Times New Roman" w:cs="Times New Roman"/>
          <w:b/>
          <w:bCs/>
          <w:sz w:val="24"/>
          <w:szCs w:val="24"/>
        </w:rPr>
        <w:t xml:space="preserve">  Ovlašćeno lice ponuđača</w:t>
      </w:r>
    </w:p>
    <w:p w:rsidR="00AA295F" w:rsidRPr="00D71CAA" w:rsidRDefault="00AA295F" w:rsidP="00AE46CF">
      <w:pPr>
        <w:tabs>
          <w:tab w:val="left" w:pos="1950"/>
        </w:tabs>
        <w:spacing w:after="0" w:line="240" w:lineRule="auto"/>
        <w:jc w:val="right"/>
        <w:rPr>
          <w:rFonts w:ascii="Times New Roman" w:hAnsi="Times New Roman" w:cs="Times New Roman"/>
          <w:b/>
          <w:bCs/>
          <w:sz w:val="24"/>
          <w:szCs w:val="24"/>
        </w:rPr>
      </w:pPr>
    </w:p>
    <w:p w:rsidR="00AA295F" w:rsidRPr="00D71CAA" w:rsidRDefault="00AA295F" w:rsidP="00AE46CF">
      <w:pPr>
        <w:tabs>
          <w:tab w:val="left" w:pos="1950"/>
        </w:tabs>
        <w:spacing w:after="0" w:line="240" w:lineRule="auto"/>
        <w:jc w:val="right"/>
        <w:rPr>
          <w:rFonts w:ascii="Times New Roman" w:hAnsi="Times New Roman" w:cs="Times New Roman"/>
          <w:b/>
          <w:bCs/>
          <w:sz w:val="24"/>
          <w:szCs w:val="24"/>
        </w:rPr>
      </w:pPr>
      <w:r w:rsidRPr="00D71CAA">
        <w:rPr>
          <w:rFonts w:ascii="Times New Roman" w:hAnsi="Times New Roman" w:cs="Times New Roman"/>
          <w:b/>
          <w:bCs/>
          <w:sz w:val="24"/>
          <w:szCs w:val="24"/>
        </w:rPr>
        <w:t xml:space="preserve"> _______________________</w:t>
      </w:r>
    </w:p>
    <w:p w:rsidR="00AA295F" w:rsidRPr="00D71CAA" w:rsidRDefault="00AA295F" w:rsidP="00AE46CF">
      <w:pPr>
        <w:spacing w:after="0" w:line="240" w:lineRule="auto"/>
        <w:ind w:right="336" w:firstLine="567"/>
        <w:jc w:val="right"/>
        <w:rPr>
          <w:rFonts w:ascii="Times New Roman" w:hAnsi="Times New Roman" w:cs="Times New Roman"/>
          <w:sz w:val="20"/>
          <w:szCs w:val="20"/>
        </w:rPr>
      </w:pPr>
      <w:r w:rsidRPr="00D71CAA">
        <w:rPr>
          <w:rFonts w:ascii="Times New Roman" w:hAnsi="Times New Roman" w:cs="Times New Roman"/>
          <w:sz w:val="24"/>
          <w:szCs w:val="24"/>
        </w:rPr>
        <w:t>(</w:t>
      </w:r>
      <w:r w:rsidRPr="00D71CAA">
        <w:rPr>
          <w:rFonts w:ascii="Times New Roman" w:hAnsi="Times New Roman" w:cs="Times New Roman"/>
          <w:sz w:val="20"/>
          <w:szCs w:val="20"/>
        </w:rPr>
        <w:t>ime, prezime i funkcija)</w:t>
      </w:r>
    </w:p>
    <w:p w:rsidR="00AA295F" w:rsidRPr="00D71CAA" w:rsidRDefault="00AA295F" w:rsidP="00AE46CF">
      <w:pPr>
        <w:spacing w:after="0" w:line="240" w:lineRule="auto"/>
        <w:ind w:firstLine="567"/>
        <w:jc w:val="right"/>
        <w:rPr>
          <w:rFonts w:ascii="Times New Roman" w:hAnsi="Times New Roman" w:cs="Times New Roman"/>
          <w:sz w:val="24"/>
          <w:szCs w:val="24"/>
        </w:rPr>
      </w:pPr>
    </w:p>
    <w:p w:rsidR="00AA295F" w:rsidRPr="00D71CAA" w:rsidRDefault="00AA295F" w:rsidP="00AE46CF">
      <w:pPr>
        <w:spacing w:after="0" w:line="240" w:lineRule="auto"/>
        <w:ind w:firstLine="567"/>
        <w:jc w:val="right"/>
        <w:rPr>
          <w:rFonts w:ascii="Times New Roman" w:hAnsi="Times New Roman" w:cs="Times New Roman"/>
          <w:sz w:val="24"/>
          <w:szCs w:val="24"/>
        </w:rPr>
      </w:pPr>
      <w:r w:rsidRPr="00D71CAA">
        <w:rPr>
          <w:rFonts w:ascii="Times New Roman" w:hAnsi="Times New Roman" w:cs="Times New Roman"/>
          <w:sz w:val="24"/>
          <w:szCs w:val="24"/>
        </w:rPr>
        <w:t>_______________________</w:t>
      </w:r>
    </w:p>
    <w:p w:rsidR="00AA295F" w:rsidRPr="00D71CAA" w:rsidRDefault="00AA295F" w:rsidP="00AE46CF">
      <w:pPr>
        <w:spacing w:after="0" w:line="240" w:lineRule="auto"/>
        <w:ind w:right="588"/>
        <w:jc w:val="right"/>
        <w:rPr>
          <w:rFonts w:ascii="Times New Roman" w:hAnsi="Times New Roman" w:cs="Times New Roman"/>
          <w:sz w:val="20"/>
          <w:szCs w:val="20"/>
        </w:rPr>
      </w:pPr>
      <w:r w:rsidRPr="00D71CAA">
        <w:rPr>
          <w:rFonts w:ascii="Times New Roman" w:hAnsi="Times New Roman" w:cs="Times New Roman"/>
          <w:sz w:val="20"/>
          <w:szCs w:val="20"/>
        </w:rPr>
        <w:t>(potpis)</w:t>
      </w:r>
    </w:p>
    <w:p w:rsidR="00AA295F" w:rsidRPr="00D71CAA" w:rsidRDefault="00AA295F" w:rsidP="00AE46CF">
      <w:pPr>
        <w:pStyle w:val="ListParagraph"/>
        <w:tabs>
          <w:tab w:val="left" w:pos="1950"/>
        </w:tabs>
        <w:ind w:left="0"/>
        <w:jc w:val="center"/>
        <w:rPr>
          <w:rFonts w:ascii="Times New Roman" w:hAnsi="Times New Roman" w:cs="Times New Roman"/>
          <w:color w:val="000000"/>
          <w:sz w:val="28"/>
          <w:szCs w:val="28"/>
        </w:rPr>
      </w:pPr>
      <w:r w:rsidRPr="00D71CAA">
        <w:rPr>
          <w:rFonts w:ascii="Times New Roman" w:hAnsi="Times New Roman" w:cs="Times New Roman"/>
          <w:color w:val="000000"/>
          <w:sz w:val="28"/>
          <w:szCs w:val="28"/>
        </w:rPr>
        <w:t>M.P.</w:t>
      </w: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8"/>
          <w:szCs w:val="28"/>
          <w:highlight w:val="yellow"/>
        </w:rPr>
      </w:pPr>
    </w:p>
    <w:p w:rsidR="00AA295F" w:rsidRPr="00D71CAA" w:rsidRDefault="00AA295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A295F" w:rsidRPr="00D71CAA" w:rsidRDefault="00AA295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A295F" w:rsidRPr="00D71CAA" w:rsidRDefault="00AA295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A295F" w:rsidRPr="00D71CAA" w:rsidRDefault="00AA295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A295F" w:rsidRPr="00D71CAA" w:rsidRDefault="00AA295F" w:rsidP="00802698">
      <w:pPr>
        <w:pStyle w:val="ListParagraph"/>
        <w:shd w:val="clear" w:color="auto" w:fill="FFFFFF"/>
        <w:tabs>
          <w:tab w:val="left" w:pos="1950"/>
        </w:tabs>
        <w:ind w:left="0"/>
        <w:jc w:val="both"/>
        <w:rPr>
          <w:rFonts w:ascii="Times New Roman" w:hAnsi="Times New Roman" w:cs="Times New Roman"/>
          <w:i/>
          <w:iCs/>
          <w:color w:val="000000"/>
          <w:sz w:val="24"/>
          <w:szCs w:val="24"/>
        </w:rPr>
      </w:pPr>
      <w:r w:rsidRPr="00D71CAA">
        <w:rPr>
          <w:rFonts w:ascii="Times New Roman" w:hAnsi="Times New Roman" w:cs="Times New Roman"/>
          <w:i/>
          <w:iCs/>
          <w:color w:val="000000"/>
          <w:sz w:val="24"/>
          <w:szCs w:val="24"/>
        </w:rPr>
        <w:t>Napomena: Ovlašćenje se predaje Komisiji za otvaranje i vrednovanje ponuda naručioca neposredno prije početka javnog otvaranja ponuda.</w:t>
      </w:r>
      <w:bookmarkStart w:id="66" w:name="_Toc416180154"/>
    </w:p>
    <w:p w:rsidR="00802698" w:rsidRPr="00D71CAA" w:rsidRDefault="00802698" w:rsidP="00802698">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6F3EC9" w:rsidRPr="00D71CAA" w:rsidRDefault="006F3EC9" w:rsidP="00AE46CF">
      <w:pPr>
        <w:rPr>
          <w:rFonts w:ascii="Times New Roman" w:eastAsia="PMingLiU" w:hAnsi="Times New Roman" w:cs="Times New Roman"/>
          <w:b/>
          <w:bCs/>
          <w:sz w:val="28"/>
          <w:szCs w:val="28"/>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7" w:name="_Toc508090777"/>
      <w:r w:rsidRPr="00D71CAA">
        <w:rPr>
          <w:i w:val="0"/>
          <w:iCs w:val="0"/>
          <w:u w:val="none"/>
        </w:rPr>
        <w:t>UPUTSTVO O PRAVNOM SREDSTVU</w:t>
      </w:r>
      <w:bookmarkEnd w:id="66"/>
      <w:bookmarkEnd w:id="67"/>
    </w:p>
    <w:p w:rsidR="00AA295F" w:rsidRPr="00D71CAA" w:rsidRDefault="00AA295F" w:rsidP="00AE46CF">
      <w:pPr>
        <w:tabs>
          <w:tab w:val="left" w:pos="5760"/>
        </w:tabs>
        <w:jc w:val="center"/>
        <w:rPr>
          <w:rFonts w:ascii="Times New Roman" w:hAnsi="Times New Roman" w:cs="Times New Roman"/>
          <w:color w:val="000000"/>
        </w:rPr>
      </w:pPr>
    </w:p>
    <w:p w:rsidR="00AA295F" w:rsidRPr="00D71CAA" w:rsidRDefault="00AA295F" w:rsidP="00AF0656">
      <w:pPr>
        <w:tabs>
          <w:tab w:val="left" w:pos="5760"/>
        </w:tabs>
        <w:spacing w:after="0"/>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w:t>
      </w:r>
      <w:r w:rsidRPr="00D71CAA">
        <w:rPr>
          <w:rFonts w:ascii="Times New Roman" w:hAnsi="Times New Roman" w:cs="Times New Roman"/>
          <w:sz w:val="24"/>
          <w:szCs w:val="24"/>
        </w:rPr>
        <w:lastRenderedPageBreak/>
        <w:t xml:space="preserve">može izjaviti žalbu protiv ove tenderske dokumentacije Državnoj komisiji za kontrolu postupaka javnih nabavki počev od dana objavljivanja, odnosno dostavljanja tenderske dokumentacije najkasnije deset dana prije dana koji je određen za otvaranje ponuda. </w:t>
      </w:r>
    </w:p>
    <w:p w:rsidR="00AA295F" w:rsidRPr="00D71CAA" w:rsidRDefault="00AA295F" w:rsidP="00AF0656">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A295F" w:rsidRPr="00D71CAA" w:rsidRDefault="00AA295F" w:rsidP="00AF0656">
      <w:pPr>
        <w:autoSpaceDE w:val="0"/>
        <w:autoSpaceDN w:val="0"/>
        <w:adjustRightInd w:val="0"/>
        <w:spacing w:after="0" w:line="240" w:lineRule="auto"/>
        <w:ind w:firstLine="567"/>
        <w:jc w:val="both"/>
        <w:rPr>
          <w:rFonts w:ascii="Times New Roman" w:hAnsi="Times New Roman" w:cs="Times New Roman"/>
          <w:sz w:val="23"/>
          <w:szCs w:val="23"/>
          <w:highlight w:val="yellow"/>
        </w:rPr>
      </w:pPr>
      <w:r w:rsidRPr="00D71CAA">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A295F" w:rsidRPr="00D71CAA" w:rsidRDefault="00AA295F" w:rsidP="00AF0656">
      <w:pPr>
        <w:tabs>
          <w:tab w:val="left" w:pos="5760"/>
        </w:tabs>
        <w:spacing w:after="0"/>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AA295F" w:rsidRPr="00D71CAA" w:rsidRDefault="00AA295F" w:rsidP="00AE46CF">
      <w:pPr>
        <w:tabs>
          <w:tab w:val="left" w:pos="5760"/>
        </w:tabs>
        <w:spacing w:after="0"/>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AF0656" w:rsidRPr="00D71CAA" w:rsidRDefault="00AF0656" w:rsidP="000B4224">
      <w:pPr>
        <w:pStyle w:val="ListParagraph"/>
        <w:numPr>
          <w:ilvl w:val="0"/>
          <w:numId w:val="5"/>
        </w:numPr>
        <w:tabs>
          <w:tab w:val="left" w:pos="4140"/>
        </w:tabs>
        <w:spacing w:after="0" w:line="240" w:lineRule="auto"/>
        <w:rPr>
          <w:rFonts w:ascii="Times New Roman" w:hAnsi="Times New Roman" w:cs="Times New Roman"/>
          <w:color w:val="000000"/>
          <w:sz w:val="24"/>
          <w:szCs w:val="24"/>
          <w:highlight w:val="yellow"/>
        </w:rPr>
        <w:sectPr w:rsidR="00AF0656" w:rsidRPr="00D71CAA" w:rsidSect="002A6A90">
          <w:pgSz w:w="11906" w:h="16838"/>
          <w:pgMar w:top="1417" w:right="1417" w:bottom="1417" w:left="1417" w:header="708" w:footer="708" w:gutter="0"/>
          <w:cols w:space="708"/>
          <w:rtlGutter/>
          <w:docGrid w:linePitch="360"/>
        </w:sectPr>
      </w:pPr>
    </w:p>
    <w:p w:rsidR="00B054CC" w:rsidRPr="00D71CAA" w:rsidRDefault="00B054CC" w:rsidP="00AF0656">
      <w:pPr>
        <w:tabs>
          <w:tab w:val="left" w:pos="4140"/>
        </w:tabs>
        <w:spacing w:after="0" w:line="240" w:lineRule="auto"/>
        <w:rPr>
          <w:rFonts w:ascii="Times New Roman" w:hAnsi="Times New Roman" w:cs="Times New Roman"/>
          <w:color w:val="000000"/>
          <w:sz w:val="24"/>
          <w:szCs w:val="24"/>
        </w:rPr>
      </w:pPr>
    </w:p>
    <w:p w:rsidR="000832F2" w:rsidRPr="006912B9" w:rsidRDefault="000832F2" w:rsidP="000832F2">
      <w:pPr>
        <w:tabs>
          <w:tab w:val="left" w:pos="4140"/>
        </w:tabs>
        <w:spacing w:after="0" w:line="240" w:lineRule="auto"/>
        <w:ind w:left="3960"/>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Predsjednik komisije za otvaranje i vrednovanje ponuda,  Tanja Kapisoda, dipl. pravnik,</w:t>
      </w:r>
    </w:p>
    <w:p w:rsidR="000832F2" w:rsidRPr="006912B9" w:rsidRDefault="000832F2" w:rsidP="000832F2">
      <w:pPr>
        <w:tabs>
          <w:tab w:val="left" w:pos="4140"/>
        </w:tabs>
        <w:spacing w:after="0" w:line="240" w:lineRule="auto"/>
        <w:ind w:left="3960"/>
        <w:jc w:val="both"/>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                                                         </w:t>
      </w:r>
    </w:p>
    <w:p w:rsidR="000832F2" w:rsidRPr="006912B9" w:rsidRDefault="000832F2" w:rsidP="000832F2">
      <w:pPr>
        <w:tabs>
          <w:tab w:val="left" w:pos="4140"/>
        </w:tabs>
        <w:spacing w:after="0" w:line="240" w:lineRule="auto"/>
        <w:ind w:left="3960"/>
        <w:jc w:val="both"/>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                                      ___________________</w:t>
      </w:r>
    </w:p>
    <w:p w:rsidR="000832F2" w:rsidRPr="006912B9" w:rsidRDefault="000832F2" w:rsidP="000832F2">
      <w:pPr>
        <w:tabs>
          <w:tab w:val="left" w:pos="4140"/>
        </w:tabs>
        <w:spacing w:after="0" w:line="240" w:lineRule="auto"/>
        <w:jc w:val="both"/>
        <w:rPr>
          <w:rFonts w:ascii="Times New Roman" w:hAnsi="Times New Roman" w:cs="Times New Roman"/>
          <w:i/>
          <w:iCs/>
          <w:lang w:val="sr-Latn-CS"/>
        </w:rPr>
      </w:pPr>
      <w:r w:rsidRPr="006912B9">
        <w:rPr>
          <w:rFonts w:ascii="Times New Roman" w:hAnsi="Times New Roman" w:cs="Times New Roman"/>
          <w:i/>
          <w:iCs/>
          <w:lang w:val="sr-Latn-CS"/>
        </w:rPr>
        <w:t xml:space="preserve"> </w:t>
      </w:r>
      <w:r w:rsidR="001A212B">
        <w:rPr>
          <w:rFonts w:ascii="Times New Roman" w:hAnsi="Times New Roman" w:cs="Times New Roman"/>
          <w:i/>
          <w:iCs/>
          <w:lang w:val="sr-Latn-CS"/>
        </w:rPr>
        <w:t xml:space="preserve">                             </w:t>
      </w:r>
    </w:p>
    <w:p w:rsidR="000832F2" w:rsidRPr="006912B9" w:rsidRDefault="000832F2" w:rsidP="001A212B">
      <w:pPr>
        <w:spacing w:after="0"/>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Član komisije za otvaranje i vrednovanje ponuda, </w:t>
      </w:r>
    </w:p>
    <w:p w:rsidR="000832F2" w:rsidRPr="006912B9" w:rsidRDefault="000832F2" w:rsidP="001A212B">
      <w:pPr>
        <w:spacing w:after="0"/>
        <w:jc w:val="right"/>
        <w:rPr>
          <w:rFonts w:ascii="Times New Roman" w:hAnsi="Times New Roman" w:cs="Times New Roman"/>
          <w:sz w:val="24"/>
          <w:szCs w:val="24"/>
        </w:rPr>
      </w:pPr>
      <w:r w:rsidRPr="006912B9">
        <w:rPr>
          <w:rFonts w:ascii="Times New Roman" w:hAnsi="Times New Roman" w:cs="Times New Roman"/>
          <w:sz w:val="24"/>
          <w:szCs w:val="24"/>
        </w:rPr>
        <w:t>Zdravko Dragaš, dipl.el.ing.</w:t>
      </w:r>
    </w:p>
    <w:p w:rsidR="000832F2" w:rsidRPr="006912B9" w:rsidRDefault="001A212B" w:rsidP="001A212B">
      <w:pPr>
        <w:tabs>
          <w:tab w:val="left" w:pos="4140"/>
        </w:tabs>
        <w:spacing w:after="0" w:line="240" w:lineRule="auto"/>
        <w:jc w:val="right"/>
        <w:rPr>
          <w:rFonts w:ascii="Times New Roman" w:hAnsi="Times New Roman" w:cs="Times New Roman"/>
          <w:sz w:val="24"/>
          <w:szCs w:val="24"/>
          <w:lang w:val="sr-Latn-CS"/>
        </w:rPr>
      </w:pPr>
      <w:r>
        <w:rPr>
          <w:rFonts w:ascii="Times New Roman" w:hAnsi="Times New Roman" w:cs="Times New Roman"/>
          <w:sz w:val="24"/>
          <w:szCs w:val="24"/>
          <w:lang w:val="sr-Latn-CS"/>
        </w:rPr>
        <w:t xml:space="preserve">     _________________</w:t>
      </w:r>
    </w:p>
    <w:p w:rsidR="000832F2" w:rsidRPr="006912B9" w:rsidRDefault="000832F2" w:rsidP="001A212B">
      <w:pPr>
        <w:spacing w:after="0"/>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           Član komisije za otvaranje i vrednovanje ponuda, </w:t>
      </w:r>
    </w:p>
    <w:p w:rsidR="000832F2" w:rsidRPr="006912B9" w:rsidRDefault="000832F2" w:rsidP="001A212B">
      <w:pPr>
        <w:spacing w:after="0"/>
        <w:jc w:val="right"/>
        <w:rPr>
          <w:rFonts w:ascii="Times New Roman" w:hAnsi="Times New Roman" w:cs="Times New Roman"/>
          <w:sz w:val="24"/>
          <w:szCs w:val="24"/>
        </w:rPr>
      </w:pPr>
      <w:r w:rsidRPr="006912B9">
        <w:rPr>
          <w:rFonts w:ascii="Times New Roman" w:hAnsi="Times New Roman" w:cs="Times New Roman"/>
          <w:sz w:val="24"/>
          <w:szCs w:val="24"/>
        </w:rPr>
        <w:t>Željko Racanović, dipl.</w:t>
      </w:r>
      <w:r w:rsidRPr="006912B9">
        <w:rPr>
          <w:rFonts w:ascii="Times New Roman" w:hAnsi="Times New Roman" w:cs="Times New Roman"/>
          <w:sz w:val="24"/>
          <w:szCs w:val="24"/>
          <w:lang w:val="sr-Latn-CS"/>
        </w:rPr>
        <w:t xml:space="preserve"> </w:t>
      </w:r>
      <w:r w:rsidRPr="006912B9">
        <w:rPr>
          <w:rFonts w:ascii="Times New Roman" w:hAnsi="Times New Roman" w:cs="Times New Roman"/>
          <w:sz w:val="24"/>
          <w:szCs w:val="24"/>
        </w:rPr>
        <w:t>ing. mašinstva</w:t>
      </w:r>
    </w:p>
    <w:p w:rsidR="000832F2" w:rsidRPr="006912B9" w:rsidRDefault="000832F2" w:rsidP="000832F2">
      <w:pPr>
        <w:tabs>
          <w:tab w:val="left" w:pos="4140"/>
        </w:tabs>
        <w:spacing w:after="0" w:line="240" w:lineRule="auto"/>
        <w:ind w:left="3960"/>
        <w:jc w:val="both"/>
        <w:rPr>
          <w:rFonts w:ascii="Times New Roman" w:hAnsi="Times New Roman" w:cs="Times New Roman"/>
          <w:sz w:val="24"/>
          <w:szCs w:val="24"/>
          <w:lang w:val="sr-Latn-CS"/>
        </w:rPr>
      </w:pPr>
    </w:p>
    <w:p w:rsidR="000832F2" w:rsidRPr="006912B9" w:rsidRDefault="000832F2" w:rsidP="000832F2">
      <w:pPr>
        <w:tabs>
          <w:tab w:val="left" w:pos="4140"/>
        </w:tabs>
        <w:spacing w:after="0" w:line="240" w:lineRule="auto"/>
        <w:ind w:left="3960"/>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_________________</w:t>
      </w:r>
    </w:p>
    <w:p w:rsidR="000832F2" w:rsidRPr="006912B9" w:rsidRDefault="000832F2" w:rsidP="000832F2">
      <w:pPr>
        <w:tabs>
          <w:tab w:val="left" w:pos="4140"/>
        </w:tabs>
        <w:spacing w:after="0" w:line="240" w:lineRule="auto"/>
        <w:ind w:left="3960"/>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                   </w:t>
      </w:r>
    </w:p>
    <w:p w:rsidR="000832F2" w:rsidRPr="006912B9" w:rsidRDefault="000832F2" w:rsidP="000832F2">
      <w:pPr>
        <w:tabs>
          <w:tab w:val="left" w:pos="4140"/>
        </w:tabs>
        <w:spacing w:after="0" w:line="240" w:lineRule="auto"/>
        <w:ind w:left="3960"/>
        <w:jc w:val="both"/>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                                     </w:t>
      </w:r>
    </w:p>
    <w:p w:rsidR="000832F2" w:rsidRPr="006912B9" w:rsidRDefault="000832F2" w:rsidP="000832F2">
      <w:pPr>
        <w:tabs>
          <w:tab w:val="left" w:pos="4140"/>
        </w:tabs>
        <w:spacing w:after="0" w:line="240" w:lineRule="auto"/>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Član komisije za otvaranje i vrednovanje ponuda,  </w:t>
      </w:r>
    </w:p>
    <w:p w:rsidR="000832F2" w:rsidRPr="006912B9" w:rsidRDefault="000832F2" w:rsidP="000832F2">
      <w:pPr>
        <w:tabs>
          <w:tab w:val="left" w:pos="4140"/>
        </w:tabs>
        <w:spacing w:after="0" w:line="240" w:lineRule="auto"/>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Mihailo Bulatović, el. Ing.,</w:t>
      </w:r>
    </w:p>
    <w:p w:rsidR="000832F2" w:rsidRPr="006912B9" w:rsidRDefault="000832F2" w:rsidP="000832F2">
      <w:pPr>
        <w:tabs>
          <w:tab w:val="left" w:pos="4140"/>
        </w:tabs>
        <w:spacing w:after="0" w:line="240" w:lineRule="auto"/>
        <w:ind w:left="3960"/>
        <w:jc w:val="both"/>
        <w:rPr>
          <w:rFonts w:ascii="Times New Roman" w:hAnsi="Times New Roman" w:cs="Times New Roman"/>
          <w:sz w:val="24"/>
          <w:szCs w:val="24"/>
          <w:lang w:val="sr-Latn-CS"/>
        </w:rPr>
      </w:pPr>
    </w:p>
    <w:p w:rsidR="000832F2" w:rsidRPr="006912B9" w:rsidRDefault="001A212B" w:rsidP="001A212B">
      <w:pPr>
        <w:tabs>
          <w:tab w:val="left" w:pos="4140"/>
        </w:tabs>
        <w:spacing w:after="0" w:line="240" w:lineRule="auto"/>
        <w:ind w:left="396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___________________</w:t>
      </w:r>
    </w:p>
    <w:p w:rsidR="000832F2" w:rsidRPr="006912B9" w:rsidRDefault="000832F2" w:rsidP="000832F2">
      <w:pPr>
        <w:tabs>
          <w:tab w:val="left" w:pos="4140"/>
        </w:tabs>
        <w:spacing w:after="0" w:line="240" w:lineRule="auto"/>
        <w:ind w:left="3960"/>
        <w:jc w:val="both"/>
        <w:rPr>
          <w:rFonts w:ascii="Times New Roman" w:hAnsi="Times New Roman" w:cs="Times New Roman"/>
          <w:sz w:val="24"/>
          <w:szCs w:val="24"/>
          <w:lang w:val="sr-Latn-CS"/>
        </w:rPr>
      </w:pPr>
      <w:r w:rsidRPr="006912B9">
        <w:rPr>
          <w:rFonts w:ascii="Times New Roman" w:hAnsi="Times New Roman" w:cs="Times New Roman"/>
          <w:sz w:val="24"/>
          <w:szCs w:val="24"/>
          <w:lang w:val="sr-Latn-CS"/>
        </w:rPr>
        <w:t>Član komisije za otvaranje i vrednovanje ponuda, Vesna Pejović, dip. ekonomista,</w:t>
      </w:r>
    </w:p>
    <w:p w:rsidR="000832F2" w:rsidRPr="006912B9" w:rsidRDefault="000832F2" w:rsidP="000832F2">
      <w:pPr>
        <w:tabs>
          <w:tab w:val="left" w:pos="4140"/>
        </w:tabs>
        <w:spacing w:after="0" w:line="240" w:lineRule="auto"/>
        <w:ind w:left="3960"/>
        <w:jc w:val="both"/>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                              </w:t>
      </w:r>
    </w:p>
    <w:p w:rsidR="000832F2" w:rsidRPr="006912B9" w:rsidRDefault="000832F2" w:rsidP="000832F2">
      <w:pPr>
        <w:tabs>
          <w:tab w:val="left" w:pos="4140"/>
        </w:tabs>
        <w:spacing w:after="0" w:line="240" w:lineRule="auto"/>
        <w:ind w:left="3960"/>
        <w:jc w:val="both"/>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                                       ___________________</w:t>
      </w:r>
    </w:p>
    <w:sectPr w:rsidR="000832F2" w:rsidRPr="006912B9" w:rsidSect="00AF0656">
      <w:type w:val="continuous"/>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224" w:rsidRDefault="00AC4224" w:rsidP="00AE46CF">
      <w:pPr>
        <w:spacing w:after="0" w:line="240" w:lineRule="auto"/>
      </w:pPr>
      <w:r>
        <w:separator/>
      </w:r>
    </w:p>
  </w:endnote>
  <w:endnote w:type="continuationSeparator" w:id="0">
    <w:p w:rsidR="00AC4224" w:rsidRDefault="00AC4224"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D5" w:rsidRDefault="00AB40D5" w:rsidP="002238CA">
    <w:pPr>
      <w:pStyle w:val="Footer"/>
      <w:jc w:val="center"/>
      <w:rPr>
        <w:rFonts w:cs="Times New Roman"/>
      </w:rPr>
    </w:pPr>
    <w:r>
      <w:rPr>
        <w:b/>
        <w:bCs/>
      </w:rPr>
      <w:fldChar w:fldCharType="begin"/>
    </w:r>
    <w:r>
      <w:rPr>
        <w:b/>
        <w:bCs/>
      </w:rPr>
      <w:instrText xml:space="preserve"> PAGE </w:instrText>
    </w:r>
    <w:r>
      <w:rPr>
        <w:b/>
        <w:bCs/>
      </w:rPr>
      <w:fldChar w:fldCharType="separate"/>
    </w:r>
    <w:r w:rsidR="00F169BF">
      <w:rPr>
        <w:b/>
        <w:bCs/>
        <w:noProof/>
      </w:rPr>
      <w:t>28</w:t>
    </w:r>
    <w:r>
      <w:rPr>
        <w:b/>
        <w:bCs/>
      </w:rPr>
      <w:fldChar w:fldCharType="end"/>
    </w:r>
    <w:r>
      <w:t xml:space="preserve"> od </w:t>
    </w:r>
    <w:r>
      <w:rPr>
        <w:b/>
        <w:bCs/>
      </w:rPr>
      <w:fldChar w:fldCharType="begin"/>
    </w:r>
    <w:r>
      <w:rPr>
        <w:b/>
        <w:bCs/>
      </w:rPr>
      <w:instrText xml:space="preserve"> NUMPAGES  </w:instrText>
    </w:r>
    <w:r>
      <w:rPr>
        <w:b/>
        <w:bCs/>
      </w:rPr>
      <w:fldChar w:fldCharType="separate"/>
    </w:r>
    <w:r w:rsidR="00F169BF">
      <w:rPr>
        <w:b/>
        <w:bCs/>
        <w:noProof/>
      </w:rPr>
      <w:t>42</w:t>
    </w:r>
    <w:r>
      <w:rPr>
        <w:b/>
        <w:bCs/>
      </w:rPr>
      <w:fldChar w:fldCharType="end"/>
    </w:r>
  </w:p>
  <w:p w:rsidR="00AB40D5" w:rsidRPr="000074F9" w:rsidRDefault="00AB40D5"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224" w:rsidRDefault="00AC4224" w:rsidP="00AE46CF">
      <w:pPr>
        <w:spacing w:after="0" w:line="240" w:lineRule="auto"/>
      </w:pPr>
      <w:r>
        <w:separator/>
      </w:r>
    </w:p>
  </w:footnote>
  <w:footnote w:type="continuationSeparator" w:id="0">
    <w:p w:rsidR="00AC4224" w:rsidRDefault="00AC4224" w:rsidP="00AE46CF">
      <w:pPr>
        <w:spacing w:after="0" w:line="240" w:lineRule="auto"/>
      </w:pPr>
      <w:r>
        <w:continuationSeparator/>
      </w:r>
    </w:p>
  </w:footnote>
  <w:footnote w:id="1">
    <w:p w:rsidR="00AB40D5" w:rsidRDefault="00AB40D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AB40D5" w:rsidRDefault="00AB40D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AB40D5" w:rsidRDefault="00AB40D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AB40D5" w:rsidRPr="007E1F59" w:rsidRDefault="00AB40D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B40D5" w:rsidRDefault="00AB40D5" w:rsidP="00AE46CF">
      <w:pPr>
        <w:pStyle w:val="FootnoteText"/>
        <w:rPr>
          <w:rFonts w:cs="Times New Roman"/>
        </w:rPr>
      </w:pPr>
    </w:p>
  </w:footnote>
  <w:footnote w:id="5">
    <w:p w:rsidR="00AB40D5" w:rsidRPr="007E1F59" w:rsidRDefault="00AB40D5"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AB40D5" w:rsidRDefault="00AB40D5" w:rsidP="00AE46CF">
      <w:pPr>
        <w:pStyle w:val="FootnoteText"/>
        <w:jc w:val="both"/>
        <w:rPr>
          <w:rFonts w:cs="Times New Roman"/>
        </w:rPr>
      </w:pPr>
    </w:p>
  </w:footnote>
  <w:footnote w:id="6">
    <w:p w:rsidR="00AB40D5" w:rsidRDefault="00AB40D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AB40D5" w:rsidRDefault="00AB40D5"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AB40D5" w:rsidRPr="007E1F59" w:rsidRDefault="00AB40D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B40D5" w:rsidRDefault="00AB40D5" w:rsidP="00AE46CF">
      <w:pPr>
        <w:pStyle w:val="FootnoteText"/>
        <w:rPr>
          <w:rFonts w:cs="Times New Roman"/>
        </w:rPr>
      </w:pPr>
    </w:p>
  </w:footnote>
  <w:footnote w:id="9">
    <w:p w:rsidR="00AB40D5" w:rsidRPr="00EF3747" w:rsidRDefault="00AB40D5"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AB40D5" w:rsidRDefault="00AB40D5" w:rsidP="00AE46CF">
      <w:pPr>
        <w:pStyle w:val="FootnoteText"/>
        <w:rPr>
          <w:rFonts w:cs="Times New Roman"/>
        </w:rPr>
      </w:pPr>
    </w:p>
  </w:footnote>
  <w:footnote w:id="10">
    <w:p w:rsidR="00AB40D5" w:rsidRPr="007E1F59" w:rsidRDefault="00AB40D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B40D5" w:rsidRDefault="00AB40D5" w:rsidP="00AE46CF">
      <w:pPr>
        <w:pStyle w:val="FootnoteText"/>
        <w:rPr>
          <w:rFonts w:cs="Times New Roman"/>
        </w:rPr>
      </w:pPr>
    </w:p>
  </w:footnote>
  <w:footnote w:id="11">
    <w:p w:rsidR="00AB40D5" w:rsidRPr="007F6785" w:rsidRDefault="00AB40D5"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AB40D5" w:rsidRDefault="00AB40D5" w:rsidP="00AE46CF">
      <w:pPr>
        <w:pStyle w:val="FootnoteText"/>
        <w:jc w:val="both"/>
        <w:rPr>
          <w:rFonts w:cs="Times New Roman"/>
        </w:rPr>
      </w:pPr>
    </w:p>
  </w:footnote>
  <w:footnote w:id="12">
    <w:p w:rsidR="00AB40D5" w:rsidRDefault="00AB40D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AB40D5" w:rsidRDefault="00AB40D5" w:rsidP="00AE46CF">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AB40D5" w:rsidRDefault="00AB40D5" w:rsidP="00FD693F">
      <w:pPr>
        <w:pStyle w:val="FootnoteText"/>
        <w:rPr>
          <w:rFonts w:cs="Times New Roman"/>
        </w:rPr>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AB40D5" w:rsidRDefault="00AB40D5" w:rsidP="00FD693F">
      <w:pPr>
        <w:pStyle w:val="FootnoteText"/>
        <w:rPr>
          <w:rFonts w:cs="Times New Roman"/>
        </w:rPr>
      </w:pPr>
    </w:p>
  </w:footnote>
  <w:footnote w:id="15">
    <w:p w:rsidR="00AB40D5" w:rsidRDefault="00AB40D5" w:rsidP="007C41F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D5" w:rsidRDefault="00AB40D5">
    <w:pPr>
      <w:pStyle w:val="Header"/>
      <w:jc w:val="right"/>
      <w:rPr>
        <w:rFonts w:cs="Times New Roman"/>
      </w:rPr>
    </w:pPr>
  </w:p>
  <w:p w:rsidR="00AB40D5" w:rsidRDefault="00AB40D5">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51768"/>
    <w:multiLevelType w:val="hybridMultilevel"/>
    <w:tmpl w:val="60D0AA74"/>
    <w:lvl w:ilvl="0" w:tplc="2C1A0001">
      <w:start w:val="1"/>
      <w:numFmt w:val="bullet"/>
      <w:lvlText w:val=""/>
      <w:lvlJc w:val="left"/>
      <w:pPr>
        <w:tabs>
          <w:tab w:val="num" w:pos="1077"/>
        </w:tabs>
        <w:ind w:left="1077" w:hanging="357"/>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0E50EB1"/>
    <w:multiLevelType w:val="hybridMultilevel"/>
    <w:tmpl w:val="BD0272AE"/>
    <w:lvl w:ilvl="0" w:tplc="2C1A0001">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3" w15:restartNumberingAfterBreak="0">
    <w:nsid w:val="0A9701F8"/>
    <w:multiLevelType w:val="hybridMultilevel"/>
    <w:tmpl w:val="6F627C2E"/>
    <w:lvl w:ilvl="0" w:tplc="85E4F56E">
      <w:start w:val="1"/>
      <w:numFmt w:val="decimal"/>
      <w:lvlText w:val="A.5.%1."/>
      <w:lvlJc w:val="left"/>
      <w:pPr>
        <w:tabs>
          <w:tab w:val="num" w:pos="851"/>
        </w:tabs>
        <w:ind w:left="851" w:hanging="851"/>
      </w:pPr>
      <w:rPr>
        <w:rFonts w:hint="default"/>
      </w:rPr>
    </w:lvl>
    <w:lvl w:ilvl="1" w:tplc="2C1A0001">
      <w:start w:val="1"/>
      <w:numFmt w:val="bullet"/>
      <w:lvlText w:val=""/>
      <w:lvlJc w:val="left"/>
      <w:pPr>
        <w:tabs>
          <w:tab w:val="num" w:pos="993"/>
        </w:tabs>
        <w:ind w:left="993" w:hanging="567"/>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520A3E"/>
    <w:multiLevelType w:val="hybridMultilevel"/>
    <w:tmpl w:val="59F8F940"/>
    <w:lvl w:ilvl="0" w:tplc="2C1A0001">
      <w:start w:val="1"/>
      <w:numFmt w:val="bullet"/>
      <w:lvlText w:val=""/>
      <w:lvlJc w:val="left"/>
      <w:pPr>
        <w:tabs>
          <w:tab w:val="num" w:pos="1350"/>
        </w:tabs>
        <w:ind w:left="1350" w:hanging="357"/>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0F572882"/>
    <w:multiLevelType w:val="hybridMultilevel"/>
    <w:tmpl w:val="70C6FB12"/>
    <w:lvl w:ilvl="0" w:tplc="2C1A0001">
      <w:start w:val="1"/>
      <w:numFmt w:val="bullet"/>
      <w:lvlText w:val=""/>
      <w:lvlJc w:val="left"/>
      <w:pPr>
        <w:ind w:left="1211" w:hanging="360"/>
      </w:pPr>
      <w:rPr>
        <w:rFonts w:ascii="Symbol" w:hAnsi="Symbol" w:cs="Symbol" w:hint="default"/>
      </w:rPr>
    </w:lvl>
    <w:lvl w:ilvl="1" w:tplc="2C1A0003">
      <w:start w:val="1"/>
      <w:numFmt w:val="bullet"/>
      <w:lvlText w:val="o"/>
      <w:lvlJc w:val="left"/>
      <w:pPr>
        <w:ind w:left="1931" w:hanging="360"/>
      </w:pPr>
      <w:rPr>
        <w:rFonts w:ascii="Courier New" w:hAnsi="Courier New" w:cs="Courier New" w:hint="default"/>
      </w:rPr>
    </w:lvl>
    <w:lvl w:ilvl="2" w:tplc="2C1A0005">
      <w:start w:val="1"/>
      <w:numFmt w:val="bullet"/>
      <w:lvlText w:val=""/>
      <w:lvlJc w:val="left"/>
      <w:pPr>
        <w:ind w:left="2651" w:hanging="360"/>
      </w:pPr>
      <w:rPr>
        <w:rFonts w:ascii="Wingdings" w:hAnsi="Wingdings" w:cs="Wingdings" w:hint="default"/>
      </w:rPr>
    </w:lvl>
    <w:lvl w:ilvl="3" w:tplc="2C1A0001">
      <w:start w:val="1"/>
      <w:numFmt w:val="bullet"/>
      <w:lvlText w:val=""/>
      <w:lvlJc w:val="left"/>
      <w:pPr>
        <w:ind w:left="3371" w:hanging="360"/>
      </w:pPr>
      <w:rPr>
        <w:rFonts w:ascii="Symbol" w:hAnsi="Symbol" w:cs="Symbol" w:hint="default"/>
      </w:rPr>
    </w:lvl>
    <w:lvl w:ilvl="4" w:tplc="2C1A0003">
      <w:start w:val="1"/>
      <w:numFmt w:val="bullet"/>
      <w:lvlText w:val="o"/>
      <w:lvlJc w:val="left"/>
      <w:pPr>
        <w:ind w:left="4091" w:hanging="360"/>
      </w:pPr>
      <w:rPr>
        <w:rFonts w:ascii="Courier New" w:hAnsi="Courier New" w:cs="Courier New" w:hint="default"/>
      </w:rPr>
    </w:lvl>
    <w:lvl w:ilvl="5" w:tplc="2C1A0005">
      <w:start w:val="1"/>
      <w:numFmt w:val="bullet"/>
      <w:lvlText w:val=""/>
      <w:lvlJc w:val="left"/>
      <w:pPr>
        <w:ind w:left="4811" w:hanging="360"/>
      </w:pPr>
      <w:rPr>
        <w:rFonts w:ascii="Wingdings" w:hAnsi="Wingdings" w:cs="Wingdings" w:hint="default"/>
      </w:rPr>
    </w:lvl>
    <w:lvl w:ilvl="6" w:tplc="2C1A0001">
      <w:start w:val="1"/>
      <w:numFmt w:val="bullet"/>
      <w:lvlText w:val=""/>
      <w:lvlJc w:val="left"/>
      <w:pPr>
        <w:ind w:left="5531" w:hanging="360"/>
      </w:pPr>
      <w:rPr>
        <w:rFonts w:ascii="Symbol" w:hAnsi="Symbol" w:cs="Symbol" w:hint="default"/>
      </w:rPr>
    </w:lvl>
    <w:lvl w:ilvl="7" w:tplc="2C1A0003">
      <w:start w:val="1"/>
      <w:numFmt w:val="bullet"/>
      <w:lvlText w:val="o"/>
      <w:lvlJc w:val="left"/>
      <w:pPr>
        <w:ind w:left="6251" w:hanging="360"/>
      </w:pPr>
      <w:rPr>
        <w:rFonts w:ascii="Courier New" w:hAnsi="Courier New" w:cs="Courier New" w:hint="default"/>
      </w:rPr>
    </w:lvl>
    <w:lvl w:ilvl="8" w:tplc="2C1A0005">
      <w:start w:val="1"/>
      <w:numFmt w:val="bullet"/>
      <w:lvlText w:val=""/>
      <w:lvlJc w:val="left"/>
      <w:pPr>
        <w:ind w:left="6971" w:hanging="360"/>
      </w:pPr>
      <w:rPr>
        <w:rFonts w:ascii="Wingdings" w:hAnsi="Wingdings" w:cs="Wingdings" w:hint="default"/>
      </w:rPr>
    </w:lvl>
  </w:abstractNum>
  <w:abstractNum w:abstractNumId="6" w15:restartNumberingAfterBreak="0">
    <w:nsid w:val="100A75FF"/>
    <w:multiLevelType w:val="hybridMultilevel"/>
    <w:tmpl w:val="FF760302"/>
    <w:lvl w:ilvl="0" w:tplc="2C1A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0361E36"/>
    <w:multiLevelType w:val="hybridMultilevel"/>
    <w:tmpl w:val="2A961566"/>
    <w:lvl w:ilvl="0" w:tplc="A840534E">
      <w:start w:val="1"/>
      <w:numFmt w:val="bullet"/>
      <w:lvlText w:val="-"/>
      <w:lvlJc w:val="left"/>
      <w:pPr>
        <w:tabs>
          <w:tab w:val="num" w:pos="720"/>
        </w:tabs>
        <w:ind w:left="720" w:hanging="360"/>
      </w:pPr>
      <w:rPr>
        <w:rFonts w:ascii="Myriad Pro" w:eastAsia="Times New Roman" w:hAnsi="Myriad Pro"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843D61"/>
    <w:multiLevelType w:val="hybridMultilevel"/>
    <w:tmpl w:val="38E8732E"/>
    <w:lvl w:ilvl="0" w:tplc="FDEC133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0" w15:restartNumberingAfterBreak="0">
    <w:nsid w:val="1FB2219E"/>
    <w:multiLevelType w:val="hybridMultilevel"/>
    <w:tmpl w:val="DE38C500"/>
    <w:lvl w:ilvl="0" w:tplc="6FF0BB36">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 w15:restartNumberingAfterBreak="0">
    <w:nsid w:val="20DB3467"/>
    <w:multiLevelType w:val="hybridMultilevel"/>
    <w:tmpl w:val="3DF675CE"/>
    <w:lvl w:ilvl="0" w:tplc="CA06C9F4">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A53EB"/>
    <w:multiLevelType w:val="hybridMultilevel"/>
    <w:tmpl w:val="67E2D9F0"/>
    <w:lvl w:ilvl="0" w:tplc="2C1A0001">
      <w:start w:val="1"/>
      <w:numFmt w:val="bullet"/>
      <w:lvlText w:val=""/>
      <w:lvlJc w:val="left"/>
      <w:pPr>
        <w:ind w:left="1353" w:hanging="360"/>
      </w:pPr>
      <w:rPr>
        <w:rFonts w:ascii="Symbol" w:hAnsi="Symbol" w:cs="Symbol" w:hint="default"/>
      </w:rPr>
    </w:lvl>
    <w:lvl w:ilvl="1" w:tplc="2C1A0003">
      <w:start w:val="1"/>
      <w:numFmt w:val="bullet"/>
      <w:lvlText w:val="o"/>
      <w:lvlJc w:val="left"/>
      <w:pPr>
        <w:ind w:left="2073" w:hanging="360"/>
      </w:pPr>
      <w:rPr>
        <w:rFonts w:ascii="Courier New" w:hAnsi="Courier New" w:cs="Courier New" w:hint="default"/>
      </w:rPr>
    </w:lvl>
    <w:lvl w:ilvl="2" w:tplc="2C1A0005">
      <w:start w:val="1"/>
      <w:numFmt w:val="bullet"/>
      <w:lvlText w:val=""/>
      <w:lvlJc w:val="left"/>
      <w:pPr>
        <w:ind w:left="2793" w:hanging="360"/>
      </w:pPr>
      <w:rPr>
        <w:rFonts w:ascii="Wingdings" w:hAnsi="Wingdings" w:cs="Wingdings" w:hint="default"/>
      </w:rPr>
    </w:lvl>
    <w:lvl w:ilvl="3" w:tplc="2C1A0001">
      <w:start w:val="1"/>
      <w:numFmt w:val="bullet"/>
      <w:lvlText w:val=""/>
      <w:lvlJc w:val="left"/>
      <w:pPr>
        <w:ind w:left="3513" w:hanging="360"/>
      </w:pPr>
      <w:rPr>
        <w:rFonts w:ascii="Symbol" w:hAnsi="Symbol" w:cs="Symbol" w:hint="default"/>
      </w:rPr>
    </w:lvl>
    <w:lvl w:ilvl="4" w:tplc="2C1A0003">
      <w:start w:val="1"/>
      <w:numFmt w:val="bullet"/>
      <w:lvlText w:val="o"/>
      <w:lvlJc w:val="left"/>
      <w:pPr>
        <w:ind w:left="4233" w:hanging="360"/>
      </w:pPr>
      <w:rPr>
        <w:rFonts w:ascii="Courier New" w:hAnsi="Courier New" w:cs="Courier New" w:hint="default"/>
      </w:rPr>
    </w:lvl>
    <w:lvl w:ilvl="5" w:tplc="2C1A0005">
      <w:start w:val="1"/>
      <w:numFmt w:val="bullet"/>
      <w:lvlText w:val=""/>
      <w:lvlJc w:val="left"/>
      <w:pPr>
        <w:ind w:left="4953" w:hanging="360"/>
      </w:pPr>
      <w:rPr>
        <w:rFonts w:ascii="Wingdings" w:hAnsi="Wingdings" w:cs="Wingdings" w:hint="default"/>
      </w:rPr>
    </w:lvl>
    <w:lvl w:ilvl="6" w:tplc="2C1A0001">
      <w:start w:val="1"/>
      <w:numFmt w:val="bullet"/>
      <w:lvlText w:val=""/>
      <w:lvlJc w:val="left"/>
      <w:pPr>
        <w:ind w:left="5673" w:hanging="360"/>
      </w:pPr>
      <w:rPr>
        <w:rFonts w:ascii="Symbol" w:hAnsi="Symbol" w:cs="Symbol" w:hint="default"/>
      </w:rPr>
    </w:lvl>
    <w:lvl w:ilvl="7" w:tplc="2C1A0003">
      <w:start w:val="1"/>
      <w:numFmt w:val="bullet"/>
      <w:lvlText w:val="o"/>
      <w:lvlJc w:val="left"/>
      <w:pPr>
        <w:ind w:left="6393" w:hanging="360"/>
      </w:pPr>
      <w:rPr>
        <w:rFonts w:ascii="Courier New" w:hAnsi="Courier New" w:cs="Courier New" w:hint="default"/>
      </w:rPr>
    </w:lvl>
    <w:lvl w:ilvl="8" w:tplc="2C1A0005">
      <w:start w:val="1"/>
      <w:numFmt w:val="bullet"/>
      <w:lvlText w:val=""/>
      <w:lvlJc w:val="left"/>
      <w:pPr>
        <w:ind w:left="7113" w:hanging="360"/>
      </w:pPr>
      <w:rPr>
        <w:rFonts w:ascii="Wingdings" w:hAnsi="Wingdings" w:cs="Wingdings" w:hint="default"/>
      </w:rPr>
    </w:lvl>
  </w:abstractNum>
  <w:abstractNum w:abstractNumId="13" w15:restartNumberingAfterBreak="0">
    <w:nsid w:val="21A7482D"/>
    <w:multiLevelType w:val="hybridMultilevel"/>
    <w:tmpl w:val="3FB8F8F6"/>
    <w:lvl w:ilvl="0" w:tplc="2C1A0001">
      <w:start w:val="1"/>
      <w:numFmt w:val="bullet"/>
      <w:lvlText w:val=""/>
      <w:lvlJc w:val="left"/>
      <w:pPr>
        <w:ind w:left="720" w:hanging="360"/>
      </w:pPr>
      <w:rPr>
        <w:rFonts w:ascii="Symbol" w:hAnsi="Symbol" w:cs="Symbol" w:hint="default"/>
      </w:rPr>
    </w:lvl>
    <w:lvl w:ilvl="1" w:tplc="6FF0BB36">
      <w:start w:val="1"/>
      <w:numFmt w:val="bullet"/>
      <w:lvlText w:val=""/>
      <w:lvlJc w:val="left"/>
      <w:pPr>
        <w:ind w:left="1440" w:hanging="360"/>
      </w:pPr>
      <w:rPr>
        <w:rFonts w:ascii="Symbol" w:hAnsi="Symbol" w:cs="Symbol"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4" w15:restartNumberingAfterBreak="0">
    <w:nsid w:val="21F85C2A"/>
    <w:multiLevelType w:val="hybridMultilevel"/>
    <w:tmpl w:val="19567208"/>
    <w:lvl w:ilvl="0" w:tplc="2C1A0001">
      <w:start w:val="1"/>
      <w:numFmt w:val="bullet"/>
      <w:lvlText w:val=""/>
      <w:lvlJc w:val="left"/>
      <w:pPr>
        <w:ind w:left="1440" w:hanging="360"/>
      </w:pPr>
      <w:rPr>
        <w:rFonts w:ascii="Symbol" w:hAnsi="Symbol" w:cs="Symbol" w:hint="default"/>
        <w:color w:val="auto"/>
      </w:rPr>
    </w:lvl>
    <w:lvl w:ilvl="1" w:tplc="6FF0BB36">
      <w:start w:val="1"/>
      <w:numFmt w:val="bullet"/>
      <w:lvlText w:val=""/>
      <w:lvlJc w:val="left"/>
      <w:pPr>
        <w:ind w:left="1353" w:hanging="360"/>
      </w:pPr>
      <w:rPr>
        <w:rFonts w:ascii="Symbol" w:hAnsi="Symbol" w:cs="Symbol" w:hint="default"/>
      </w:rPr>
    </w:lvl>
    <w:lvl w:ilvl="2" w:tplc="2C1A0005">
      <w:start w:val="1"/>
      <w:numFmt w:val="bullet"/>
      <w:lvlText w:val=""/>
      <w:lvlJc w:val="left"/>
      <w:pPr>
        <w:ind w:left="2880" w:hanging="360"/>
      </w:pPr>
      <w:rPr>
        <w:rFonts w:ascii="Wingdings" w:hAnsi="Wingdings" w:cs="Wingdings" w:hint="default"/>
      </w:rPr>
    </w:lvl>
    <w:lvl w:ilvl="3" w:tplc="2C1A0001">
      <w:start w:val="1"/>
      <w:numFmt w:val="bullet"/>
      <w:lvlText w:val=""/>
      <w:lvlJc w:val="left"/>
      <w:pPr>
        <w:ind w:left="3600" w:hanging="360"/>
      </w:pPr>
      <w:rPr>
        <w:rFonts w:ascii="Symbol" w:hAnsi="Symbol" w:cs="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cs="Wingdings" w:hint="default"/>
      </w:rPr>
    </w:lvl>
    <w:lvl w:ilvl="6" w:tplc="2C1A0001">
      <w:start w:val="1"/>
      <w:numFmt w:val="bullet"/>
      <w:lvlText w:val=""/>
      <w:lvlJc w:val="left"/>
      <w:pPr>
        <w:ind w:left="5760" w:hanging="360"/>
      </w:pPr>
      <w:rPr>
        <w:rFonts w:ascii="Symbol" w:hAnsi="Symbol" w:cs="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cs="Wingdings" w:hint="default"/>
      </w:rPr>
    </w:lvl>
  </w:abstractNum>
  <w:abstractNum w:abstractNumId="15" w15:restartNumberingAfterBreak="0">
    <w:nsid w:val="22775505"/>
    <w:multiLevelType w:val="hybridMultilevel"/>
    <w:tmpl w:val="260A928E"/>
    <w:lvl w:ilvl="0" w:tplc="14C073D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2CCE0DDD"/>
    <w:multiLevelType w:val="hybridMultilevel"/>
    <w:tmpl w:val="357C3352"/>
    <w:lvl w:ilvl="0" w:tplc="2C1A0001">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7"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15:restartNumberingAfterBreak="0">
    <w:nsid w:val="32B91026"/>
    <w:multiLevelType w:val="hybridMultilevel"/>
    <w:tmpl w:val="48E4A2D8"/>
    <w:lvl w:ilvl="0" w:tplc="2C1A0001">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9" w15:restartNumberingAfterBreak="0">
    <w:nsid w:val="35AD758C"/>
    <w:multiLevelType w:val="hybridMultilevel"/>
    <w:tmpl w:val="B6D0EB6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0" w15:restartNumberingAfterBreak="0">
    <w:nsid w:val="37F0340E"/>
    <w:multiLevelType w:val="hybridMultilevel"/>
    <w:tmpl w:val="4A24B766"/>
    <w:lvl w:ilvl="0" w:tplc="6FF0BB36">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15:restartNumberingAfterBreak="0">
    <w:nsid w:val="39BC1254"/>
    <w:multiLevelType w:val="hybridMultilevel"/>
    <w:tmpl w:val="A0DCADCC"/>
    <w:lvl w:ilvl="0" w:tplc="2C1A0001">
      <w:start w:val="1"/>
      <w:numFmt w:val="bullet"/>
      <w:lvlText w:val=""/>
      <w:lvlJc w:val="left"/>
      <w:pPr>
        <w:tabs>
          <w:tab w:val="num" w:pos="1211"/>
        </w:tabs>
        <w:ind w:left="1211"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416328DE"/>
    <w:multiLevelType w:val="hybridMultilevel"/>
    <w:tmpl w:val="EFF2CABC"/>
    <w:lvl w:ilvl="0" w:tplc="6FF0BB36">
      <w:start w:val="1"/>
      <w:numFmt w:val="bullet"/>
      <w:lvlText w:val=""/>
      <w:lvlJc w:val="left"/>
      <w:pPr>
        <w:ind w:left="2203" w:hanging="360"/>
      </w:pPr>
      <w:rPr>
        <w:rFonts w:ascii="Symbol" w:hAnsi="Symbol" w:cs="Symbol" w:hint="default"/>
      </w:rPr>
    </w:lvl>
    <w:lvl w:ilvl="1" w:tplc="04090003">
      <w:start w:val="1"/>
      <w:numFmt w:val="bullet"/>
      <w:lvlText w:val="o"/>
      <w:lvlJc w:val="left"/>
      <w:pPr>
        <w:ind w:left="2923" w:hanging="360"/>
      </w:pPr>
      <w:rPr>
        <w:rFonts w:ascii="Courier New" w:hAnsi="Courier New" w:cs="Courier New" w:hint="default"/>
      </w:rPr>
    </w:lvl>
    <w:lvl w:ilvl="2" w:tplc="04090005">
      <w:start w:val="1"/>
      <w:numFmt w:val="bullet"/>
      <w:lvlText w:val=""/>
      <w:lvlJc w:val="left"/>
      <w:pPr>
        <w:ind w:left="3643" w:hanging="360"/>
      </w:pPr>
      <w:rPr>
        <w:rFonts w:ascii="Wingdings" w:hAnsi="Wingdings" w:cs="Wingdings" w:hint="default"/>
      </w:rPr>
    </w:lvl>
    <w:lvl w:ilvl="3" w:tplc="04090001">
      <w:start w:val="1"/>
      <w:numFmt w:val="bullet"/>
      <w:lvlText w:val=""/>
      <w:lvlJc w:val="left"/>
      <w:pPr>
        <w:ind w:left="4363" w:hanging="360"/>
      </w:pPr>
      <w:rPr>
        <w:rFonts w:ascii="Symbol" w:hAnsi="Symbol" w:cs="Symbol" w:hint="default"/>
      </w:rPr>
    </w:lvl>
    <w:lvl w:ilvl="4" w:tplc="04090003">
      <w:start w:val="1"/>
      <w:numFmt w:val="bullet"/>
      <w:lvlText w:val="o"/>
      <w:lvlJc w:val="left"/>
      <w:pPr>
        <w:ind w:left="5083" w:hanging="360"/>
      </w:pPr>
      <w:rPr>
        <w:rFonts w:ascii="Courier New" w:hAnsi="Courier New" w:cs="Courier New" w:hint="default"/>
      </w:rPr>
    </w:lvl>
    <w:lvl w:ilvl="5" w:tplc="04090005">
      <w:start w:val="1"/>
      <w:numFmt w:val="bullet"/>
      <w:lvlText w:val=""/>
      <w:lvlJc w:val="left"/>
      <w:pPr>
        <w:ind w:left="5803" w:hanging="360"/>
      </w:pPr>
      <w:rPr>
        <w:rFonts w:ascii="Wingdings" w:hAnsi="Wingdings" w:cs="Wingdings" w:hint="default"/>
      </w:rPr>
    </w:lvl>
    <w:lvl w:ilvl="6" w:tplc="04090001">
      <w:start w:val="1"/>
      <w:numFmt w:val="bullet"/>
      <w:lvlText w:val=""/>
      <w:lvlJc w:val="left"/>
      <w:pPr>
        <w:ind w:left="6523" w:hanging="360"/>
      </w:pPr>
      <w:rPr>
        <w:rFonts w:ascii="Symbol" w:hAnsi="Symbol" w:cs="Symbol" w:hint="default"/>
      </w:rPr>
    </w:lvl>
    <w:lvl w:ilvl="7" w:tplc="04090003">
      <w:start w:val="1"/>
      <w:numFmt w:val="bullet"/>
      <w:lvlText w:val="o"/>
      <w:lvlJc w:val="left"/>
      <w:pPr>
        <w:ind w:left="7243" w:hanging="360"/>
      </w:pPr>
      <w:rPr>
        <w:rFonts w:ascii="Courier New" w:hAnsi="Courier New" w:cs="Courier New" w:hint="default"/>
      </w:rPr>
    </w:lvl>
    <w:lvl w:ilvl="8" w:tplc="04090005">
      <w:start w:val="1"/>
      <w:numFmt w:val="bullet"/>
      <w:lvlText w:val=""/>
      <w:lvlJc w:val="left"/>
      <w:pPr>
        <w:ind w:left="7963" w:hanging="360"/>
      </w:pPr>
      <w:rPr>
        <w:rFonts w:ascii="Wingdings" w:hAnsi="Wingdings" w:cs="Wingdings" w:hint="default"/>
      </w:rPr>
    </w:lvl>
  </w:abstractNum>
  <w:abstractNum w:abstractNumId="24" w15:restartNumberingAfterBreak="0">
    <w:nsid w:val="43A604A0"/>
    <w:multiLevelType w:val="hybridMultilevel"/>
    <w:tmpl w:val="1C22AEEE"/>
    <w:lvl w:ilvl="0" w:tplc="2C1A0001">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5" w15:restartNumberingAfterBreak="0">
    <w:nsid w:val="43D86755"/>
    <w:multiLevelType w:val="hybridMultilevel"/>
    <w:tmpl w:val="591E3C0C"/>
    <w:lvl w:ilvl="0" w:tplc="2C1A0001">
      <w:start w:val="1"/>
      <w:numFmt w:val="bullet"/>
      <w:lvlText w:val=""/>
      <w:lvlJc w:val="left"/>
      <w:pPr>
        <w:ind w:left="780" w:hanging="360"/>
      </w:pPr>
      <w:rPr>
        <w:rFonts w:ascii="Symbol" w:hAnsi="Symbol" w:cs="Symbol" w:hint="default"/>
      </w:rPr>
    </w:lvl>
    <w:lvl w:ilvl="1" w:tplc="2C1A0003">
      <w:start w:val="1"/>
      <w:numFmt w:val="bullet"/>
      <w:lvlText w:val="o"/>
      <w:lvlJc w:val="left"/>
      <w:pPr>
        <w:ind w:left="1500" w:hanging="360"/>
      </w:pPr>
      <w:rPr>
        <w:rFonts w:ascii="Courier New" w:hAnsi="Courier New" w:cs="Courier New" w:hint="default"/>
      </w:rPr>
    </w:lvl>
    <w:lvl w:ilvl="2" w:tplc="2C1A0005">
      <w:start w:val="1"/>
      <w:numFmt w:val="bullet"/>
      <w:lvlText w:val=""/>
      <w:lvlJc w:val="left"/>
      <w:pPr>
        <w:ind w:left="2220" w:hanging="360"/>
      </w:pPr>
      <w:rPr>
        <w:rFonts w:ascii="Wingdings" w:hAnsi="Wingdings" w:cs="Wingdings" w:hint="default"/>
      </w:rPr>
    </w:lvl>
    <w:lvl w:ilvl="3" w:tplc="2C1A0001">
      <w:start w:val="1"/>
      <w:numFmt w:val="bullet"/>
      <w:lvlText w:val=""/>
      <w:lvlJc w:val="left"/>
      <w:pPr>
        <w:ind w:left="2940" w:hanging="360"/>
      </w:pPr>
      <w:rPr>
        <w:rFonts w:ascii="Symbol" w:hAnsi="Symbol" w:cs="Symbol" w:hint="default"/>
      </w:rPr>
    </w:lvl>
    <w:lvl w:ilvl="4" w:tplc="2C1A0003">
      <w:start w:val="1"/>
      <w:numFmt w:val="bullet"/>
      <w:lvlText w:val="o"/>
      <w:lvlJc w:val="left"/>
      <w:pPr>
        <w:ind w:left="3660" w:hanging="360"/>
      </w:pPr>
      <w:rPr>
        <w:rFonts w:ascii="Courier New" w:hAnsi="Courier New" w:cs="Courier New" w:hint="default"/>
      </w:rPr>
    </w:lvl>
    <w:lvl w:ilvl="5" w:tplc="2C1A0005">
      <w:start w:val="1"/>
      <w:numFmt w:val="bullet"/>
      <w:lvlText w:val=""/>
      <w:lvlJc w:val="left"/>
      <w:pPr>
        <w:ind w:left="4380" w:hanging="360"/>
      </w:pPr>
      <w:rPr>
        <w:rFonts w:ascii="Wingdings" w:hAnsi="Wingdings" w:cs="Wingdings" w:hint="default"/>
      </w:rPr>
    </w:lvl>
    <w:lvl w:ilvl="6" w:tplc="2C1A0001">
      <w:start w:val="1"/>
      <w:numFmt w:val="bullet"/>
      <w:lvlText w:val=""/>
      <w:lvlJc w:val="left"/>
      <w:pPr>
        <w:ind w:left="5100" w:hanging="360"/>
      </w:pPr>
      <w:rPr>
        <w:rFonts w:ascii="Symbol" w:hAnsi="Symbol" w:cs="Symbol" w:hint="default"/>
      </w:rPr>
    </w:lvl>
    <w:lvl w:ilvl="7" w:tplc="2C1A0003">
      <w:start w:val="1"/>
      <w:numFmt w:val="bullet"/>
      <w:lvlText w:val="o"/>
      <w:lvlJc w:val="left"/>
      <w:pPr>
        <w:ind w:left="5820" w:hanging="360"/>
      </w:pPr>
      <w:rPr>
        <w:rFonts w:ascii="Courier New" w:hAnsi="Courier New" w:cs="Courier New" w:hint="default"/>
      </w:rPr>
    </w:lvl>
    <w:lvl w:ilvl="8" w:tplc="2C1A0005">
      <w:start w:val="1"/>
      <w:numFmt w:val="bullet"/>
      <w:lvlText w:val=""/>
      <w:lvlJc w:val="left"/>
      <w:pPr>
        <w:ind w:left="6540" w:hanging="360"/>
      </w:pPr>
      <w:rPr>
        <w:rFonts w:ascii="Wingdings" w:hAnsi="Wingdings" w:cs="Wingdings" w:hint="default"/>
      </w:rPr>
    </w:lvl>
  </w:abstractNum>
  <w:abstractNum w:abstractNumId="26" w15:restartNumberingAfterBreak="0">
    <w:nsid w:val="45FF0AA8"/>
    <w:multiLevelType w:val="hybridMultilevel"/>
    <w:tmpl w:val="EB76B38E"/>
    <w:lvl w:ilvl="0" w:tplc="85E4F56E">
      <w:start w:val="1"/>
      <w:numFmt w:val="decimal"/>
      <w:lvlText w:val="A.5.%1."/>
      <w:lvlJc w:val="left"/>
      <w:pPr>
        <w:tabs>
          <w:tab w:val="num" w:pos="851"/>
        </w:tabs>
        <w:ind w:left="851" w:hanging="851"/>
      </w:pPr>
      <w:rPr>
        <w:rFonts w:hint="default"/>
      </w:rPr>
    </w:lvl>
    <w:lvl w:ilvl="1" w:tplc="2C1A0001">
      <w:start w:val="1"/>
      <w:numFmt w:val="bullet"/>
      <w:lvlText w:val=""/>
      <w:lvlJc w:val="left"/>
      <w:pPr>
        <w:tabs>
          <w:tab w:val="num" w:pos="993"/>
        </w:tabs>
        <w:ind w:left="993" w:hanging="567"/>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63B1468"/>
    <w:multiLevelType w:val="hybridMultilevel"/>
    <w:tmpl w:val="15ACC92A"/>
    <w:lvl w:ilvl="0" w:tplc="FFFFFFFF">
      <w:numFmt w:val="bullet"/>
      <w:lvlText w:val="-"/>
      <w:legacy w:legacy="1" w:legacySpace="0" w:legacyIndent="168"/>
      <w:lvlJc w:val="left"/>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47DC75E4"/>
    <w:multiLevelType w:val="hybridMultilevel"/>
    <w:tmpl w:val="8A2094FA"/>
    <w:lvl w:ilvl="0" w:tplc="A840534E">
      <w:start w:val="1"/>
      <w:numFmt w:val="bullet"/>
      <w:lvlText w:val="-"/>
      <w:lvlJc w:val="left"/>
      <w:pPr>
        <w:ind w:left="720" w:hanging="360"/>
      </w:pPr>
      <w:rPr>
        <w:rFonts w:ascii="Myriad Pro" w:eastAsia="Times New Roman" w:hAnsi="Myriad Pro"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29" w15:restartNumberingAfterBreak="0">
    <w:nsid w:val="49D109B9"/>
    <w:multiLevelType w:val="hybridMultilevel"/>
    <w:tmpl w:val="16647E90"/>
    <w:lvl w:ilvl="0" w:tplc="5B9843CA">
      <w:numFmt w:val="bullet"/>
      <w:lvlText w:val="-"/>
      <w:lvlJc w:val="left"/>
      <w:pPr>
        <w:ind w:left="720" w:hanging="360"/>
      </w:pPr>
      <w:rPr>
        <w:rFonts w:ascii="Cambria" w:eastAsia="Calibri" w:hAnsi="Cambr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4B652F79"/>
    <w:multiLevelType w:val="hybridMultilevel"/>
    <w:tmpl w:val="EA28A564"/>
    <w:lvl w:ilvl="0" w:tplc="2C1A0001">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31" w15:restartNumberingAfterBreak="0">
    <w:nsid w:val="4D8B0552"/>
    <w:multiLevelType w:val="hybridMultilevel"/>
    <w:tmpl w:val="E8746B00"/>
    <w:lvl w:ilvl="0" w:tplc="2C1A0001">
      <w:start w:val="1"/>
      <w:numFmt w:val="bullet"/>
      <w:lvlText w:val=""/>
      <w:lvlJc w:val="left"/>
      <w:pPr>
        <w:ind w:left="900" w:hanging="360"/>
      </w:pPr>
      <w:rPr>
        <w:rFonts w:ascii="Symbol" w:hAnsi="Symbol" w:cs="Symbol" w:hint="default"/>
      </w:rPr>
    </w:lvl>
    <w:lvl w:ilvl="1" w:tplc="2C1A0003">
      <w:start w:val="1"/>
      <w:numFmt w:val="bullet"/>
      <w:lvlText w:val="o"/>
      <w:lvlJc w:val="left"/>
      <w:pPr>
        <w:ind w:left="1620" w:hanging="360"/>
      </w:pPr>
      <w:rPr>
        <w:rFonts w:ascii="Courier New" w:hAnsi="Courier New" w:cs="Courier New" w:hint="default"/>
      </w:rPr>
    </w:lvl>
    <w:lvl w:ilvl="2" w:tplc="2C1A0005">
      <w:start w:val="1"/>
      <w:numFmt w:val="bullet"/>
      <w:lvlText w:val=""/>
      <w:lvlJc w:val="left"/>
      <w:pPr>
        <w:ind w:left="2340" w:hanging="360"/>
      </w:pPr>
      <w:rPr>
        <w:rFonts w:ascii="Wingdings" w:hAnsi="Wingdings" w:cs="Wingdings" w:hint="default"/>
      </w:rPr>
    </w:lvl>
    <w:lvl w:ilvl="3" w:tplc="2C1A0001">
      <w:start w:val="1"/>
      <w:numFmt w:val="bullet"/>
      <w:lvlText w:val=""/>
      <w:lvlJc w:val="left"/>
      <w:pPr>
        <w:ind w:left="3060" w:hanging="360"/>
      </w:pPr>
      <w:rPr>
        <w:rFonts w:ascii="Symbol" w:hAnsi="Symbol" w:cs="Symbol" w:hint="default"/>
      </w:rPr>
    </w:lvl>
    <w:lvl w:ilvl="4" w:tplc="2C1A0003">
      <w:start w:val="1"/>
      <w:numFmt w:val="bullet"/>
      <w:lvlText w:val="o"/>
      <w:lvlJc w:val="left"/>
      <w:pPr>
        <w:ind w:left="3780" w:hanging="360"/>
      </w:pPr>
      <w:rPr>
        <w:rFonts w:ascii="Courier New" w:hAnsi="Courier New" w:cs="Courier New" w:hint="default"/>
      </w:rPr>
    </w:lvl>
    <w:lvl w:ilvl="5" w:tplc="2C1A0005">
      <w:start w:val="1"/>
      <w:numFmt w:val="bullet"/>
      <w:lvlText w:val=""/>
      <w:lvlJc w:val="left"/>
      <w:pPr>
        <w:ind w:left="4500" w:hanging="360"/>
      </w:pPr>
      <w:rPr>
        <w:rFonts w:ascii="Wingdings" w:hAnsi="Wingdings" w:cs="Wingdings" w:hint="default"/>
      </w:rPr>
    </w:lvl>
    <w:lvl w:ilvl="6" w:tplc="2C1A0001">
      <w:start w:val="1"/>
      <w:numFmt w:val="bullet"/>
      <w:lvlText w:val=""/>
      <w:lvlJc w:val="left"/>
      <w:pPr>
        <w:ind w:left="5220" w:hanging="360"/>
      </w:pPr>
      <w:rPr>
        <w:rFonts w:ascii="Symbol" w:hAnsi="Symbol" w:cs="Symbol" w:hint="default"/>
      </w:rPr>
    </w:lvl>
    <w:lvl w:ilvl="7" w:tplc="2C1A0003">
      <w:start w:val="1"/>
      <w:numFmt w:val="bullet"/>
      <w:lvlText w:val="o"/>
      <w:lvlJc w:val="left"/>
      <w:pPr>
        <w:ind w:left="5940" w:hanging="360"/>
      </w:pPr>
      <w:rPr>
        <w:rFonts w:ascii="Courier New" w:hAnsi="Courier New" w:cs="Courier New" w:hint="default"/>
      </w:rPr>
    </w:lvl>
    <w:lvl w:ilvl="8" w:tplc="2C1A0005">
      <w:start w:val="1"/>
      <w:numFmt w:val="bullet"/>
      <w:lvlText w:val=""/>
      <w:lvlJc w:val="left"/>
      <w:pPr>
        <w:ind w:left="6660" w:hanging="360"/>
      </w:pPr>
      <w:rPr>
        <w:rFonts w:ascii="Wingdings" w:hAnsi="Wingdings" w:cs="Wingdings" w:hint="default"/>
      </w:rPr>
    </w:lvl>
  </w:abstractNum>
  <w:abstractNum w:abstractNumId="32" w15:restartNumberingAfterBreak="0">
    <w:nsid w:val="4DC8324D"/>
    <w:multiLevelType w:val="hybridMultilevel"/>
    <w:tmpl w:val="DF961FBA"/>
    <w:lvl w:ilvl="0" w:tplc="2C1A0001">
      <w:start w:val="1"/>
      <w:numFmt w:val="bullet"/>
      <w:lvlText w:val=""/>
      <w:lvlJc w:val="left"/>
      <w:pPr>
        <w:ind w:left="786" w:hanging="360"/>
      </w:pPr>
      <w:rPr>
        <w:rFonts w:ascii="Symbol" w:hAnsi="Symbol" w:cs="Symbol" w:hint="default"/>
      </w:rPr>
    </w:lvl>
    <w:lvl w:ilvl="1" w:tplc="EEF26018">
      <w:start w:val="4"/>
      <w:numFmt w:val="bullet"/>
      <w:lvlText w:val="-"/>
      <w:lvlJc w:val="left"/>
      <w:pPr>
        <w:ind w:left="1506" w:hanging="360"/>
      </w:pPr>
      <w:rPr>
        <w:rFonts w:ascii="Times New Roman" w:eastAsia="Times New Roman" w:hAnsi="Times New Roman" w:hint="default"/>
      </w:rPr>
    </w:lvl>
    <w:lvl w:ilvl="2" w:tplc="2C1A0005">
      <w:start w:val="1"/>
      <w:numFmt w:val="bullet"/>
      <w:lvlText w:val=""/>
      <w:lvlJc w:val="left"/>
      <w:pPr>
        <w:ind w:left="2226" w:hanging="360"/>
      </w:pPr>
      <w:rPr>
        <w:rFonts w:ascii="Wingdings" w:hAnsi="Wingdings" w:cs="Wingdings" w:hint="default"/>
      </w:rPr>
    </w:lvl>
    <w:lvl w:ilvl="3" w:tplc="2C1A0001">
      <w:start w:val="1"/>
      <w:numFmt w:val="bullet"/>
      <w:lvlText w:val=""/>
      <w:lvlJc w:val="left"/>
      <w:pPr>
        <w:ind w:left="2946" w:hanging="360"/>
      </w:pPr>
      <w:rPr>
        <w:rFonts w:ascii="Symbol" w:hAnsi="Symbol" w:cs="Symbol" w:hint="default"/>
      </w:rPr>
    </w:lvl>
    <w:lvl w:ilvl="4" w:tplc="2C1A0003">
      <w:start w:val="1"/>
      <w:numFmt w:val="bullet"/>
      <w:lvlText w:val="o"/>
      <w:lvlJc w:val="left"/>
      <w:pPr>
        <w:ind w:left="3666" w:hanging="360"/>
      </w:pPr>
      <w:rPr>
        <w:rFonts w:ascii="Courier New" w:hAnsi="Courier New" w:cs="Courier New" w:hint="default"/>
      </w:rPr>
    </w:lvl>
    <w:lvl w:ilvl="5" w:tplc="2C1A0005">
      <w:start w:val="1"/>
      <w:numFmt w:val="bullet"/>
      <w:lvlText w:val=""/>
      <w:lvlJc w:val="left"/>
      <w:pPr>
        <w:ind w:left="4386" w:hanging="360"/>
      </w:pPr>
      <w:rPr>
        <w:rFonts w:ascii="Wingdings" w:hAnsi="Wingdings" w:cs="Wingdings" w:hint="default"/>
      </w:rPr>
    </w:lvl>
    <w:lvl w:ilvl="6" w:tplc="2C1A0001">
      <w:start w:val="1"/>
      <w:numFmt w:val="bullet"/>
      <w:lvlText w:val=""/>
      <w:lvlJc w:val="left"/>
      <w:pPr>
        <w:ind w:left="5106" w:hanging="360"/>
      </w:pPr>
      <w:rPr>
        <w:rFonts w:ascii="Symbol" w:hAnsi="Symbol" w:cs="Symbol" w:hint="default"/>
      </w:rPr>
    </w:lvl>
    <w:lvl w:ilvl="7" w:tplc="2C1A0003">
      <w:start w:val="1"/>
      <w:numFmt w:val="bullet"/>
      <w:lvlText w:val="o"/>
      <w:lvlJc w:val="left"/>
      <w:pPr>
        <w:ind w:left="5826" w:hanging="360"/>
      </w:pPr>
      <w:rPr>
        <w:rFonts w:ascii="Courier New" w:hAnsi="Courier New" w:cs="Courier New" w:hint="default"/>
      </w:rPr>
    </w:lvl>
    <w:lvl w:ilvl="8" w:tplc="2C1A0005">
      <w:start w:val="1"/>
      <w:numFmt w:val="bullet"/>
      <w:lvlText w:val=""/>
      <w:lvlJc w:val="left"/>
      <w:pPr>
        <w:ind w:left="6546" w:hanging="360"/>
      </w:pPr>
      <w:rPr>
        <w:rFonts w:ascii="Wingdings" w:hAnsi="Wingdings" w:cs="Wingdings" w:hint="default"/>
      </w:rPr>
    </w:lvl>
  </w:abstractNum>
  <w:abstractNum w:abstractNumId="33" w15:restartNumberingAfterBreak="0">
    <w:nsid w:val="4F507406"/>
    <w:multiLevelType w:val="hybridMultilevel"/>
    <w:tmpl w:val="97483DE4"/>
    <w:lvl w:ilvl="0" w:tplc="2C1A0001">
      <w:start w:val="1"/>
      <w:numFmt w:val="bullet"/>
      <w:lvlText w:val=""/>
      <w:lvlJc w:val="left"/>
      <w:pPr>
        <w:ind w:left="1069" w:hanging="360"/>
      </w:pPr>
      <w:rPr>
        <w:rFonts w:ascii="Symbol" w:hAnsi="Symbol" w:cs="Symbol" w:hint="default"/>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cs="Wingdings" w:hint="default"/>
      </w:rPr>
    </w:lvl>
    <w:lvl w:ilvl="3" w:tplc="2C1A0001">
      <w:start w:val="1"/>
      <w:numFmt w:val="bullet"/>
      <w:lvlText w:val=""/>
      <w:lvlJc w:val="left"/>
      <w:pPr>
        <w:ind w:left="3600" w:hanging="360"/>
      </w:pPr>
      <w:rPr>
        <w:rFonts w:ascii="Symbol" w:hAnsi="Symbol" w:cs="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cs="Wingdings" w:hint="default"/>
      </w:rPr>
    </w:lvl>
    <w:lvl w:ilvl="6" w:tplc="2C1A0001">
      <w:start w:val="1"/>
      <w:numFmt w:val="bullet"/>
      <w:lvlText w:val=""/>
      <w:lvlJc w:val="left"/>
      <w:pPr>
        <w:ind w:left="5760" w:hanging="360"/>
      </w:pPr>
      <w:rPr>
        <w:rFonts w:ascii="Symbol" w:hAnsi="Symbol" w:cs="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cs="Wingdings" w:hint="default"/>
      </w:rPr>
    </w:lvl>
  </w:abstractNum>
  <w:abstractNum w:abstractNumId="34" w15:restartNumberingAfterBreak="0">
    <w:nsid w:val="538C59F6"/>
    <w:multiLevelType w:val="hybridMultilevel"/>
    <w:tmpl w:val="11287C68"/>
    <w:lvl w:ilvl="0" w:tplc="2C1A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87C439C"/>
    <w:multiLevelType w:val="hybridMultilevel"/>
    <w:tmpl w:val="E7A08008"/>
    <w:lvl w:ilvl="0" w:tplc="2C1A0001">
      <w:start w:val="1"/>
      <w:numFmt w:val="bullet"/>
      <w:lvlText w:val=""/>
      <w:lvlJc w:val="left"/>
      <w:pPr>
        <w:ind w:left="1778" w:hanging="360"/>
      </w:pPr>
      <w:rPr>
        <w:rFonts w:ascii="Symbol" w:hAnsi="Symbol" w:cs="Symbol" w:hint="default"/>
        <w:color w:val="auto"/>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cs="Wingdings" w:hint="default"/>
      </w:rPr>
    </w:lvl>
    <w:lvl w:ilvl="3" w:tplc="2C1A0001">
      <w:start w:val="1"/>
      <w:numFmt w:val="bullet"/>
      <w:lvlText w:val=""/>
      <w:lvlJc w:val="left"/>
      <w:pPr>
        <w:ind w:left="3938" w:hanging="360"/>
      </w:pPr>
      <w:rPr>
        <w:rFonts w:ascii="Symbol" w:hAnsi="Symbol" w:cs="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cs="Wingdings" w:hint="default"/>
      </w:rPr>
    </w:lvl>
    <w:lvl w:ilvl="6" w:tplc="2C1A0001">
      <w:start w:val="1"/>
      <w:numFmt w:val="bullet"/>
      <w:lvlText w:val=""/>
      <w:lvlJc w:val="left"/>
      <w:pPr>
        <w:ind w:left="6098" w:hanging="360"/>
      </w:pPr>
      <w:rPr>
        <w:rFonts w:ascii="Symbol" w:hAnsi="Symbol" w:cs="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cs="Wingdings" w:hint="default"/>
      </w:rPr>
    </w:lvl>
  </w:abstractNum>
  <w:abstractNum w:abstractNumId="36" w15:restartNumberingAfterBreak="0">
    <w:nsid w:val="5B214354"/>
    <w:multiLevelType w:val="hybridMultilevel"/>
    <w:tmpl w:val="66343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A5F22"/>
    <w:multiLevelType w:val="hybridMultilevel"/>
    <w:tmpl w:val="9F0C3B50"/>
    <w:lvl w:ilvl="0" w:tplc="6FF0BB36">
      <w:start w:val="1"/>
      <w:numFmt w:val="bullet"/>
      <w:lvlText w:val=""/>
      <w:lvlJc w:val="left"/>
      <w:pPr>
        <w:ind w:left="2061" w:hanging="360"/>
      </w:pPr>
      <w:rPr>
        <w:rFonts w:ascii="Symbol" w:hAnsi="Symbol" w:cs="Symbol" w:hint="default"/>
        <w:color w:val="auto"/>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38" w15:restartNumberingAfterBreak="0">
    <w:nsid w:val="647E0ED6"/>
    <w:multiLevelType w:val="hybridMultilevel"/>
    <w:tmpl w:val="D7AEDE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64BF3F25"/>
    <w:multiLevelType w:val="hybridMultilevel"/>
    <w:tmpl w:val="5060E08C"/>
    <w:lvl w:ilvl="0" w:tplc="2C1A0001">
      <w:start w:val="1"/>
      <w:numFmt w:val="bullet"/>
      <w:lvlText w:val=""/>
      <w:lvlJc w:val="left"/>
      <w:pPr>
        <w:tabs>
          <w:tab w:val="num" w:pos="1775"/>
        </w:tabs>
        <w:ind w:left="1775" w:hanging="357"/>
      </w:pPr>
      <w:rPr>
        <w:rFonts w:ascii="Symbol" w:hAnsi="Symbol" w:cs="Symbol"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start w:val="1"/>
      <w:numFmt w:val="bullet"/>
      <w:lvlText w:val=""/>
      <w:lvlJc w:val="left"/>
      <w:pPr>
        <w:tabs>
          <w:tab w:val="num" w:pos="3218"/>
        </w:tabs>
        <w:ind w:left="3218" w:hanging="360"/>
      </w:pPr>
      <w:rPr>
        <w:rFonts w:ascii="Wingdings" w:hAnsi="Wingdings" w:cs="Wingdings" w:hint="default"/>
      </w:rPr>
    </w:lvl>
    <w:lvl w:ilvl="3" w:tplc="04090001">
      <w:start w:val="1"/>
      <w:numFmt w:val="bullet"/>
      <w:lvlText w:val=""/>
      <w:lvlJc w:val="left"/>
      <w:pPr>
        <w:tabs>
          <w:tab w:val="num" w:pos="3938"/>
        </w:tabs>
        <w:ind w:left="3938" w:hanging="360"/>
      </w:pPr>
      <w:rPr>
        <w:rFonts w:ascii="Symbol" w:hAnsi="Symbol" w:cs="Symbol" w:hint="default"/>
      </w:rPr>
    </w:lvl>
    <w:lvl w:ilvl="4" w:tplc="04090003">
      <w:start w:val="1"/>
      <w:numFmt w:val="bullet"/>
      <w:lvlText w:val="o"/>
      <w:lvlJc w:val="left"/>
      <w:pPr>
        <w:tabs>
          <w:tab w:val="num" w:pos="4658"/>
        </w:tabs>
        <w:ind w:left="4658" w:hanging="360"/>
      </w:pPr>
      <w:rPr>
        <w:rFonts w:ascii="Courier New" w:hAnsi="Courier New" w:cs="Courier New" w:hint="default"/>
      </w:rPr>
    </w:lvl>
    <w:lvl w:ilvl="5" w:tplc="04090005">
      <w:start w:val="1"/>
      <w:numFmt w:val="bullet"/>
      <w:lvlText w:val=""/>
      <w:lvlJc w:val="left"/>
      <w:pPr>
        <w:tabs>
          <w:tab w:val="num" w:pos="5378"/>
        </w:tabs>
        <w:ind w:left="5378" w:hanging="360"/>
      </w:pPr>
      <w:rPr>
        <w:rFonts w:ascii="Wingdings" w:hAnsi="Wingdings" w:cs="Wingdings" w:hint="default"/>
      </w:rPr>
    </w:lvl>
    <w:lvl w:ilvl="6" w:tplc="04090001">
      <w:start w:val="1"/>
      <w:numFmt w:val="bullet"/>
      <w:lvlText w:val=""/>
      <w:lvlJc w:val="left"/>
      <w:pPr>
        <w:tabs>
          <w:tab w:val="num" w:pos="6098"/>
        </w:tabs>
        <w:ind w:left="6098" w:hanging="360"/>
      </w:pPr>
      <w:rPr>
        <w:rFonts w:ascii="Symbol" w:hAnsi="Symbol" w:cs="Symbol" w:hint="default"/>
      </w:rPr>
    </w:lvl>
    <w:lvl w:ilvl="7" w:tplc="04090003">
      <w:start w:val="1"/>
      <w:numFmt w:val="bullet"/>
      <w:lvlText w:val="o"/>
      <w:lvlJc w:val="left"/>
      <w:pPr>
        <w:tabs>
          <w:tab w:val="num" w:pos="6818"/>
        </w:tabs>
        <w:ind w:left="6818" w:hanging="360"/>
      </w:pPr>
      <w:rPr>
        <w:rFonts w:ascii="Courier New" w:hAnsi="Courier New" w:cs="Courier New" w:hint="default"/>
      </w:rPr>
    </w:lvl>
    <w:lvl w:ilvl="8" w:tplc="04090005">
      <w:start w:val="1"/>
      <w:numFmt w:val="bullet"/>
      <w:lvlText w:val=""/>
      <w:lvlJc w:val="left"/>
      <w:pPr>
        <w:tabs>
          <w:tab w:val="num" w:pos="7538"/>
        </w:tabs>
        <w:ind w:left="7538" w:hanging="360"/>
      </w:pPr>
      <w:rPr>
        <w:rFonts w:ascii="Wingdings" w:hAnsi="Wingdings" w:cs="Wingdings" w:hint="default"/>
      </w:rPr>
    </w:lvl>
  </w:abstractNum>
  <w:abstractNum w:abstractNumId="40" w15:restartNumberingAfterBreak="0">
    <w:nsid w:val="659B488C"/>
    <w:multiLevelType w:val="hybridMultilevel"/>
    <w:tmpl w:val="C5E2FFE2"/>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41" w15:restartNumberingAfterBreak="0">
    <w:nsid w:val="68CC267E"/>
    <w:multiLevelType w:val="hybridMultilevel"/>
    <w:tmpl w:val="B55E7152"/>
    <w:lvl w:ilvl="0" w:tplc="2C1A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68EA2FEB"/>
    <w:multiLevelType w:val="hybridMultilevel"/>
    <w:tmpl w:val="E53A7034"/>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43" w15:restartNumberingAfterBreak="0">
    <w:nsid w:val="6A6C772B"/>
    <w:multiLevelType w:val="hybridMultilevel"/>
    <w:tmpl w:val="E3CC9478"/>
    <w:lvl w:ilvl="0" w:tplc="6FF0BB36">
      <w:start w:val="1"/>
      <w:numFmt w:val="bullet"/>
      <w:lvlText w:val=""/>
      <w:lvlJc w:val="left"/>
      <w:pPr>
        <w:tabs>
          <w:tab w:val="num" w:pos="2342"/>
        </w:tabs>
        <w:ind w:left="2342" w:hanging="357"/>
      </w:pPr>
      <w:rPr>
        <w:rFonts w:ascii="Symbol" w:hAnsi="Symbol" w:cs="Symbol" w:hint="default"/>
        <w:sz w:val="16"/>
        <w:szCs w:val="16"/>
      </w:rPr>
    </w:lvl>
    <w:lvl w:ilvl="1" w:tplc="04090003">
      <w:start w:val="1"/>
      <w:numFmt w:val="bullet"/>
      <w:lvlText w:val="o"/>
      <w:lvlJc w:val="left"/>
      <w:pPr>
        <w:tabs>
          <w:tab w:val="num" w:pos="3272"/>
        </w:tabs>
        <w:ind w:left="3272" w:hanging="360"/>
      </w:pPr>
      <w:rPr>
        <w:rFonts w:ascii="Courier New" w:hAnsi="Courier New" w:cs="Courier New" w:hint="default"/>
      </w:rPr>
    </w:lvl>
    <w:lvl w:ilvl="2" w:tplc="04090005">
      <w:start w:val="1"/>
      <w:numFmt w:val="bullet"/>
      <w:lvlText w:val=""/>
      <w:lvlJc w:val="left"/>
      <w:pPr>
        <w:tabs>
          <w:tab w:val="num" w:pos="3992"/>
        </w:tabs>
        <w:ind w:left="3992" w:hanging="360"/>
      </w:pPr>
      <w:rPr>
        <w:rFonts w:ascii="Wingdings" w:hAnsi="Wingdings" w:cs="Wingdings" w:hint="default"/>
      </w:rPr>
    </w:lvl>
    <w:lvl w:ilvl="3" w:tplc="04090001">
      <w:start w:val="1"/>
      <w:numFmt w:val="bullet"/>
      <w:lvlText w:val=""/>
      <w:lvlJc w:val="left"/>
      <w:pPr>
        <w:tabs>
          <w:tab w:val="num" w:pos="4712"/>
        </w:tabs>
        <w:ind w:left="4712" w:hanging="360"/>
      </w:pPr>
      <w:rPr>
        <w:rFonts w:ascii="Symbol" w:hAnsi="Symbol" w:cs="Symbol" w:hint="default"/>
      </w:rPr>
    </w:lvl>
    <w:lvl w:ilvl="4" w:tplc="04090003">
      <w:start w:val="1"/>
      <w:numFmt w:val="bullet"/>
      <w:lvlText w:val="o"/>
      <w:lvlJc w:val="left"/>
      <w:pPr>
        <w:tabs>
          <w:tab w:val="num" w:pos="5432"/>
        </w:tabs>
        <w:ind w:left="5432" w:hanging="360"/>
      </w:pPr>
      <w:rPr>
        <w:rFonts w:ascii="Courier New" w:hAnsi="Courier New" w:cs="Courier New" w:hint="default"/>
      </w:rPr>
    </w:lvl>
    <w:lvl w:ilvl="5" w:tplc="04090005">
      <w:start w:val="1"/>
      <w:numFmt w:val="bullet"/>
      <w:lvlText w:val=""/>
      <w:lvlJc w:val="left"/>
      <w:pPr>
        <w:tabs>
          <w:tab w:val="num" w:pos="6152"/>
        </w:tabs>
        <w:ind w:left="6152" w:hanging="360"/>
      </w:pPr>
      <w:rPr>
        <w:rFonts w:ascii="Wingdings" w:hAnsi="Wingdings" w:cs="Wingdings" w:hint="default"/>
      </w:rPr>
    </w:lvl>
    <w:lvl w:ilvl="6" w:tplc="04090001">
      <w:start w:val="1"/>
      <w:numFmt w:val="bullet"/>
      <w:lvlText w:val=""/>
      <w:lvlJc w:val="left"/>
      <w:pPr>
        <w:tabs>
          <w:tab w:val="num" w:pos="6872"/>
        </w:tabs>
        <w:ind w:left="6872" w:hanging="360"/>
      </w:pPr>
      <w:rPr>
        <w:rFonts w:ascii="Symbol" w:hAnsi="Symbol" w:cs="Symbol" w:hint="default"/>
      </w:rPr>
    </w:lvl>
    <w:lvl w:ilvl="7" w:tplc="04090003">
      <w:start w:val="1"/>
      <w:numFmt w:val="bullet"/>
      <w:lvlText w:val="o"/>
      <w:lvlJc w:val="left"/>
      <w:pPr>
        <w:tabs>
          <w:tab w:val="num" w:pos="7592"/>
        </w:tabs>
        <w:ind w:left="7592" w:hanging="360"/>
      </w:pPr>
      <w:rPr>
        <w:rFonts w:ascii="Courier New" w:hAnsi="Courier New" w:cs="Courier New" w:hint="default"/>
      </w:rPr>
    </w:lvl>
    <w:lvl w:ilvl="8" w:tplc="04090005">
      <w:start w:val="1"/>
      <w:numFmt w:val="bullet"/>
      <w:lvlText w:val=""/>
      <w:lvlJc w:val="left"/>
      <w:pPr>
        <w:tabs>
          <w:tab w:val="num" w:pos="8312"/>
        </w:tabs>
        <w:ind w:left="8312" w:hanging="360"/>
      </w:pPr>
      <w:rPr>
        <w:rFonts w:ascii="Wingdings" w:hAnsi="Wingdings" w:cs="Wingdings" w:hint="default"/>
      </w:rPr>
    </w:lvl>
  </w:abstractNum>
  <w:abstractNum w:abstractNumId="44" w15:restartNumberingAfterBreak="0">
    <w:nsid w:val="71DB3466"/>
    <w:multiLevelType w:val="hybridMultilevel"/>
    <w:tmpl w:val="CF58EB34"/>
    <w:lvl w:ilvl="0" w:tplc="2C1A0001">
      <w:start w:val="1"/>
      <w:numFmt w:val="bullet"/>
      <w:lvlText w:val=""/>
      <w:lvlJc w:val="left"/>
      <w:pPr>
        <w:ind w:left="1778" w:hanging="360"/>
      </w:pPr>
      <w:rPr>
        <w:rFonts w:ascii="Symbol" w:hAnsi="Symbol" w:cs="Symbol" w:hint="default"/>
        <w:color w:val="auto"/>
      </w:rPr>
    </w:lvl>
    <w:lvl w:ilvl="1" w:tplc="BF408CE2">
      <w:start w:val="4"/>
      <w:numFmt w:val="bullet"/>
      <w:lvlText w:val="-"/>
      <w:lvlJc w:val="left"/>
      <w:pPr>
        <w:ind w:left="2498" w:hanging="360"/>
      </w:pPr>
      <w:rPr>
        <w:rFonts w:ascii="Times New Roman" w:eastAsia="Times New Roman" w:hAnsi="Times New Roman" w:hint="default"/>
      </w:rPr>
    </w:lvl>
    <w:lvl w:ilvl="2" w:tplc="2C1A0005">
      <w:start w:val="1"/>
      <w:numFmt w:val="bullet"/>
      <w:lvlText w:val=""/>
      <w:lvlJc w:val="left"/>
      <w:pPr>
        <w:ind w:left="3218" w:hanging="360"/>
      </w:pPr>
      <w:rPr>
        <w:rFonts w:ascii="Wingdings" w:hAnsi="Wingdings" w:cs="Wingdings" w:hint="default"/>
      </w:rPr>
    </w:lvl>
    <w:lvl w:ilvl="3" w:tplc="2C1A0001">
      <w:start w:val="1"/>
      <w:numFmt w:val="bullet"/>
      <w:lvlText w:val=""/>
      <w:lvlJc w:val="left"/>
      <w:pPr>
        <w:ind w:left="3938" w:hanging="360"/>
      </w:pPr>
      <w:rPr>
        <w:rFonts w:ascii="Symbol" w:hAnsi="Symbol" w:cs="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cs="Wingdings" w:hint="default"/>
      </w:rPr>
    </w:lvl>
    <w:lvl w:ilvl="6" w:tplc="2C1A0001">
      <w:start w:val="1"/>
      <w:numFmt w:val="bullet"/>
      <w:lvlText w:val=""/>
      <w:lvlJc w:val="left"/>
      <w:pPr>
        <w:ind w:left="6098" w:hanging="360"/>
      </w:pPr>
      <w:rPr>
        <w:rFonts w:ascii="Symbol" w:hAnsi="Symbol" w:cs="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cs="Wingdings" w:hint="default"/>
      </w:rPr>
    </w:lvl>
  </w:abstractNum>
  <w:abstractNum w:abstractNumId="45"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6" w15:restartNumberingAfterBreak="0">
    <w:nsid w:val="7764076F"/>
    <w:multiLevelType w:val="hybridMultilevel"/>
    <w:tmpl w:val="4FF6258C"/>
    <w:lvl w:ilvl="0" w:tplc="E904CCE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3C63BC"/>
    <w:multiLevelType w:val="hybridMultilevel"/>
    <w:tmpl w:val="38E8732E"/>
    <w:lvl w:ilvl="0" w:tplc="FDEC133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8" w15:restartNumberingAfterBreak="0">
    <w:nsid w:val="79DF2F4B"/>
    <w:multiLevelType w:val="hybridMultilevel"/>
    <w:tmpl w:val="FBDA5C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7"/>
  </w:num>
  <w:num w:numId="2">
    <w:abstractNumId w:val="8"/>
  </w:num>
  <w:num w:numId="3">
    <w:abstractNumId w:val="22"/>
  </w:num>
  <w:num w:numId="4">
    <w:abstractNumId w:val="45"/>
  </w:num>
  <w:num w:numId="5">
    <w:abstractNumId w:val="9"/>
  </w:num>
  <w:num w:numId="6">
    <w:abstractNumId w:val="31"/>
  </w:num>
  <w:num w:numId="7">
    <w:abstractNumId w:val="41"/>
  </w:num>
  <w:num w:numId="8">
    <w:abstractNumId w:val="23"/>
  </w:num>
  <w:num w:numId="9">
    <w:abstractNumId w:val="21"/>
  </w:num>
  <w:num w:numId="10">
    <w:abstractNumId w:val="5"/>
  </w:num>
  <w:num w:numId="11">
    <w:abstractNumId w:val="25"/>
  </w:num>
  <w:num w:numId="12">
    <w:abstractNumId w:val="18"/>
  </w:num>
  <w:num w:numId="13">
    <w:abstractNumId w:val="16"/>
  </w:num>
  <w:num w:numId="14">
    <w:abstractNumId w:val="30"/>
  </w:num>
  <w:num w:numId="15">
    <w:abstractNumId w:val="6"/>
  </w:num>
  <w:num w:numId="16">
    <w:abstractNumId w:val="10"/>
  </w:num>
  <w:num w:numId="17">
    <w:abstractNumId w:val="34"/>
  </w:num>
  <w:num w:numId="18">
    <w:abstractNumId w:val="32"/>
  </w:num>
  <w:num w:numId="19">
    <w:abstractNumId w:val="13"/>
  </w:num>
  <w:num w:numId="20">
    <w:abstractNumId w:val="2"/>
  </w:num>
  <w:num w:numId="21">
    <w:abstractNumId w:val="24"/>
  </w:num>
  <w:num w:numId="22">
    <w:abstractNumId w:val="44"/>
  </w:num>
  <w:num w:numId="23">
    <w:abstractNumId w:val="35"/>
  </w:num>
  <w:num w:numId="24">
    <w:abstractNumId w:val="20"/>
  </w:num>
  <w:num w:numId="25">
    <w:abstractNumId w:val="28"/>
  </w:num>
  <w:num w:numId="26">
    <w:abstractNumId w:val="7"/>
  </w:num>
  <w:num w:numId="27">
    <w:abstractNumId w:val="4"/>
  </w:num>
  <w:num w:numId="28">
    <w:abstractNumId w:val="37"/>
  </w:num>
  <w:num w:numId="29">
    <w:abstractNumId w:val="12"/>
  </w:num>
  <w:num w:numId="30">
    <w:abstractNumId w:val="39"/>
  </w:num>
  <w:num w:numId="31">
    <w:abstractNumId w:val="1"/>
  </w:num>
  <w:num w:numId="32">
    <w:abstractNumId w:val="43"/>
  </w:num>
  <w:num w:numId="33">
    <w:abstractNumId w:val="33"/>
  </w:num>
  <w:num w:numId="34">
    <w:abstractNumId w:val="26"/>
  </w:num>
  <w:num w:numId="35">
    <w:abstractNumId w:val="14"/>
  </w:num>
  <w:num w:numId="36">
    <w:abstractNumId w:val="3"/>
  </w:num>
  <w:num w:numId="37">
    <w:abstractNumId w:val="0"/>
    <w:lvlOverride w:ilvl="0">
      <w:lvl w:ilvl="0">
        <w:numFmt w:val="bullet"/>
        <w:lvlText w:val="-"/>
        <w:legacy w:legacy="1" w:legacySpace="0" w:legacyIndent="168"/>
        <w:lvlJc w:val="left"/>
        <w:rPr>
          <w:rFonts w:ascii="Arial" w:hAnsi="Arial" w:cs="Arial" w:hint="default"/>
        </w:rPr>
      </w:lvl>
    </w:lvlOverride>
  </w:num>
  <w:num w:numId="38">
    <w:abstractNumId w:val="38"/>
  </w:num>
  <w:num w:numId="39">
    <w:abstractNumId w:val="48"/>
  </w:num>
  <w:num w:numId="40">
    <w:abstractNumId w:val="27"/>
  </w:num>
  <w:num w:numId="41">
    <w:abstractNumId w:val="42"/>
  </w:num>
  <w:num w:numId="42">
    <w:abstractNumId w:val="40"/>
  </w:num>
  <w:num w:numId="43">
    <w:abstractNumId w:val="19"/>
  </w:num>
  <w:num w:numId="44">
    <w:abstractNumId w:val="15"/>
  </w:num>
  <w:num w:numId="45">
    <w:abstractNumId w:val="11"/>
  </w:num>
  <w:num w:numId="46">
    <w:abstractNumId w:val="46"/>
  </w:num>
  <w:num w:numId="47">
    <w:abstractNumId w:val="0"/>
    <w:lvlOverride w:ilvl="0">
      <w:lvl w:ilvl="0">
        <w:numFmt w:val="bullet"/>
        <w:lvlText w:val="-"/>
        <w:legacy w:legacy="1" w:legacySpace="0" w:legacyIndent="168"/>
        <w:lvlJc w:val="left"/>
        <w:rPr>
          <w:rFonts w:ascii="Arial" w:hAnsi="Arial" w:hint="default"/>
        </w:rPr>
      </w:lvl>
    </w:lvlOverride>
  </w:num>
  <w:num w:numId="48">
    <w:abstractNumId w:val="47"/>
  </w:num>
  <w:num w:numId="49">
    <w:abstractNumId w:val="3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CF"/>
    <w:rsid w:val="00000DEB"/>
    <w:rsid w:val="000074F9"/>
    <w:rsid w:val="00015773"/>
    <w:rsid w:val="00015EBD"/>
    <w:rsid w:val="000162AC"/>
    <w:rsid w:val="000222EB"/>
    <w:rsid w:val="00024BE2"/>
    <w:rsid w:val="00025D13"/>
    <w:rsid w:val="00026013"/>
    <w:rsid w:val="00036C04"/>
    <w:rsid w:val="00036F6A"/>
    <w:rsid w:val="00053776"/>
    <w:rsid w:val="00054AF4"/>
    <w:rsid w:val="000568D4"/>
    <w:rsid w:val="00072E5C"/>
    <w:rsid w:val="000832F2"/>
    <w:rsid w:val="0009101F"/>
    <w:rsid w:val="000A38F8"/>
    <w:rsid w:val="000A72A5"/>
    <w:rsid w:val="000B4224"/>
    <w:rsid w:val="000B77EB"/>
    <w:rsid w:val="000C4EE6"/>
    <w:rsid w:val="000E2899"/>
    <w:rsid w:val="000F2129"/>
    <w:rsid w:val="000F6770"/>
    <w:rsid w:val="0010295F"/>
    <w:rsid w:val="00104103"/>
    <w:rsid w:val="00104F36"/>
    <w:rsid w:val="001065B8"/>
    <w:rsid w:val="00114678"/>
    <w:rsid w:val="00127D44"/>
    <w:rsid w:val="00130774"/>
    <w:rsid w:val="001556B2"/>
    <w:rsid w:val="00156E5E"/>
    <w:rsid w:val="00162F57"/>
    <w:rsid w:val="00163ECC"/>
    <w:rsid w:val="001705CF"/>
    <w:rsid w:val="00172FD1"/>
    <w:rsid w:val="00174B5C"/>
    <w:rsid w:val="001822EE"/>
    <w:rsid w:val="001824FB"/>
    <w:rsid w:val="001909E9"/>
    <w:rsid w:val="001A212B"/>
    <w:rsid w:val="001B7B19"/>
    <w:rsid w:val="001C20EA"/>
    <w:rsid w:val="001C39EC"/>
    <w:rsid w:val="001E4FA7"/>
    <w:rsid w:val="001F634A"/>
    <w:rsid w:val="002238CA"/>
    <w:rsid w:val="00244098"/>
    <w:rsid w:val="00246058"/>
    <w:rsid w:val="002476B8"/>
    <w:rsid w:val="00250D28"/>
    <w:rsid w:val="002617C4"/>
    <w:rsid w:val="00271E8B"/>
    <w:rsid w:val="00274DBB"/>
    <w:rsid w:val="00281234"/>
    <w:rsid w:val="002A6A90"/>
    <w:rsid w:val="002B1095"/>
    <w:rsid w:val="002D693A"/>
    <w:rsid w:val="002F1286"/>
    <w:rsid w:val="002F3146"/>
    <w:rsid w:val="00336B80"/>
    <w:rsid w:val="00346F0B"/>
    <w:rsid w:val="003554F9"/>
    <w:rsid w:val="0036618C"/>
    <w:rsid w:val="003679F7"/>
    <w:rsid w:val="00372119"/>
    <w:rsid w:val="00374FAC"/>
    <w:rsid w:val="00397410"/>
    <w:rsid w:val="003A00FD"/>
    <w:rsid w:val="003A3328"/>
    <w:rsid w:val="003A3CF1"/>
    <w:rsid w:val="003B2C87"/>
    <w:rsid w:val="003B5452"/>
    <w:rsid w:val="003B6ECD"/>
    <w:rsid w:val="003E5EDA"/>
    <w:rsid w:val="004028CC"/>
    <w:rsid w:val="0040313E"/>
    <w:rsid w:val="004162AF"/>
    <w:rsid w:val="00424A18"/>
    <w:rsid w:val="00433675"/>
    <w:rsid w:val="00443E54"/>
    <w:rsid w:val="004543F9"/>
    <w:rsid w:val="004605AB"/>
    <w:rsid w:val="00476040"/>
    <w:rsid w:val="004779DF"/>
    <w:rsid w:val="0048640D"/>
    <w:rsid w:val="004B4947"/>
    <w:rsid w:val="004D238B"/>
    <w:rsid w:val="004D454A"/>
    <w:rsid w:val="004D4DC4"/>
    <w:rsid w:val="004E73B7"/>
    <w:rsid w:val="00507737"/>
    <w:rsid w:val="00515DAB"/>
    <w:rsid w:val="005165AC"/>
    <w:rsid w:val="00523E8C"/>
    <w:rsid w:val="00525FB3"/>
    <w:rsid w:val="00545E9F"/>
    <w:rsid w:val="00551769"/>
    <w:rsid w:val="00560A35"/>
    <w:rsid w:val="00562E19"/>
    <w:rsid w:val="00572B8E"/>
    <w:rsid w:val="005860C3"/>
    <w:rsid w:val="005B6A22"/>
    <w:rsid w:val="005C304B"/>
    <w:rsid w:val="005C6887"/>
    <w:rsid w:val="005D11E5"/>
    <w:rsid w:val="005D2DD4"/>
    <w:rsid w:val="005D5BDC"/>
    <w:rsid w:val="005D7068"/>
    <w:rsid w:val="00600933"/>
    <w:rsid w:val="00605F75"/>
    <w:rsid w:val="00610980"/>
    <w:rsid w:val="00614F66"/>
    <w:rsid w:val="00624482"/>
    <w:rsid w:val="0062515C"/>
    <w:rsid w:val="006616EC"/>
    <w:rsid w:val="006630B8"/>
    <w:rsid w:val="00667DE1"/>
    <w:rsid w:val="00670486"/>
    <w:rsid w:val="00675787"/>
    <w:rsid w:val="006841F8"/>
    <w:rsid w:val="006912B9"/>
    <w:rsid w:val="00694BF3"/>
    <w:rsid w:val="006A03BF"/>
    <w:rsid w:val="006A1CD4"/>
    <w:rsid w:val="006A5450"/>
    <w:rsid w:val="006A72CA"/>
    <w:rsid w:val="006B195C"/>
    <w:rsid w:val="006B3B2C"/>
    <w:rsid w:val="006D2BEE"/>
    <w:rsid w:val="006D582E"/>
    <w:rsid w:val="006E688C"/>
    <w:rsid w:val="006E69BC"/>
    <w:rsid w:val="006F3EC9"/>
    <w:rsid w:val="006F656D"/>
    <w:rsid w:val="00701681"/>
    <w:rsid w:val="007144C6"/>
    <w:rsid w:val="00724711"/>
    <w:rsid w:val="00735807"/>
    <w:rsid w:val="00736527"/>
    <w:rsid w:val="00736C47"/>
    <w:rsid w:val="00746486"/>
    <w:rsid w:val="00751F21"/>
    <w:rsid w:val="00755CA6"/>
    <w:rsid w:val="00755D6E"/>
    <w:rsid w:val="00757C6E"/>
    <w:rsid w:val="0076130D"/>
    <w:rsid w:val="00783BF8"/>
    <w:rsid w:val="00787A00"/>
    <w:rsid w:val="007950EA"/>
    <w:rsid w:val="007A7CD4"/>
    <w:rsid w:val="007B2DC3"/>
    <w:rsid w:val="007C2228"/>
    <w:rsid w:val="007C41FC"/>
    <w:rsid w:val="007D658C"/>
    <w:rsid w:val="007E0918"/>
    <w:rsid w:val="007E1F59"/>
    <w:rsid w:val="007F3357"/>
    <w:rsid w:val="007F6785"/>
    <w:rsid w:val="0080028E"/>
    <w:rsid w:val="00802698"/>
    <w:rsid w:val="00821DC0"/>
    <w:rsid w:val="00823840"/>
    <w:rsid w:val="00836657"/>
    <w:rsid w:val="00842825"/>
    <w:rsid w:val="00846204"/>
    <w:rsid w:val="00852493"/>
    <w:rsid w:val="00855267"/>
    <w:rsid w:val="00856415"/>
    <w:rsid w:val="00871CD2"/>
    <w:rsid w:val="00883C30"/>
    <w:rsid w:val="008A2A91"/>
    <w:rsid w:val="008A577D"/>
    <w:rsid w:val="008A59A9"/>
    <w:rsid w:val="008C0285"/>
    <w:rsid w:val="008C4D47"/>
    <w:rsid w:val="008F237E"/>
    <w:rsid w:val="00917DBF"/>
    <w:rsid w:val="00925382"/>
    <w:rsid w:val="00927331"/>
    <w:rsid w:val="00933BD8"/>
    <w:rsid w:val="0093499F"/>
    <w:rsid w:val="00935D00"/>
    <w:rsid w:val="0094449D"/>
    <w:rsid w:val="0094652E"/>
    <w:rsid w:val="009533AB"/>
    <w:rsid w:val="00956A6D"/>
    <w:rsid w:val="00975A4F"/>
    <w:rsid w:val="00977FA8"/>
    <w:rsid w:val="00985F5C"/>
    <w:rsid w:val="009A5F0F"/>
    <w:rsid w:val="009B3576"/>
    <w:rsid w:val="009B64B9"/>
    <w:rsid w:val="009C5C8A"/>
    <w:rsid w:val="009D0563"/>
    <w:rsid w:val="009D335A"/>
    <w:rsid w:val="009D3B22"/>
    <w:rsid w:val="009E2772"/>
    <w:rsid w:val="009F2397"/>
    <w:rsid w:val="009F3027"/>
    <w:rsid w:val="00A219C8"/>
    <w:rsid w:val="00A21C23"/>
    <w:rsid w:val="00A251DC"/>
    <w:rsid w:val="00A2658F"/>
    <w:rsid w:val="00A307F8"/>
    <w:rsid w:val="00A456FB"/>
    <w:rsid w:val="00A52B1E"/>
    <w:rsid w:val="00A52D9E"/>
    <w:rsid w:val="00A5479A"/>
    <w:rsid w:val="00A6001C"/>
    <w:rsid w:val="00A6033B"/>
    <w:rsid w:val="00A72516"/>
    <w:rsid w:val="00A74FF3"/>
    <w:rsid w:val="00A81B4A"/>
    <w:rsid w:val="00A8683F"/>
    <w:rsid w:val="00A917E8"/>
    <w:rsid w:val="00A92FD2"/>
    <w:rsid w:val="00A955BA"/>
    <w:rsid w:val="00AA295F"/>
    <w:rsid w:val="00AA31A4"/>
    <w:rsid w:val="00AA41A4"/>
    <w:rsid w:val="00AA47D6"/>
    <w:rsid w:val="00AA4D35"/>
    <w:rsid w:val="00AA76C5"/>
    <w:rsid w:val="00AB02AF"/>
    <w:rsid w:val="00AB40D5"/>
    <w:rsid w:val="00AB4177"/>
    <w:rsid w:val="00AC4224"/>
    <w:rsid w:val="00AD1D93"/>
    <w:rsid w:val="00AE46CF"/>
    <w:rsid w:val="00AF0656"/>
    <w:rsid w:val="00AF69C3"/>
    <w:rsid w:val="00B00A74"/>
    <w:rsid w:val="00B054CC"/>
    <w:rsid w:val="00B12711"/>
    <w:rsid w:val="00B25B93"/>
    <w:rsid w:val="00B33209"/>
    <w:rsid w:val="00B36D61"/>
    <w:rsid w:val="00B40F76"/>
    <w:rsid w:val="00B46BEA"/>
    <w:rsid w:val="00B610AF"/>
    <w:rsid w:val="00B740A7"/>
    <w:rsid w:val="00B771E8"/>
    <w:rsid w:val="00B77B40"/>
    <w:rsid w:val="00B90143"/>
    <w:rsid w:val="00BA57DF"/>
    <w:rsid w:val="00BC3A0C"/>
    <w:rsid w:val="00BC3D5A"/>
    <w:rsid w:val="00BD0539"/>
    <w:rsid w:val="00BD1DB7"/>
    <w:rsid w:val="00BD290B"/>
    <w:rsid w:val="00BE61D2"/>
    <w:rsid w:val="00C0167F"/>
    <w:rsid w:val="00C024C3"/>
    <w:rsid w:val="00C24179"/>
    <w:rsid w:val="00C30482"/>
    <w:rsid w:val="00C3714D"/>
    <w:rsid w:val="00C572C3"/>
    <w:rsid w:val="00C70D87"/>
    <w:rsid w:val="00C736C4"/>
    <w:rsid w:val="00C74083"/>
    <w:rsid w:val="00C93394"/>
    <w:rsid w:val="00C95711"/>
    <w:rsid w:val="00C96E8E"/>
    <w:rsid w:val="00C97BAC"/>
    <w:rsid w:val="00CA5628"/>
    <w:rsid w:val="00CB171F"/>
    <w:rsid w:val="00CC57DA"/>
    <w:rsid w:val="00CC6DB4"/>
    <w:rsid w:val="00CC6E65"/>
    <w:rsid w:val="00CD3B6F"/>
    <w:rsid w:val="00CE1E54"/>
    <w:rsid w:val="00CE69F4"/>
    <w:rsid w:val="00CF0F60"/>
    <w:rsid w:val="00CF7817"/>
    <w:rsid w:val="00D13F5C"/>
    <w:rsid w:val="00D2740C"/>
    <w:rsid w:val="00D27FD5"/>
    <w:rsid w:val="00D32B1B"/>
    <w:rsid w:val="00D55483"/>
    <w:rsid w:val="00D6329C"/>
    <w:rsid w:val="00D71CAA"/>
    <w:rsid w:val="00D759D7"/>
    <w:rsid w:val="00D9165E"/>
    <w:rsid w:val="00D92E2D"/>
    <w:rsid w:val="00DA1B71"/>
    <w:rsid w:val="00DA3E1E"/>
    <w:rsid w:val="00DA6C9B"/>
    <w:rsid w:val="00DB65EC"/>
    <w:rsid w:val="00DB7069"/>
    <w:rsid w:val="00DC335A"/>
    <w:rsid w:val="00DC7BB3"/>
    <w:rsid w:val="00DD08D3"/>
    <w:rsid w:val="00DD15E3"/>
    <w:rsid w:val="00DD4957"/>
    <w:rsid w:val="00DE3A6B"/>
    <w:rsid w:val="00E0359A"/>
    <w:rsid w:val="00E06EBD"/>
    <w:rsid w:val="00E110E5"/>
    <w:rsid w:val="00E20C75"/>
    <w:rsid w:val="00E25E02"/>
    <w:rsid w:val="00E6330F"/>
    <w:rsid w:val="00E63549"/>
    <w:rsid w:val="00E87FBA"/>
    <w:rsid w:val="00E94127"/>
    <w:rsid w:val="00EA663C"/>
    <w:rsid w:val="00EC0687"/>
    <w:rsid w:val="00ED5FDC"/>
    <w:rsid w:val="00ED66E0"/>
    <w:rsid w:val="00ED7AFF"/>
    <w:rsid w:val="00EE5154"/>
    <w:rsid w:val="00EE790E"/>
    <w:rsid w:val="00EF3747"/>
    <w:rsid w:val="00F120AC"/>
    <w:rsid w:val="00F129F9"/>
    <w:rsid w:val="00F169BF"/>
    <w:rsid w:val="00F259B6"/>
    <w:rsid w:val="00F30E77"/>
    <w:rsid w:val="00F33EA9"/>
    <w:rsid w:val="00F37A65"/>
    <w:rsid w:val="00F419F9"/>
    <w:rsid w:val="00F4382F"/>
    <w:rsid w:val="00F43A40"/>
    <w:rsid w:val="00F565FC"/>
    <w:rsid w:val="00F61CB4"/>
    <w:rsid w:val="00F637BF"/>
    <w:rsid w:val="00F63CDA"/>
    <w:rsid w:val="00F64231"/>
    <w:rsid w:val="00F753F0"/>
    <w:rsid w:val="00F756BC"/>
    <w:rsid w:val="00F92DC0"/>
    <w:rsid w:val="00FA076B"/>
    <w:rsid w:val="00FA3C0B"/>
    <w:rsid w:val="00FB21A4"/>
    <w:rsid w:val="00FC2225"/>
    <w:rsid w:val="00FC245D"/>
    <w:rsid w:val="00FC58D1"/>
    <w:rsid w:val="00FD1C3C"/>
    <w:rsid w:val="00FD65B8"/>
    <w:rsid w:val="00FD693F"/>
    <w:rsid w:val="00FE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B068B0"/>
  <w15:docId w15:val="{B9A48D6A-24B2-4F09-A47F-602EFF4F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A18"/>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9"/>
    <w:qFormat/>
    <w:rsid w:val="00FC245D"/>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FC245D"/>
    <w:pPr>
      <w:keepNext/>
      <w:keepLines/>
      <w:spacing w:before="200" w:after="0"/>
      <w:outlineLvl w:val="4"/>
    </w:pPr>
    <w:rPr>
      <w:rFonts w:ascii="Cambria" w:eastAsia="Times New Roman" w:hAnsi="Cambria" w:cs="Cambria"/>
      <w:color w:val="243F60"/>
    </w:rPr>
  </w:style>
  <w:style w:type="paragraph" w:styleId="Heading8">
    <w:name w:val="heading 8"/>
    <w:basedOn w:val="Normal"/>
    <w:next w:val="Normal"/>
    <w:link w:val="Heading8Char"/>
    <w:uiPriority w:val="99"/>
    <w:qFormat/>
    <w:rsid w:val="006A03BF"/>
    <w:pPr>
      <w:keepNext/>
      <w:keepLines/>
      <w:spacing w:before="200" w:after="0"/>
      <w:outlineLvl w:val="7"/>
    </w:pPr>
    <w:rPr>
      <w:rFonts w:ascii="Cambria" w:eastAsia="Times New Roman"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locked/>
    <w:rsid w:val="00AE46CF"/>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locked/>
    <w:rsid w:val="00AE46CF"/>
    <w:rPr>
      <w:rFonts w:ascii="Cambria" w:hAnsi="Cambria" w:cs="Cambria"/>
      <w:b/>
      <w:bCs/>
      <w:color w:val="4F81BD"/>
      <w:sz w:val="26"/>
      <w:szCs w:val="26"/>
      <w:lang w:val="en-US" w:eastAsia="zh-TW"/>
    </w:rPr>
  </w:style>
  <w:style w:type="character" w:customStyle="1" w:styleId="Heading3Char">
    <w:name w:val="Heading 3 Char"/>
    <w:link w:val="Heading3"/>
    <w:uiPriority w:val="99"/>
    <w:locked/>
    <w:rsid w:val="00AE46CF"/>
    <w:rPr>
      <w:rFonts w:ascii="Cambria" w:hAnsi="Cambria" w:cs="Cambria"/>
      <w:b/>
      <w:bCs/>
      <w:color w:val="4F81BD"/>
      <w:sz w:val="24"/>
      <w:szCs w:val="24"/>
      <w:lang w:val="en-US" w:eastAsia="zh-TW"/>
    </w:rPr>
  </w:style>
  <w:style w:type="character" w:customStyle="1" w:styleId="Heading4Char">
    <w:name w:val="Heading 4 Char"/>
    <w:link w:val="Heading4"/>
    <w:uiPriority w:val="99"/>
    <w:locked/>
    <w:rsid w:val="00FC245D"/>
    <w:rPr>
      <w:rFonts w:ascii="Cambria" w:hAnsi="Cambria" w:cs="Cambria"/>
      <w:b/>
      <w:bCs/>
      <w:i/>
      <w:iCs/>
      <w:color w:val="4F81BD"/>
      <w:lang w:val="en-US"/>
    </w:rPr>
  </w:style>
  <w:style w:type="character" w:customStyle="1" w:styleId="Heading5Char">
    <w:name w:val="Heading 5 Char"/>
    <w:link w:val="Heading5"/>
    <w:uiPriority w:val="99"/>
    <w:locked/>
    <w:rsid w:val="00FC245D"/>
    <w:rPr>
      <w:rFonts w:ascii="Cambria" w:hAnsi="Cambria" w:cs="Cambria"/>
      <w:color w:val="243F60"/>
      <w:lang w:val="en-US"/>
    </w:rPr>
  </w:style>
  <w:style w:type="character" w:customStyle="1" w:styleId="Heading8Char">
    <w:name w:val="Heading 8 Char"/>
    <w:link w:val="Heading8"/>
    <w:uiPriority w:val="99"/>
    <w:locked/>
    <w:rsid w:val="006A03BF"/>
    <w:rPr>
      <w:rFonts w:ascii="Cambria" w:hAnsi="Cambria" w:cs="Cambria"/>
      <w:color w:val="404040"/>
      <w:sz w:val="20"/>
      <w:szCs w:val="20"/>
      <w:lang w:val="en-US"/>
    </w:rPr>
  </w:style>
  <w:style w:type="paragraph" w:styleId="NoSpacing">
    <w:name w:val="No Spacing"/>
    <w:uiPriority w:val="99"/>
    <w:qFormat/>
    <w:rsid w:val="00AE46CF"/>
    <w:rPr>
      <w:rFonts w:cs="Calibri"/>
      <w:sz w:val="24"/>
      <w:szCs w:val="24"/>
    </w:rPr>
  </w:style>
  <w:style w:type="paragraph" w:styleId="ListParagraph">
    <w:name w:val="List Paragraph"/>
    <w:basedOn w:val="Normal"/>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locked/>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locked/>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locked/>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link w:val="CommentText"/>
    <w:uiPriority w:val="99"/>
    <w:semiHidden/>
    <w:locked/>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link w:val="CommentSubject"/>
    <w:uiPriority w:val="99"/>
    <w:semiHidden/>
    <w:locked/>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link w:val="FootnoteText"/>
    <w:uiPriority w:val="99"/>
    <w:semiHidden/>
    <w:locked/>
    <w:rsid w:val="00AE46CF"/>
    <w:rPr>
      <w:rFonts w:ascii="Calibri" w:eastAsia="PMingLiU" w:hAnsi="Calibri" w:cs="Calibri"/>
      <w:sz w:val="20"/>
      <w:szCs w:val="20"/>
      <w:lang w:val="en-US" w:eastAsia="zh-TW"/>
    </w:rPr>
  </w:style>
  <w:style w:type="character" w:styleId="FootnoteReference">
    <w:name w:val="footnote reference"/>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locked/>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locked/>
    <w:rsid w:val="00AE46CF"/>
    <w:rPr>
      <w:rFonts w:ascii="Cambria"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locked/>
    <w:rsid w:val="00AE46CF"/>
    <w:rPr>
      <w:rFonts w:ascii="Cambria"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rPr>
      <w:rFonts w:cs="Calibri"/>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AE46CF"/>
    <w:rPr>
      <w:i/>
      <w:iCs/>
      <w:color w:val="808080"/>
    </w:rPr>
  </w:style>
  <w:style w:type="paragraph" w:styleId="TOCHeading">
    <w:name w:val="TOC Heading"/>
    <w:basedOn w:val="Heading1"/>
    <w:next w:val="Normal"/>
    <w:uiPriority w:val="9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uiPriority w:val="99"/>
    <w:rsid w:val="00AE46CF"/>
    <w:rPr>
      <w:color w:val="0000FF"/>
      <w:u w:val="single"/>
    </w:rPr>
  </w:style>
  <w:style w:type="character" w:styleId="SubtleReference">
    <w:name w:val="Subtle Reference"/>
    <w:uiPriority w:val="99"/>
    <w:qFormat/>
    <w:rsid w:val="00AE46CF"/>
    <w:rPr>
      <w:smallCaps/>
      <w:color w:val="auto"/>
      <w:u w:val="single"/>
    </w:rPr>
  </w:style>
  <w:style w:type="paragraph" w:styleId="TOC2">
    <w:name w:val="toc 2"/>
    <w:basedOn w:val="Normal"/>
    <w:next w:val="Normal"/>
    <w:autoRedefine/>
    <w:uiPriority w:val="39"/>
    <w:rsid w:val="001A212B"/>
    <w:pPr>
      <w:tabs>
        <w:tab w:val="right" w:leader="dot" w:pos="9062"/>
      </w:tabs>
      <w:spacing w:after="100"/>
      <w:jc w:val="both"/>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locked/>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locked/>
    <w:rsid w:val="00AE46CF"/>
    <w:rPr>
      <w:rFonts w:ascii="Calibri" w:eastAsia="PMingLiU" w:hAnsi="Calibri" w:cs="Calibri"/>
      <w:lang w:val="en-US" w:eastAsia="zh-TW"/>
    </w:rPr>
  </w:style>
  <w:style w:type="character" w:styleId="CommentReference">
    <w:name w:val="annotation reference"/>
    <w:uiPriority w:val="99"/>
    <w:semiHidden/>
    <w:rsid w:val="00AE46CF"/>
    <w:rPr>
      <w:sz w:val="16"/>
      <w:szCs w:val="16"/>
    </w:rPr>
  </w:style>
  <w:style w:type="character" w:styleId="EndnoteReference">
    <w:name w:val="endnote reference"/>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uiPriority w:val="99"/>
    <w:qFormat/>
    <w:rsid w:val="006E69BC"/>
    <w:rPr>
      <w:b/>
      <w:bCs/>
    </w:rPr>
  </w:style>
  <w:style w:type="paragraph" w:customStyle="1" w:styleId="LO-Normal">
    <w:name w:val="LO-Normal"/>
    <w:uiPriority w:val="99"/>
    <w:rsid w:val="00AA31A4"/>
    <w:pPr>
      <w:keepNext/>
      <w:widowControl w:val="0"/>
      <w:shd w:val="clear" w:color="auto" w:fill="FFFFFF"/>
      <w:suppressAutoHyphens/>
    </w:pPr>
    <w:rPr>
      <w:rFonts w:ascii="Times New Roman" w:eastAsia="SimSun" w:hAnsi="Times New Roman"/>
      <w:sz w:val="24"/>
      <w:szCs w:val="24"/>
      <w:lang w:eastAsia="zh-CN"/>
    </w:rPr>
  </w:style>
  <w:style w:type="paragraph" w:customStyle="1" w:styleId="Body1">
    <w:name w:val="Body 1"/>
    <w:uiPriority w:val="99"/>
    <w:rsid w:val="004605AB"/>
    <w:pPr>
      <w:spacing w:after="200" w:line="276" w:lineRule="auto"/>
      <w:outlineLvl w:val="0"/>
    </w:pPr>
    <w:rPr>
      <w:rFonts w:ascii="Helvetica" w:hAnsi="Helvetica" w:cs="Helvetica"/>
      <w:color w:val="000000"/>
      <w:sz w:val="22"/>
      <w:szCs w:val="22"/>
      <w:u w:color="000000"/>
      <w:lang w:val="sr-Latn-CS" w:eastAsia="sr-Latn-CS"/>
    </w:rPr>
  </w:style>
  <w:style w:type="paragraph" w:styleId="BodyText2">
    <w:name w:val="Body Text 2"/>
    <w:basedOn w:val="Normal"/>
    <w:link w:val="BodyText2Char"/>
    <w:uiPriority w:val="99"/>
    <w:rsid w:val="00FC245D"/>
    <w:pPr>
      <w:spacing w:after="120" w:line="480" w:lineRule="auto"/>
    </w:pPr>
    <w:rPr>
      <w:rFonts w:eastAsia="Times New Roman"/>
    </w:rPr>
  </w:style>
  <w:style w:type="character" w:customStyle="1" w:styleId="BodyText2Char">
    <w:name w:val="Body Text 2 Char"/>
    <w:link w:val="BodyText2"/>
    <w:uiPriority w:val="99"/>
    <w:locked/>
    <w:rsid w:val="00FC245D"/>
    <w:rPr>
      <w:rFonts w:eastAsia="Times New Roman"/>
      <w:lang w:val="en-US"/>
    </w:rPr>
  </w:style>
  <w:style w:type="paragraph" w:customStyle="1" w:styleId="TableParagraph">
    <w:name w:val="Table Paragraph"/>
    <w:basedOn w:val="Normal"/>
    <w:uiPriority w:val="99"/>
    <w:rsid w:val="00783BF8"/>
    <w:pPr>
      <w:widowControl w:val="0"/>
      <w:spacing w:after="0" w:line="240" w:lineRule="auto"/>
    </w:pPr>
  </w:style>
  <w:style w:type="character" w:styleId="FollowedHyperlink">
    <w:name w:val="FollowedHyperlink"/>
    <w:uiPriority w:val="99"/>
    <w:semiHidden/>
    <w:rsid w:val="00560A35"/>
    <w:rPr>
      <w:color w:val="800080"/>
      <w:u w:val="single"/>
    </w:rPr>
  </w:style>
  <w:style w:type="character" w:styleId="Emphasis">
    <w:name w:val="Emphasis"/>
    <w:uiPriority w:val="99"/>
    <w:qFormat/>
    <w:rsid w:val="00C736C4"/>
    <w:rPr>
      <w:i/>
      <w:iCs/>
    </w:rPr>
  </w:style>
  <w:style w:type="paragraph" w:customStyle="1" w:styleId="Default">
    <w:name w:val="Default"/>
    <w:rsid w:val="00736C47"/>
    <w:pPr>
      <w:autoSpaceDE w:val="0"/>
      <w:autoSpaceDN w:val="0"/>
      <w:adjustRightInd w:val="0"/>
    </w:pPr>
    <w:rPr>
      <w:rFonts w:ascii="Arial" w:hAnsi="Arial" w:cs="Arial"/>
      <w:color w:val="000000"/>
      <w:sz w:val="24"/>
      <w:szCs w:val="24"/>
    </w:rPr>
  </w:style>
  <w:style w:type="paragraph" w:customStyle="1" w:styleId="Style14">
    <w:name w:val="Style14"/>
    <w:basedOn w:val="Normal"/>
    <w:uiPriority w:val="99"/>
    <w:rsid w:val="00736C47"/>
    <w:pPr>
      <w:widowControl w:val="0"/>
      <w:autoSpaceDE w:val="0"/>
      <w:autoSpaceDN w:val="0"/>
      <w:adjustRightInd w:val="0"/>
      <w:spacing w:after="0" w:line="466" w:lineRule="exact"/>
      <w:jc w:val="both"/>
    </w:pPr>
    <w:rPr>
      <w:rFonts w:ascii="Arial" w:eastAsia="Times New Roman" w:hAnsi="Arial" w:cs="Arial"/>
      <w:sz w:val="24"/>
      <w:szCs w:val="24"/>
    </w:rPr>
  </w:style>
  <w:style w:type="paragraph" w:customStyle="1" w:styleId="Style21">
    <w:name w:val="Style21"/>
    <w:basedOn w:val="Normal"/>
    <w:uiPriority w:val="99"/>
    <w:rsid w:val="00736C47"/>
    <w:pPr>
      <w:widowControl w:val="0"/>
      <w:autoSpaceDE w:val="0"/>
      <w:autoSpaceDN w:val="0"/>
      <w:adjustRightInd w:val="0"/>
      <w:spacing w:after="0" w:line="226" w:lineRule="exact"/>
      <w:jc w:val="both"/>
    </w:pPr>
    <w:rPr>
      <w:rFonts w:ascii="Arial" w:eastAsia="Times New Roman" w:hAnsi="Arial" w:cs="Arial"/>
      <w:sz w:val="24"/>
      <w:szCs w:val="24"/>
    </w:rPr>
  </w:style>
  <w:style w:type="character" w:customStyle="1" w:styleId="FontStyle32">
    <w:name w:val="Font Style32"/>
    <w:uiPriority w:val="99"/>
    <w:rsid w:val="00736C47"/>
    <w:rPr>
      <w:rFonts w:ascii="Arial" w:hAnsi="Arial" w:cs="Arial"/>
      <w:sz w:val="16"/>
      <w:szCs w:val="16"/>
    </w:rPr>
  </w:style>
  <w:style w:type="paragraph" w:customStyle="1" w:styleId="Style17">
    <w:name w:val="Style17"/>
    <w:basedOn w:val="Normal"/>
    <w:uiPriority w:val="99"/>
    <w:rsid w:val="00736C47"/>
    <w:pPr>
      <w:widowControl w:val="0"/>
      <w:autoSpaceDE w:val="0"/>
      <w:autoSpaceDN w:val="0"/>
      <w:adjustRightInd w:val="0"/>
      <w:spacing w:after="0" w:line="227" w:lineRule="exact"/>
      <w:ind w:hanging="206"/>
      <w:jc w:val="both"/>
    </w:pPr>
    <w:rPr>
      <w:rFonts w:ascii="Arial" w:eastAsia="Times New Roman" w:hAnsi="Arial" w:cs="Arial"/>
      <w:sz w:val="24"/>
      <w:szCs w:val="24"/>
    </w:rPr>
  </w:style>
  <w:style w:type="paragraph" w:customStyle="1" w:styleId="Style18">
    <w:name w:val="Style18"/>
    <w:basedOn w:val="Normal"/>
    <w:uiPriority w:val="99"/>
    <w:rsid w:val="00736C47"/>
    <w:pPr>
      <w:widowControl w:val="0"/>
      <w:autoSpaceDE w:val="0"/>
      <w:autoSpaceDN w:val="0"/>
      <w:adjustRightInd w:val="0"/>
      <w:spacing w:after="0" w:line="228" w:lineRule="exact"/>
    </w:pPr>
    <w:rPr>
      <w:rFonts w:ascii="Arial" w:eastAsia="Times New Roman" w:hAnsi="Arial" w:cs="Arial"/>
      <w:sz w:val="24"/>
      <w:szCs w:val="24"/>
    </w:rPr>
  </w:style>
  <w:style w:type="character" w:customStyle="1" w:styleId="FontStyle19">
    <w:name w:val="Font Style19"/>
    <w:uiPriority w:val="99"/>
    <w:rsid w:val="00736C47"/>
    <w:rPr>
      <w:rFonts w:ascii="Arial" w:hAnsi="Arial" w:cs="Arial"/>
      <w:sz w:val="14"/>
      <w:szCs w:val="14"/>
    </w:rPr>
  </w:style>
  <w:style w:type="paragraph" w:customStyle="1" w:styleId="Style13">
    <w:name w:val="Style13"/>
    <w:basedOn w:val="Normal"/>
    <w:uiPriority w:val="99"/>
    <w:rsid w:val="00736C4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20">
    <w:name w:val="Font Style20"/>
    <w:uiPriority w:val="99"/>
    <w:rsid w:val="00736C47"/>
    <w:rPr>
      <w:rFonts w:ascii="Arial" w:hAnsi="Arial" w:cs="Arial"/>
      <w:i/>
      <w:iCs/>
      <w:sz w:val="14"/>
      <w:szCs w:val="14"/>
    </w:rPr>
  </w:style>
  <w:style w:type="character" w:customStyle="1" w:styleId="FontStyle12">
    <w:name w:val="Font Style12"/>
    <w:uiPriority w:val="99"/>
    <w:rsid w:val="00787A00"/>
    <w:rPr>
      <w:rFonts w:ascii="Arial" w:hAnsi="Arial" w:cs="Arial"/>
      <w:sz w:val="18"/>
      <w:szCs w:val="18"/>
    </w:rPr>
  </w:style>
  <w:style w:type="paragraph" w:customStyle="1" w:styleId="Style6">
    <w:name w:val="Style6"/>
    <w:basedOn w:val="Normal"/>
    <w:uiPriority w:val="99"/>
    <w:rsid w:val="00787A00"/>
    <w:pPr>
      <w:widowControl w:val="0"/>
      <w:autoSpaceDE w:val="0"/>
      <w:autoSpaceDN w:val="0"/>
      <w:adjustRightInd w:val="0"/>
      <w:spacing w:after="0" w:line="228" w:lineRule="exact"/>
      <w:ind w:hanging="226"/>
      <w:jc w:val="both"/>
    </w:pPr>
    <w:rPr>
      <w:rFonts w:ascii="Arial" w:eastAsia="Times New Roman" w:hAnsi="Arial" w:cs="Arial"/>
      <w:sz w:val="24"/>
      <w:szCs w:val="24"/>
    </w:rPr>
  </w:style>
  <w:style w:type="paragraph" w:customStyle="1" w:styleId="Style4">
    <w:name w:val="Style4"/>
    <w:basedOn w:val="Normal"/>
    <w:uiPriority w:val="99"/>
    <w:rsid w:val="00787A00"/>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463131">
      <w:bodyDiv w:val="1"/>
      <w:marLeft w:val="0"/>
      <w:marRight w:val="0"/>
      <w:marTop w:val="0"/>
      <w:marBottom w:val="0"/>
      <w:divBdr>
        <w:top w:val="none" w:sz="0" w:space="0" w:color="auto"/>
        <w:left w:val="none" w:sz="0" w:space="0" w:color="auto"/>
        <w:bottom w:val="none" w:sz="0" w:space="0" w:color="auto"/>
        <w:right w:val="none" w:sz="0" w:space="0" w:color="auto"/>
      </w:divBdr>
    </w:div>
    <w:div w:id="1653169086">
      <w:marLeft w:val="0"/>
      <w:marRight w:val="0"/>
      <w:marTop w:val="0"/>
      <w:marBottom w:val="0"/>
      <w:divBdr>
        <w:top w:val="none" w:sz="0" w:space="0" w:color="auto"/>
        <w:left w:val="none" w:sz="0" w:space="0" w:color="auto"/>
        <w:bottom w:val="none" w:sz="0" w:space="0" w:color="auto"/>
        <w:right w:val="none" w:sz="0" w:space="0" w:color="auto"/>
      </w:divBdr>
    </w:div>
    <w:div w:id="1653169087">
      <w:marLeft w:val="0"/>
      <w:marRight w:val="0"/>
      <w:marTop w:val="0"/>
      <w:marBottom w:val="0"/>
      <w:divBdr>
        <w:top w:val="none" w:sz="0" w:space="0" w:color="auto"/>
        <w:left w:val="none" w:sz="0" w:space="0" w:color="auto"/>
        <w:bottom w:val="none" w:sz="0" w:space="0" w:color="auto"/>
        <w:right w:val="none" w:sz="0" w:space="0" w:color="auto"/>
      </w:divBdr>
    </w:div>
    <w:div w:id="1653169088">
      <w:marLeft w:val="0"/>
      <w:marRight w:val="0"/>
      <w:marTop w:val="0"/>
      <w:marBottom w:val="0"/>
      <w:divBdr>
        <w:top w:val="none" w:sz="0" w:space="0" w:color="auto"/>
        <w:left w:val="none" w:sz="0" w:space="0" w:color="auto"/>
        <w:bottom w:val="none" w:sz="0" w:space="0" w:color="auto"/>
        <w:right w:val="none" w:sz="0" w:space="0" w:color="auto"/>
      </w:divBdr>
    </w:div>
    <w:div w:id="1653169089">
      <w:marLeft w:val="0"/>
      <w:marRight w:val="0"/>
      <w:marTop w:val="0"/>
      <w:marBottom w:val="0"/>
      <w:divBdr>
        <w:top w:val="none" w:sz="0" w:space="0" w:color="auto"/>
        <w:left w:val="none" w:sz="0" w:space="0" w:color="auto"/>
        <w:bottom w:val="none" w:sz="0" w:space="0" w:color="auto"/>
        <w:right w:val="none" w:sz="0" w:space="0" w:color="auto"/>
      </w:divBdr>
    </w:div>
    <w:div w:id="1653169090">
      <w:marLeft w:val="0"/>
      <w:marRight w:val="0"/>
      <w:marTop w:val="0"/>
      <w:marBottom w:val="0"/>
      <w:divBdr>
        <w:top w:val="none" w:sz="0" w:space="0" w:color="auto"/>
        <w:left w:val="none" w:sz="0" w:space="0" w:color="auto"/>
        <w:bottom w:val="none" w:sz="0" w:space="0" w:color="auto"/>
        <w:right w:val="none" w:sz="0" w:space="0" w:color="auto"/>
      </w:divBdr>
    </w:div>
    <w:div w:id="1653169091">
      <w:marLeft w:val="0"/>
      <w:marRight w:val="0"/>
      <w:marTop w:val="0"/>
      <w:marBottom w:val="0"/>
      <w:divBdr>
        <w:top w:val="none" w:sz="0" w:space="0" w:color="auto"/>
        <w:left w:val="none" w:sz="0" w:space="0" w:color="auto"/>
        <w:bottom w:val="none" w:sz="0" w:space="0" w:color="auto"/>
        <w:right w:val="none" w:sz="0" w:space="0" w:color="auto"/>
      </w:divBdr>
    </w:div>
    <w:div w:id="1653169092">
      <w:marLeft w:val="0"/>
      <w:marRight w:val="0"/>
      <w:marTop w:val="0"/>
      <w:marBottom w:val="0"/>
      <w:divBdr>
        <w:top w:val="none" w:sz="0" w:space="0" w:color="auto"/>
        <w:left w:val="none" w:sz="0" w:space="0" w:color="auto"/>
        <w:bottom w:val="none" w:sz="0" w:space="0" w:color="auto"/>
        <w:right w:val="none" w:sz="0" w:space="0" w:color="auto"/>
      </w:divBdr>
    </w:div>
    <w:div w:id="1653169093">
      <w:marLeft w:val="0"/>
      <w:marRight w:val="0"/>
      <w:marTop w:val="0"/>
      <w:marBottom w:val="0"/>
      <w:divBdr>
        <w:top w:val="none" w:sz="0" w:space="0" w:color="auto"/>
        <w:left w:val="none" w:sz="0" w:space="0" w:color="auto"/>
        <w:bottom w:val="none" w:sz="0" w:space="0" w:color="auto"/>
        <w:right w:val="none" w:sz="0" w:space="0" w:color="auto"/>
      </w:divBdr>
    </w:div>
    <w:div w:id="1653169094">
      <w:marLeft w:val="0"/>
      <w:marRight w:val="0"/>
      <w:marTop w:val="0"/>
      <w:marBottom w:val="0"/>
      <w:divBdr>
        <w:top w:val="none" w:sz="0" w:space="0" w:color="auto"/>
        <w:left w:val="none" w:sz="0" w:space="0" w:color="auto"/>
        <w:bottom w:val="none" w:sz="0" w:space="0" w:color="auto"/>
        <w:right w:val="none" w:sz="0" w:space="0" w:color="auto"/>
      </w:divBdr>
    </w:div>
    <w:div w:id="1653169095">
      <w:marLeft w:val="0"/>
      <w:marRight w:val="0"/>
      <w:marTop w:val="0"/>
      <w:marBottom w:val="0"/>
      <w:divBdr>
        <w:top w:val="none" w:sz="0" w:space="0" w:color="auto"/>
        <w:left w:val="none" w:sz="0" w:space="0" w:color="auto"/>
        <w:bottom w:val="none" w:sz="0" w:space="0" w:color="auto"/>
        <w:right w:val="none" w:sz="0" w:space="0" w:color="auto"/>
      </w:divBdr>
    </w:div>
    <w:div w:id="1653169096">
      <w:marLeft w:val="0"/>
      <w:marRight w:val="0"/>
      <w:marTop w:val="0"/>
      <w:marBottom w:val="0"/>
      <w:divBdr>
        <w:top w:val="none" w:sz="0" w:space="0" w:color="auto"/>
        <w:left w:val="none" w:sz="0" w:space="0" w:color="auto"/>
        <w:bottom w:val="none" w:sz="0" w:space="0" w:color="auto"/>
        <w:right w:val="none" w:sz="0" w:space="0" w:color="auto"/>
      </w:divBdr>
    </w:div>
    <w:div w:id="1653169097">
      <w:marLeft w:val="0"/>
      <w:marRight w:val="0"/>
      <w:marTop w:val="0"/>
      <w:marBottom w:val="0"/>
      <w:divBdr>
        <w:top w:val="none" w:sz="0" w:space="0" w:color="auto"/>
        <w:left w:val="none" w:sz="0" w:space="0" w:color="auto"/>
        <w:bottom w:val="none" w:sz="0" w:space="0" w:color="auto"/>
        <w:right w:val="none" w:sz="0" w:space="0" w:color="auto"/>
      </w:divBdr>
    </w:div>
    <w:div w:id="1653169098">
      <w:marLeft w:val="0"/>
      <w:marRight w:val="0"/>
      <w:marTop w:val="0"/>
      <w:marBottom w:val="0"/>
      <w:divBdr>
        <w:top w:val="none" w:sz="0" w:space="0" w:color="auto"/>
        <w:left w:val="none" w:sz="0" w:space="0" w:color="auto"/>
        <w:bottom w:val="none" w:sz="0" w:space="0" w:color="auto"/>
        <w:right w:val="none" w:sz="0" w:space="0" w:color="auto"/>
      </w:divBdr>
    </w:div>
    <w:div w:id="1653169099">
      <w:marLeft w:val="0"/>
      <w:marRight w:val="0"/>
      <w:marTop w:val="0"/>
      <w:marBottom w:val="0"/>
      <w:divBdr>
        <w:top w:val="none" w:sz="0" w:space="0" w:color="auto"/>
        <w:left w:val="none" w:sz="0" w:space="0" w:color="auto"/>
        <w:bottom w:val="none" w:sz="0" w:space="0" w:color="auto"/>
        <w:right w:val="none" w:sz="0" w:space="0" w:color="auto"/>
      </w:divBdr>
    </w:div>
    <w:div w:id="1653169100">
      <w:marLeft w:val="0"/>
      <w:marRight w:val="0"/>
      <w:marTop w:val="0"/>
      <w:marBottom w:val="0"/>
      <w:divBdr>
        <w:top w:val="none" w:sz="0" w:space="0" w:color="auto"/>
        <w:left w:val="none" w:sz="0" w:space="0" w:color="auto"/>
        <w:bottom w:val="none" w:sz="0" w:space="0" w:color="auto"/>
        <w:right w:val="none" w:sz="0" w:space="0" w:color="auto"/>
      </w:divBdr>
    </w:div>
    <w:div w:id="1653169101">
      <w:marLeft w:val="0"/>
      <w:marRight w:val="0"/>
      <w:marTop w:val="0"/>
      <w:marBottom w:val="0"/>
      <w:divBdr>
        <w:top w:val="none" w:sz="0" w:space="0" w:color="auto"/>
        <w:left w:val="none" w:sz="0" w:space="0" w:color="auto"/>
        <w:bottom w:val="none" w:sz="0" w:space="0" w:color="auto"/>
        <w:right w:val="none" w:sz="0" w:space="0" w:color="auto"/>
      </w:divBdr>
    </w:div>
    <w:div w:id="1653169102">
      <w:marLeft w:val="0"/>
      <w:marRight w:val="0"/>
      <w:marTop w:val="0"/>
      <w:marBottom w:val="0"/>
      <w:divBdr>
        <w:top w:val="none" w:sz="0" w:space="0" w:color="auto"/>
        <w:left w:val="none" w:sz="0" w:space="0" w:color="auto"/>
        <w:bottom w:val="none" w:sz="0" w:space="0" w:color="auto"/>
        <w:right w:val="none" w:sz="0" w:space="0" w:color="auto"/>
      </w:divBdr>
    </w:div>
    <w:div w:id="1653169103">
      <w:marLeft w:val="0"/>
      <w:marRight w:val="0"/>
      <w:marTop w:val="0"/>
      <w:marBottom w:val="0"/>
      <w:divBdr>
        <w:top w:val="none" w:sz="0" w:space="0" w:color="auto"/>
        <w:left w:val="none" w:sz="0" w:space="0" w:color="auto"/>
        <w:bottom w:val="none" w:sz="0" w:space="0" w:color="auto"/>
        <w:right w:val="none" w:sz="0" w:space="0" w:color="auto"/>
      </w:divBdr>
    </w:div>
    <w:div w:id="1653169104">
      <w:marLeft w:val="0"/>
      <w:marRight w:val="0"/>
      <w:marTop w:val="0"/>
      <w:marBottom w:val="0"/>
      <w:divBdr>
        <w:top w:val="none" w:sz="0" w:space="0" w:color="auto"/>
        <w:left w:val="none" w:sz="0" w:space="0" w:color="auto"/>
        <w:bottom w:val="none" w:sz="0" w:space="0" w:color="auto"/>
        <w:right w:val="none" w:sz="0" w:space="0" w:color="auto"/>
      </w:divBdr>
    </w:div>
    <w:div w:id="1653169105">
      <w:marLeft w:val="0"/>
      <w:marRight w:val="0"/>
      <w:marTop w:val="0"/>
      <w:marBottom w:val="0"/>
      <w:divBdr>
        <w:top w:val="none" w:sz="0" w:space="0" w:color="auto"/>
        <w:left w:val="none" w:sz="0" w:space="0" w:color="auto"/>
        <w:bottom w:val="none" w:sz="0" w:space="0" w:color="auto"/>
        <w:right w:val="none" w:sz="0" w:space="0" w:color="auto"/>
      </w:divBdr>
    </w:div>
    <w:div w:id="1653169106">
      <w:marLeft w:val="0"/>
      <w:marRight w:val="0"/>
      <w:marTop w:val="0"/>
      <w:marBottom w:val="0"/>
      <w:divBdr>
        <w:top w:val="none" w:sz="0" w:space="0" w:color="auto"/>
        <w:left w:val="none" w:sz="0" w:space="0" w:color="auto"/>
        <w:bottom w:val="none" w:sz="0" w:space="0" w:color="auto"/>
        <w:right w:val="none" w:sz="0" w:space="0" w:color="auto"/>
      </w:divBdr>
    </w:div>
    <w:div w:id="1653169107">
      <w:marLeft w:val="0"/>
      <w:marRight w:val="0"/>
      <w:marTop w:val="0"/>
      <w:marBottom w:val="0"/>
      <w:divBdr>
        <w:top w:val="none" w:sz="0" w:space="0" w:color="auto"/>
        <w:left w:val="none" w:sz="0" w:space="0" w:color="auto"/>
        <w:bottom w:val="none" w:sz="0" w:space="0" w:color="auto"/>
        <w:right w:val="none" w:sz="0" w:space="0" w:color="auto"/>
      </w:divBdr>
    </w:div>
    <w:div w:id="1653169108">
      <w:marLeft w:val="0"/>
      <w:marRight w:val="0"/>
      <w:marTop w:val="0"/>
      <w:marBottom w:val="0"/>
      <w:divBdr>
        <w:top w:val="none" w:sz="0" w:space="0" w:color="auto"/>
        <w:left w:val="none" w:sz="0" w:space="0" w:color="auto"/>
        <w:bottom w:val="none" w:sz="0" w:space="0" w:color="auto"/>
        <w:right w:val="none" w:sz="0" w:space="0" w:color="auto"/>
      </w:divBdr>
    </w:div>
    <w:div w:id="1653169109">
      <w:marLeft w:val="0"/>
      <w:marRight w:val="0"/>
      <w:marTop w:val="0"/>
      <w:marBottom w:val="0"/>
      <w:divBdr>
        <w:top w:val="none" w:sz="0" w:space="0" w:color="auto"/>
        <w:left w:val="none" w:sz="0" w:space="0" w:color="auto"/>
        <w:bottom w:val="none" w:sz="0" w:space="0" w:color="auto"/>
        <w:right w:val="none" w:sz="0" w:space="0" w:color="auto"/>
      </w:divBdr>
    </w:div>
    <w:div w:id="1653169110">
      <w:marLeft w:val="0"/>
      <w:marRight w:val="0"/>
      <w:marTop w:val="0"/>
      <w:marBottom w:val="0"/>
      <w:divBdr>
        <w:top w:val="none" w:sz="0" w:space="0" w:color="auto"/>
        <w:left w:val="none" w:sz="0" w:space="0" w:color="auto"/>
        <w:bottom w:val="none" w:sz="0" w:space="0" w:color="auto"/>
        <w:right w:val="none" w:sz="0" w:space="0" w:color="auto"/>
      </w:divBdr>
    </w:div>
    <w:div w:id="1653169111">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35140-D034-4E72-AECC-C4AE7FE1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42</Pages>
  <Words>8913</Words>
  <Characters>50806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OBRAZAC  3</vt:lpstr>
    </vt:vector>
  </TitlesOfParts>
  <Company>Hewlett-Packard Company</Company>
  <LinksUpToDate>false</LinksUpToDate>
  <CharactersWithSpaces>59600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3</dc:title>
  <dc:creator>Alcatoms</dc:creator>
  <cp:lastModifiedBy>Bojana Rajkovic</cp:lastModifiedBy>
  <cp:revision>7</cp:revision>
  <cp:lastPrinted>2018-08-14T06:59:00Z</cp:lastPrinted>
  <dcterms:created xsi:type="dcterms:W3CDTF">2018-12-24T10:15:00Z</dcterms:created>
  <dcterms:modified xsi:type="dcterms:W3CDTF">2018-12-26T13:11:00Z</dcterms:modified>
</cp:coreProperties>
</file>