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0D7F92" w:rsidRDefault="00444E07" w:rsidP="000E4783">
      <w:pPr>
        <w:jc w:val="both"/>
        <w:rPr>
          <w:rFonts w:ascii="Times New Roman" w:hAnsi="Times New Roman" w:cs="Times New Roman"/>
          <w:sz w:val="24"/>
          <w:szCs w:val="24"/>
        </w:rPr>
      </w:pPr>
    </w:p>
    <w:p w:rsidR="00444E07" w:rsidRPr="000D7F92" w:rsidRDefault="00444E07" w:rsidP="000E4783">
      <w:pPr>
        <w:jc w:val="both"/>
        <w:rPr>
          <w:rFonts w:ascii="Times New Roman" w:hAnsi="Times New Roman" w:cs="Times New Roman"/>
          <w:sz w:val="24"/>
          <w:szCs w:val="24"/>
        </w:rPr>
      </w:pPr>
    </w:p>
    <w:p w:rsidR="00B94035" w:rsidRPr="000D7F92" w:rsidRDefault="00657CE6">
      <w:pPr>
        <w:spacing w:before="4"/>
        <w:rPr>
          <w:rFonts w:ascii="Times New Roman" w:eastAsia="Times New Roman" w:hAnsi="Times New Roman" w:cs="Times New Roman"/>
          <w:sz w:val="24"/>
          <w:szCs w:val="24"/>
        </w:rPr>
      </w:pPr>
      <w:r w:rsidRPr="000D7F92">
        <w:rPr>
          <w:rFonts w:ascii="Times New Roman" w:hAnsi="Times New Roman" w:cs="Times New Roman"/>
          <w:noProof/>
          <w:sz w:val="24"/>
          <w:szCs w:val="24"/>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0D7F92" w:rsidRDefault="00657CE6">
      <w:pPr>
        <w:pStyle w:val="BodyText"/>
        <w:tabs>
          <w:tab w:val="left" w:pos="2609"/>
        </w:tabs>
        <w:ind w:left="236"/>
        <w:rPr>
          <w:rFonts w:cs="Times New Roman"/>
          <w:spacing w:val="-1"/>
        </w:rPr>
      </w:pPr>
    </w:p>
    <w:p w:rsidR="00281ADE" w:rsidRDefault="0062012B">
      <w:pPr>
        <w:pStyle w:val="BodyText"/>
        <w:tabs>
          <w:tab w:val="left" w:pos="2609"/>
        </w:tabs>
        <w:ind w:left="236"/>
        <w:rPr>
          <w:rFonts w:cs="Times New Roman"/>
          <w:b/>
          <w:spacing w:val="-1"/>
        </w:rPr>
      </w:pPr>
      <w:r>
        <w:rPr>
          <w:rFonts w:cs="Times New Roman"/>
          <w:b/>
          <w:spacing w:val="-1"/>
        </w:rPr>
        <w:t xml:space="preserve">                                                                                                                  Obrazac 1</w:t>
      </w:r>
    </w:p>
    <w:p w:rsidR="00B94035" w:rsidRPr="00281ADE" w:rsidRDefault="00657CE6">
      <w:pPr>
        <w:pStyle w:val="BodyText"/>
        <w:tabs>
          <w:tab w:val="left" w:pos="2609"/>
        </w:tabs>
        <w:ind w:left="236"/>
        <w:rPr>
          <w:rFonts w:cs="Times New Roman"/>
          <w:b/>
        </w:rPr>
      </w:pPr>
      <w:r w:rsidRPr="00281ADE">
        <w:rPr>
          <w:rFonts w:cs="Times New Roman"/>
          <w:b/>
          <w:spacing w:val="-1"/>
        </w:rPr>
        <w:t>O</w:t>
      </w:r>
      <w:r w:rsidR="00B26D93" w:rsidRPr="00281ADE">
        <w:rPr>
          <w:rFonts w:cs="Times New Roman"/>
          <w:b/>
          <w:spacing w:val="-1"/>
        </w:rPr>
        <w:t>PŠTINA BUDVA</w:t>
      </w:r>
    </w:p>
    <w:p w:rsidR="00B94035" w:rsidRPr="00281ADE" w:rsidRDefault="000E4783">
      <w:pPr>
        <w:pStyle w:val="BodyText"/>
        <w:tabs>
          <w:tab w:val="left" w:pos="1856"/>
        </w:tabs>
        <w:ind w:left="236"/>
        <w:rPr>
          <w:rFonts w:cs="Times New Roman"/>
          <w:b/>
        </w:rPr>
      </w:pPr>
      <w:r w:rsidRPr="00281ADE">
        <w:rPr>
          <w:rFonts w:cs="Times New Roman"/>
          <w:b/>
          <w:spacing w:val="-1"/>
        </w:rPr>
        <w:t>Broj</w:t>
      </w:r>
      <w:r w:rsidRPr="00281ADE">
        <w:rPr>
          <w:rFonts w:cs="Times New Roman"/>
          <w:b/>
        </w:rPr>
        <w:t xml:space="preserve"> </w:t>
      </w:r>
      <w:r w:rsidR="00B64650">
        <w:rPr>
          <w:rFonts w:cs="Times New Roman"/>
          <w:b/>
        </w:rPr>
        <w:t>:</w:t>
      </w:r>
      <w:r w:rsidR="00250803">
        <w:rPr>
          <w:rFonts w:cs="Times New Roman"/>
          <w:b/>
        </w:rPr>
        <w:t>01-</w:t>
      </w:r>
      <w:r w:rsidR="00112196">
        <w:rPr>
          <w:rFonts w:cs="Times New Roman"/>
          <w:b/>
        </w:rPr>
        <w:t>890</w:t>
      </w:r>
      <w:r w:rsidR="00F536C1">
        <w:rPr>
          <w:rFonts w:cs="Times New Roman"/>
          <w:b/>
        </w:rPr>
        <w:t>/5</w:t>
      </w:r>
    </w:p>
    <w:p w:rsidR="00B94035" w:rsidRPr="00281ADE" w:rsidRDefault="000E4783">
      <w:pPr>
        <w:pStyle w:val="BodyText"/>
        <w:tabs>
          <w:tab w:val="left" w:pos="3283"/>
        </w:tabs>
        <w:ind w:left="236"/>
        <w:rPr>
          <w:rFonts w:cs="Times New Roman"/>
          <w:b/>
        </w:rPr>
      </w:pPr>
      <w:r w:rsidRPr="00281ADE">
        <w:rPr>
          <w:rFonts w:cs="Times New Roman"/>
          <w:b/>
          <w:spacing w:val="-1"/>
        </w:rPr>
        <w:t>Datum</w:t>
      </w:r>
      <w:r w:rsidRPr="00281ADE">
        <w:rPr>
          <w:rFonts w:cs="Times New Roman"/>
          <w:b/>
        </w:rPr>
        <w:t xml:space="preserve"> </w:t>
      </w:r>
      <w:r w:rsidR="00250803">
        <w:rPr>
          <w:rFonts w:cs="Times New Roman"/>
          <w:b/>
        </w:rPr>
        <w:t>:</w:t>
      </w:r>
      <w:r w:rsidR="00F536C1">
        <w:rPr>
          <w:rFonts w:cs="Times New Roman"/>
          <w:b/>
        </w:rPr>
        <w:t xml:space="preserve"> </w:t>
      </w:r>
      <w:r w:rsidR="00112196">
        <w:rPr>
          <w:rFonts w:cs="Times New Roman"/>
          <w:b/>
        </w:rPr>
        <w:t>13.04.2018</w:t>
      </w:r>
      <w:r w:rsidR="00F536C1">
        <w:rPr>
          <w:rFonts w:cs="Times New Roman"/>
          <w:b/>
        </w:rPr>
        <w:t>.</w:t>
      </w:r>
      <w:r w:rsidR="00250803">
        <w:rPr>
          <w:rFonts w:cs="Times New Roman"/>
          <w:b/>
        </w:rPr>
        <w:t>godine</w:t>
      </w:r>
    </w:p>
    <w:p w:rsidR="00B94035" w:rsidRPr="000D7F92" w:rsidRDefault="00B94035">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94035" w:rsidRPr="000D7F92" w:rsidRDefault="000E4783" w:rsidP="0005116A">
      <w:pPr>
        <w:pStyle w:val="BodyText"/>
        <w:spacing w:before="69"/>
        <w:ind w:left="236" w:right="208"/>
        <w:rPr>
          <w:rFonts w:cs="Times New Roman"/>
          <w:spacing w:val="-1"/>
        </w:rPr>
      </w:pPr>
      <w:r w:rsidRPr="000D7F92">
        <w:rPr>
          <w:rFonts w:cs="Times New Roman"/>
        </w:rPr>
        <w:t>Na</w:t>
      </w:r>
      <w:r w:rsidRPr="000D7F92">
        <w:rPr>
          <w:rFonts w:cs="Times New Roman"/>
          <w:spacing w:val="-2"/>
        </w:rPr>
        <w:t xml:space="preserve"> </w:t>
      </w:r>
      <w:r w:rsidRPr="000D7F92">
        <w:rPr>
          <w:rFonts w:cs="Times New Roman"/>
        </w:rPr>
        <w:t>osnovu</w:t>
      </w:r>
      <w:r w:rsidRPr="000D7F92">
        <w:rPr>
          <w:rFonts w:cs="Times New Roman"/>
          <w:spacing w:val="2"/>
        </w:rPr>
        <w:t xml:space="preserve"> </w:t>
      </w:r>
      <w:r w:rsidRPr="000D7F92">
        <w:rPr>
          <w:rFonts w:cs="Times New Roman"/>
          <w:spacing w:val="-1"/>
        </w:rPr>
        <w:t>člana</w:t>
      </w:r>
      <w:r w:rsidRPr="000D7F92">
        <w:rPr>
          <w:rFonts w:cs="Times New Roman"/>
        </w:rPr>
        <w:t xml:space="preserve"> 30 </w:t>
      </w:r>
      <w:r w:rsidRPr="000D7F92">
        <w:rPr>
          <w:rFonts w:cs="Times New Roman"/>
          <w:spacing w:val="2"/>
        </w:rPr>
        <w:t xml:space="preserve"> </w:t>
      </w:r>
      <w:r w:rsidRPr="000D7F92">
        <w:rPr>
          <w:rFonts w:cs="Times New Roman"/>
        </w:rPr>
        <w:t>Zakona</w:t>
      </w:r>
      <w:r w:rsidRPr="000D7F92">
        <w:rPr>
          <w:rFonts w:cs="Times New Roman"/>
          <w:spacing w:val="-1"/>
        </w:rPr>
        <w:t xml:space="preserve"> </w:t>
      </w:r>
      <w:r w:rsidRPr="000D7F92">
        <w:rPr>
          <w:rFonts w:cs="Times New Roman"/>
        </w:rPr>
        <w:t>o javnim nabavkama</w:t>
      </w:r>
      <w:r w:rsidRPr="000D7F92">
        <w:rPr>
          <w:rFonts w:cs="Times New Roman"/>
          <w:spacing w:val="1"/>
        </w:rPr>
        <w:t xml:space="preserve"> </w:t>
      </w:r>
      <w:r w:rsidRPr="000D7F92">
        <w:rPr>
          <w:rFonts w:cs="Times New Roman"/>
        </w:rPr>
        <w:t xml:space="preserve">(„Službeni list </w:t>
      </w:r>
      <w:r w:rsidRPr="000D7F92">
        <w:rPr>
          <w:rFonts w:cs="Times New Roman"/>
          <w:spacing w:val="-1"/>
        </w:rPr>
        <w:t>CG“,</w:t>
      </w:r>
      <w:r w:rsidRPr="000D7F92">
        <w:rPr>
          <w:rFonts w:cs="Times New Roman"/>
        </w:rPr>
        <w:t xml:space="preserve"> br.</w:t>
      </w:r>
      <w:r w:rsidRPr="000D7F92">
        <w:rPr>
          <w:rFonts w:cs="Times New Roman"/>
          <w:spacing w:val="1"/>
        </w:rPr>
        <w:t xml:space="preserve"> </w:t>
      </w:r>
      <w:r w:rsidRPr="000D7F92">
        <w:rPr>
          <w:rFonts w:cs="Times New Roman"/>
        </w:rPr>
        <w:t>42/11, 57/14, 28/15</w:t>
      </w:r>
      <w:r w:rsidRPr="000D7F92">
        <w:rPr>
          <w:rFonts w:cs="Times New Roman"/>
          <w:spacing w:val="27"/>
        </w:rPr>
        <w:t xml:space="preserve"> </w:t>
      </w:r>
      <w:r w:rsidRPr="000D7F92">
        <w:rPr>
          <w:rFonts w:cs="Times New Roman"/>
        </w:rPr>
        <w:t>i</w:t>
      </w:r>
      <w:r w:rsidRPr="000D7F92">
        <w:rPr>
          <w:rFonts w:cs="Times New Roman"/>
          <w:spacing w:val="21"/>
        </w:rPr>
        <w:t xml:space="preserve"> </w:t>
      </w:r>
      <w:r w:rsidRPr="000D7F92">
        <w:rPr>
          <w:rFonts w:cs="Times New Roman"/>
        </w:rPr>
        <w:t>42/17</w:t>
      </w:r>
      <w:r w:rsidRPr="000D7F92">
        <w:rPr>
          <w:rFonts w:cs="Times New Roman"/>
          <w:spacing w:val="21"/>
        </w:rPr>
        <w:t xml:space="preserve"> </w:t>
      </w:r>
      <w:r w:rsidRPr="000D7F92">
        <w:rPr>
          <w:rFonts w:cs="Times New Roman"/>
        </w:rPr>
        <w:t>)</w:t>
      </w:r>
      <w:r w:rsidRPr="000D7F92">
        <w:rPr>
          <w:rFonts w:cs="Times New Roman"/>
          <w:spacing w:val="20"/>
        </w:rPr>
        <w:t xml:space="preserve"> </w:t>
      </w:r>
      <w:r w:rsidRPr="000D7F92">
        <w:rPr>
          <w:rFonts w:cs="Times New Roman"/>
        </w:rPr>
        <w:t>i</w:t>
      </w:r>
      <w:r w:rsidRPr="000D7F92">
        <w:rPr>
          <w:rFonts w:cs="Times New Roman"/>
          <w:spacing w:val="21"/>
        </w:rPr>
        <w:t xml:space="preserve"> </w:t>
      </w:r>
      <w:r w:rsidRPr="000D7F92">
        <w:rPr>
          <w:rFonts w:cs="Times New Roman"/>
          <w:spacing w:val="-1"/>
        </w:rPr>
        <w:t>Pravilnika</w:t>
      </w:r>
      <w:r w:rsidRPr="000D7F92">
        <w:rPr>
          <w:rFonts w:cs="Times New Roman"/>
          <w:spacing w:val="20"/>
        </w:rPr>
        <w:t xml:space="preserve"> </w:t>
      </w:r>
      <w:r w:rsidR="0005116A" w:rsidRPr="000D7F92">
        <w:rPr>
          <w:rFonts w:cs="Times New Roman"/>
        </w:rPr>
        <w:t>za postupanje Op</w:t>
      </w:r>
      <w:r w:rsidR="008E5BF1">
        <w:rPr>
          <w:rFonts w:cs="Times New Roman"/>
        </w:rPr>
        <w:t>š</w:t>
      </w:r>
      <w:r w:rsidR="0005116A" w:rsidRPr="000D7F92">
        <w:rPr>
          <w:rFonts w:cs="Times New Roman"/>
        </w:rPr>
        <w:t>tine Budva o sprovođenju</w:t>
      </w:r>
      <w:r w:rsidR="00967A9B">
        <w:rPr>
          <w:rFonts w:cs="Times New Roman"/>
        </w:rPr>
        <w:t xml:space="preserve"> </w:t>
      </w:r>
      <w:r w:rsidR="0005116A" w:rsidRPr="000D7F92">
        <w:rPr>
          <w:rFonts w:cs="Times New Roman"/>
        </w:rPr>
        <w:t>postupka nabavke</w:t>
      </w:r>
      <w:r w:rsidRPr="000D7F92">
        <w:rPr>
          <w:rFonts w:cs="Times New Roman"/>
          <w:spacing w:val="28"/>
        </w:rPr>
        <w:t xml:space="preserve"> </w:t>
      </w:r>
      <w:r w:rsidRPr="000D7F92">
        <w:rPr>
          <w:rFonts w:cs="Times New Roman"/>
        </w:rPr>
        <w:t>male</w:t>
      </w:r>
      <w:r w:rsidRPr="000D7F92">
        <w:rPr>
          <w:rFonts w:cs="Times New Roman"/>
          <w:spacing w:val="20"/>
        </w:rPr>
        <w:t xml:space="preserve"> </w:t>
      </w:r>
      <w:r w:rsidRPr="000D7F92">
        <w:rPr>
          <w:rFonts w:cs="Times New Roman"/>
          <w:spacing w:val="-1"/>
        </w:rPr>
        <w:t>vrijednosti</w:t>
      </w:r>
      <w:r w:rsidR="00B23471">
        <w:rPr>
          <w:rFonts w:cs="Times New Roman"/>
          <w:spacing w:val="-1"/>
        </w:rPr>
        <w:t>,</w:t>
      </w:r>
      <w:r w:rsidR="000164A5">
        <w:rPr>
          <w:rFonts w:cs="Times New Roman"/>
          <w:spacing w:val="-1"/>
        </w:rPr>
        <w:t xml:space="preserve"> broj 01-1250/1 od 03.08.2017.godine</w:t>
      </w:r>
      <w:r w:rsidR="0005116A" w:rsidRPr="000D7F92">
        <w:rPr>
          <w:rFonts w:cs="Times New Roman"/>
          <w:spacing w:val="-1"/>
        </w:rPr>
        <w:t>, Opština Budva dostavlja</w:t>
      </w:r>
    </w:p>
    <w:p w:rsidR="00B26D93" w:rsidRDefault="00B26D93" w:rsidP="0005116A">
      <w:pPr>
        <w:pStyle w:val="BodyText"/>
        <w:spacing w:before="69"/>
        <w:ind w:left="236" w:right="208"/>
        <w:rPr>
          <w:rFonts w:cs="Times New Roman"/>
        </w:rPr>
      </w:pPr>
    </w:p>
    <w:p w:rsidR="00967A9B" w:rsidRDefault="00967A9B" w:rsidP="0005116A">
      <w:pPr>
        <w:pStyle w:val="BodyText"/>
        <w:spacing w:before="69"/>
        <w:ind w:left="236" w:right="208"/>
        <w:rPr>
          <w:rFonts w:cs="Times New Roman"/>
        </w:rPr>
      </w:pPr>
      <w:r>
        <w:rPr>
          <w:rFonts w:cs="Times New Roman"/>
        </w:rPr>
        <w:t xml:space="preserve">  </w:t>
      </w:r>
    </w:p>
    <w:p w:rsidR="00B94035" w:rsidRPr="00281ADE" w:rsidRDefault="00967A9B" w:rsidP="00967A9B">
      <w:pPr>
        <w:pStyle w:val="BodyText"/>
        <w:spacing w:before="69"/>
        <w:ind w:left="1440" w:right="2586"/>
        <w:jc w:val="center"/>
        <w:rPr>
          <w:rFonts w:cs="Times New Roman"/>
          <w:b/>
        </w:rPr>
      </w:pPr>
      <w:r>
        <w:rPr>
          <w:rFonts w:cs="Times New Roman"/>
          <w:b/>
          <w:spacing w:val="-1"/>
        </w:rPr>
        <w:t xml:space="preserve">     </w:t>
      </w:r>
      <w:r w:rsidR="000E4783" w:rsidRPr="00281ADE">
        <w:rPr>
          <w:rFonts w:cs="Times New Roman"/>
          <w:b/>
          <w:spacing w:val="-1"/>
        </w:rPr>
        <w:t xml:space="preserve">ZAHTJEV </w:t>
      </w:r>
      <w:r w:rsidR="000E4783" w:rsidRPr="00281ADE">
        <w:rPr>
          <w:rFonts w:cs="Times New Roman"/>
          <w:b/>
          <w:spacing w:val="-2"/>
        </w:rPr>
        <w:t>ZA</w:t>
      </w:r>
      <w:r w:rsidR="000E4783" w:rsidRPr="00281ADE">
        <w:rPr>
          <w:rFonts w:cs="Times New Roman"/>
          <w:b/>
        </w:rPr>
        <w:t xml:space="preserve"> DOSTAVLJANJE</w:t>
      </w:r>
      <w:r w:rsidR="00281ADE">
        <w:rPr>
          <w:rFonts w:cs="Times New Roman"/>
          <w:b/>
        </w:rPr>
        <w:t xml:space="preserve"> PO</w:t>
      </w:r>
      <w:r w:rsidR="000E4783" w:rsidRPr="00281ADE">
        <w:rPr>
          <w:rFonts w:cs="Times New Roman"/>
          <w:b/>
          <w:spacing w:val="-1"/>
        </w:rPr>
        <w:t>NUDA</w:t>
      </w:r>
    </w:p>
    <w:p w:rsidR="00B94035" w:rsidRDefault="000E4783" w:rsidP="00967A9B">
      <w:pPr>
        <w:pStyle w:val="Heading2"/>
        <w:spacing w:before="5"/>
        <w:ind w:left="1440" w:right="2275"/>
        <w:jc w:val="center"/>
        <w:rPr>
          <w:rFonts w:cs="Times New Roman"/>
          <w:spacing w:val="-1"/>
        </w:rPr>
      </w:pPr>
      <w:r w:rsidRPr="000D7F92">
        <w:rPr>
          <w:rFonts w:cs="Times New Roman"/>
          <w:spacing w:val="-1"/>
        </w:rPr>
        <w:t>ZA</w:t>
      </w:r>
      <w:r w:rsidRPr="000D7F92">
        <w:rPr>
          <w:rFonts w:cs="Times New Roman"/>
        </w:rPr>
        <w:t xml:space="preserve"> </w:t>
      </w:r>
      <w:r w:rsidRPr="000D7F92">
        <w:rPr>
          <w:rFonts w:cs="Times New Roman"/>
          <w:spacing w:val="-1"/>
        </w:rPr>
        <w:t>NABAVKE</w:t>
      </w:r>
      <w:r w:rsidRPr="000D7F92">
        <w:rPr>
          <w:rFonts w:cs="Times New Roman"/>
        </w:rPr>
        <w:t xml:space="preserve"> MALE </w:t>
      </w:r>
      <w:r w:rsidRPr="000D7F92">
        <w:rPr>
          <w:rFonts w:cs="Times New Roman"/>
          <w:spacing w:val="-1"/>
        </w:rPr>
        <w:t>VRIJEDNOSTI</w:t>
      </w:r>
    </w:p>
    <w:p w:rsidR="00281ADE" w:rsidRPr="000D7F92" w:rsidRDefault="00281ADE" w:rsidP="00281ADE">
      <w:pPr>
        <w:pStyle w:val="Heading2"/>
        <w:spacing w:before="5"/>
        <w:ind w:left="2275" w:right="2275"/>
        <w:rPr>
          <w:rFonts w:cs="Times New Roman"/>
          <w:b w:val="0"/>
          <w:bCs w:val="0"/>
        </w:rPr>
      </w:pPr>
    </w:p>
    <w:p w:rsidR="00B94035" w:rsidRPr="000D7F92" w:rsidRDefault="00B94035">
      <w:pPr>
        <w:spacing w:before="9"/>
        <w:rPr>
          <w:rFonts w:ascii="Times New Roman" w:eastAsia="Times New Roman" w:hAnsi="Times New Roman" w:cs="Times New Roman"/>
          <w:b/>
          <w:bCs/>
          <w:sz w:val="24"/>
          <w:szCs w:val="24"/>
        </w:rPr>
      </w:pPr>
    </w:p>
    <w:p w:rsidR="00B94035" w:rsidRPr="000D7F92" w:rsidRDefault="006C161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3A286E" w:rsidRDefault="003A286E">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2E4FD8" w:rsidRDefault="007A7D32" w:rsidP="004463CA">
            <w:pPr>
              <w:rPr>
                <w:rFonts w:ascii="Times New Roman" w:eastAsia="Calibri" w:hAnsi="Times New Roman" w:cs="Times New Roman"/>
                <w:b/>
                <w:color w:val="000000"/>
              </w:rPr>
            </w:pPr>
            <w:r w:rsidRPr="002E4FD8">
              <w:rPr>
                <w:rFonts w:ascii="Times New Roman" w:eastAsia="Calibri" w:hAnsi="Times New Roman" w:cs="Times New Roman"/>
                <w:b/>
                <w:color w:val="000000"/>
              </w:rPr>
              <w:t xml:space="preserve">Naručilac: </w:t>
            </w:r>
            <w:r w:rsidRPr="002E4FD8">
              <w:rPr>
                <w:rFonts w:ascii="Times New Roman" w:eastAsia="Calibri" w:hAnsi="Times New Roman" w:cs="Times New Roman"/>
                <w:b/>
                <w:color w:val="000000"/>
              </w:rPr>
              <w:br/>
            </w:r>
            <w:r w:rsidRPr="002E4FD8">
              <w:rPr>
                <w:rStyle w:val="Strong"/>
                <w:rFonts w:ascii="Times New Roman" w:eastAsia="Calibri" w:hAnsi="Times New Roman" w:cs="Times New Roman"/>
                <w:b w:val="0"/>
                <w:bCs w:val="0"/>
                <w:color w:val="000000"/>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2E4FD8" w:rsidRDefault="007A7D32" w:rsidP="00C416D2">
            <w:pPr>
              <w:rPr>
                <w:rFonts w:ascii="Times New Roman" w:eastAsia="Calibri" w:hAnsi="Times New Roman" w:cs="Times New Roman"/>
                <w:b/>
                <w:color w:val="000000"/>
              </w:rPr>
            </w:pPr>
            <w:r w:rsidRPr="002E4FD8">
              <w:rPr>
                <w:rFonts w:ascii="Times New Roman" w:eastAsia="Calibri" w:hAnsi="Times New Roman" w:cs="Times New Roman"/>
                <w:b/>
                <w:color w:val="000000"/>
              </w:rPr>
              <w:t xml:space="preserve">Kontakt osoba/e: </w:t>
            </w:r>
            <w:r w:rsidRPr="002E4FD8">
              <w:rPr>
                <w:rFonts w:ascii="Times New Roman" w:eastAsia="Calibri" w:hAnsi="Times New Roman" w:cs="Times New Roman"/>
                <w:b/>
                <w:color w:val="000000"/>
              </w:rPr>
              <w:br/>
            </w:r>
            <w:r w:rsidRPr="002E4FD8">
              <w:rPr>
                <w:rStyle w:val="Strong"/>
                <w:rFonts w:ascii="Times New Roman" w:eastAsia="Calibri" w:hAnsi="Times New Roman" w:cs="Times New Roman"/>
                <w:b w:val="0"/>
                <w:bCs w:val="0"/>
                <w:color w:val="000000"/>
              </w:rPr>
              <w:t>Tanja Kapisoda,  načelnik, Miroslava Kunjić, službenik za javne nabavke</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2E4FD8" w:rsidRDefault="007A7D32" w:rsidP="004463CA">
            <w:pPr>
              <w:rPr>
                <w:rFonts w:ascii="Times New Roman" w:eastAsia="Calibri" w:hAnsi="Times New Roman" w:cs="Times New Roman"/>
                <w:b/>
                <w:color w:val="000000"/>
              </w:rPr>
            </w:pPr>
            <w:r w:rsidRPr="002E4FD8">
              <w:rPr>
                <w:rFonts w:ascii="Times New Roman" w:eastAsia="Calibri" w:hAnsi="Times New Roman" w:cs="Times New Roman"/>
                <w:b/>
                <w:color w:val="000000"/>
              </w:rPr>
              <w:t xml:space="preserve">Adresa: </w:t>
            </w:r>
            <w:r w:rsidRPr="002E4FD8">
              <w:rPr>
                <w:rFonts w:ascii="Times New Roman" w:eastAsia="Calibri" w:hAnsi="Times New Roman" w:cs="Times New Roman"/>
                <w:b/>
                <w:color w:val="000000"/>
              </w:rPr>
              <w:br/>
            </w:r>
            <w:r w:rsidRPr="002E4FD8">
              <w:rPr>
                <w:rStyle w:val="Strong"/>
                <w:rFonts w:ascii="Times New Roman" w:eastAsia="Calibri" w:hAnsi="Times New Roman" w:cs="Times New Roman"/>
                <w:b w:val="0"/>
                <w:bCs w:val="0"/>
                <w:color w:val="000000"/>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2E4FD8" w:rsidRDefault="007A7D32" w:rsidP="004463CA">
            <w:pPr>
              <w:rPr>
                <w:rFonts w:ascii="Times New Roman" w:eastAsia="Calibri" w:hAnsi="Times New Roman" w:cs="Times New Roman"/>
                <w:b/>
                <w:color w:val="000000"/>
              </w:rPr>
            </w:pPr>
            <w:r w:rsidRPr="002E4FD8">
              <w:rPr>
                <w:rFonts w:ascii="Times New Roman" w:eastAsia="Calibri" w:hAnsi="Times New Roman" w:cs="Times New Roman"/>
                <w:b/>
                <w:color w:val="000000"/>
              </w:rPr>
              <w:t xml:space="preserve">Poštanski broj: </w:t>
            </w:r>
            <w:r w:rsidRPr="002E4FD8">
              <w:rPr>
                <w:rFonts w:ascii="Times New Roman" w:eastAsia="Calibri" w:hAnsi="Times New Roman" w:cs="Times New Roman"/>
                <w:b/>
                <w:color w:val="000000"/>
              </w:rPr>
              <w:br/>
            </w:r>
            <w:r w:rsidRPr="002E4FD8">
              <w:rPr>
                <w:rStyle w:val="Strong"/>
                <w:rFonts w:ascii="Times New Roman" w:eastAsia="Calibri" w:hAnsi="Times New Roman" w:cs="Times New Roman"/>
                <w:b w:val="0"/>
                <w:bCs w:val="0"/>
                <w:color w:val="000000"/>
              </w:rPr>
              <w:t xml:space="preserve">85 310 </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2E4FD8" w:rsidRDefault="007A7D32" w:rsidP="004463CA">
            <w:pPr>
              <w:rPr>
                <w:rFonts w:ascii="Times New Roman" w:eastAsia="Calibri" w:hAnsi="Times New Roman" w:cs="Times New Roman"/>
                <w:b/>
                <w:color w:val="000000"/>
              </w:rPr>
            </w:pPr>
            <w:r w:rsidRPr="002E4FD8">
              <w:rPr>
                <w:rFonts w:ascii="Times New Roman" w:eastAsia="Calibri" w:hAnsi="Times New Roman" w:cs="Times New Roman"/>
                <w:b/>
                <w:color w:val="000000"/>
              </w:rPr>
              <w:t xml:space="preserve">Grad: </w:t>
            </w:r>
            <w:r w:rsidRPr="002E4FD8">
              <w:rPr>
                <w:rFonts w:ascii="Times New Roman" w:eastAsia="Calibri" w:hAnsi="Times New Roman" w:cs="Times New Roman"/>
                <w:b/>
                <w:color w:val="000000"/>
              </w:rPr>
              <w:br/>
            </w:r>
            <w:r w:rsidRPr="002E4FD8">
              <w:rPr>
                <w:rStyle w:val="Strong"/>
                <w:rFonts w:ascii="Times New Roman" w:eastAsia="Calibri" w:hAnsi="Times New Roman" w:cs="Times New Roman"/>
                <w:b w:val="0"/>
                <w:bCs w:val="0"/>
                <w:color w:val="000000"/>
              </w:rPr>
              <w:t>Budva</w:t>
            </w:r>
          </w:p>
        </w:tc>
        <w:tc>
          <w:tcPr>
            <w:tcW w:w="5124" w:type="dxa"/>
            <w:tcBorders>
              <w:top w:val="double" w:sz="4" w:space="0" w:color="auto"/>
              <w:left w:val="single" w:sz="4" w:space="0" w:color="auto"/>
              <w:bottom w:val="single" w:sz="4" w:space="0" w:color="auto"/>
              <w:right w:val="double" w:sz="4" w:space="0" w:color="auto"/>
            </w:tcBorders>
          </w:tcPr>
          <w:p w:rsidR="007A7D32" w:rsidRPr="002E4FD8" w:rsidRDefault="007A7D32" w:rsidP="004463CA">
            <w:pPr>
              <w:rPr>
                <w:rFonts w:ascii="Times New Roman" w:eastAsia="Calibri" w:hAnsi="Times New Roman" w:cs="Times New Roman"/>
                <w:b/>
                <w:color w:val="000000"/>
              </w:rPr>
            </w:pPr>
            <w:r w:rsidRPr="002E4FD8">
              <w:rPr>
                <w:rFonts w:ascii="Times New Roman" w:eastAsia="Calibri" w:hAnsi="Times New Roman" w:cs="Times New Roman"/>
                <w:b/>
                <w:color w:val="000000"/>
              </w:rPr>
              <w:t xml:space="preserve">Identifikacioni broj: </w:t>
            </w:r>
            <w:r w:rsidRPr="002E4FD8">
              <w:rPr>
                <w:rFonts w:ascii="Times New Roman" w:eastAsia="Calibri" w:hAnsi="Times New Roman" w:cs="Times New Roman"/>
                <w:b/>
                <w:color w:val="000000"/>
              </w:rPr>
              <w:br/>
            </w:r>
            <w:r w:rsidRPr="002E4FD8">
              <w:rPr>
                <w:rStyle w:val="Strong"/>
                <w:rFonts w:ascii="Times New Roman" w:eastAsia="Calibri" w:hAnsi="Times New Roman" w:cs="Times New Roman"/>
                <w:b w:val="0"/>
                <w:bCs w:val="0"/>
                <w:color w:val="000000"/>
              </w:rPr>
              <w:t>02005409</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2E4FD8" w:rsidRDefault="007A7D32" w:rsidP="004463CA">
            <w:pPr>
              <w:rPr>
                <w:rFonts w:ascii="Times New Roman" w:eastAsia="Calibri" w:hAnsi="Times New Roman" w:cs="Times New Roman"/>
                <w:b/>
                <w:color w:val="000000"/>
              </w:rPr>
            </w:pPr>
            <w:r w:rsidRPr="002E4FD8">
              <w:rPr>
                <w:rFonts w:ascii="Times New Roman" w:eastAsia="Calibri" w:hAnsi="Times New Roman" w:cs="Times New Roman"/>
                <w:b/>
                <w:color w:val="000000"/>
              </w:rPr>
              <w:t xml:space="preserve">Telefon: </w:t>
            </w:r>
            <w:r w:rsidRPr="002E4FD8">
              <w:rPr>
                <w:rFonts w:ascii="Times New Roman" w:eastAsia="Calibri" w:hAnsi="Times New Roman" w:cs="Times New Roman"/>
                <w:b/>
                <w:color w:val="000000"/>
              </w:rPr>
              <w:br/>
            </w:r>
            <w:r w:rsidRPr="002E4FD8">
              <w:rPr>
                <w:rStyle w:val="Strong"/>
                <w:rFonts w:ascii="Times New Roman" w:eastAsia="Calibri" w:hAnsi="Times New Roman" w:cs="Times New Roman"/>
                <w:b w:val="0"/>
                <w:bCs w:val="0"/>
                <w:color w:val="000000"/>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2E4FD8" w:rsidRDefault="007A7D32" w:rsidP="004463CA">
            <w:pPr>
              <w:rPr>
                <w:rFonts w:ascii="Times New Roman" w:eastAsia="Calibri" w:hAnsi="Times New Roman" w:cs="Times New Roman"/>
                <w:b/>
                <w:color w:val="000000"/>
              </w:rPr>
            </w:pPr>
            <w:r w:rsidRPr="002E4FD8">
              <w:rPr>
                <w:rFonts w:ascii="Times New Roman" w:eastAsia="Calibri" w:hAnsi="Times New Roman" w:cs="Times New Roman"/>
                <w:b/>
                <w:color w:val="000000"/>
              </w:rPr>
              <w:t xml:space="preserve">Fax: </w:t>
            </w:r>
            <w:r w:rsidRPr="002E4FD8">
              <w:rPr>
                <w:rFonts w:ascii="Times New Roman" w:eastAsia="Calibri" w:hAnsi="Times New Roman" w:cs="Times New Roman"/>
                <w:b/>
                <w:color w:val="000000"/>
              </w:rPr>
              <w:br/>
            </w:r>
            <w:r w:rsidRPr="002E4FD8">
              <w:rPr>
                <w:rStyle w:val="Strong"/>
                <w:rFonts w:ascii="Times New Roman" w:eastAsia="Calibri" w:hAnsi="Times New Roman" w:cs="Times New Roman"/>
                <w:b w:val="0"/>
                <w:bCs w:val="0"/>
                <w:color w:val="000000"/>
              </w:rPr>
              <w:t>033454017</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2E4FD8" w:rsidRDefault="007A7D32" w:rsidP="004463CA">
            <w:pPr>
              <w:rPr>
                <w:rFonts w:ascii="Times New Roman" w:eastAsia="Calibri" w:hAnsi="Times New Roman" w:cs="Times New Roman"/>
                <w:b/>
                <w:color w:val="000000"/>
              </w:rPr>
            </w:pPr>
            <w:r w:rsidRPr="002E4FD8">
              <w:rPr>
                <w:rFonts w:ascii="Times New Roman" w:eastAsia="Calibri" w:hAnsi="Times New Roman" w:cs="Times New Roman"/>
                <w:b/>
                <w:color w:val="000000"/>
              </w:rPr>
              <w:t xml:space="preserve">Elektronska pošta (e-mail): </w:t>
            </w:r>
          </w:p>
          <w:p w:rsidR="007A7D32" w:rsidRPr="002E4FD8" w:rsidRDefault="00B23471" w:rsidP="00B23471">
            <w:pPr>
              <w:rPr>
                <w:rFonts w:ascii="Times New Roman" w:eastAsia="Calibri" w:hAnsi="Times New Roman" w:cs="Times New Roman"/>
                <w:b/>
                <w:color w:val="000000"/>
              </w:rPr>
            </w:pPr>
            <w:r w:rsidRPr="002E4FD8">
              <w:rPr>
                <w:rFonts w:ascii="Times New Roman" w:eastAsia="Calibri" w:hAnsi="Times New Roman" w:cs="Times New Roman"/>
                <w:color w:val="000000"/>
              </w:rPr>
              <w:t>javne.nabavke</w:t>
            </w:r>
            <w:r w:rsidRPr="002E4FD8">
              <w:rPr>
                <w:rStyle w:val="Strong"/>
                <w:rFonts w:ascii="Times New Roman" w:eastAsia="Calibri" w:hAnsi="Times New Roman" w:cs="Times New Roman"/>
                <w:b w:val="0"/>
                <w:bCs w:val="0"/>
                <w:color w:val="000000"/>
              </w:rPr>
              <w:t>@budva.me</w:t>
            </w:r>
            <w:r w:rsidR="007A7D32" w:rsidRPr="002E4FD8">
              <w:rPr>
                <w:rFonts w:ascii="Times New Roman" w:eastAsia="Calibri" w:hAnsi="Times New Roman" w:cs="Times New Roman"/>
                <w:b/>
                <w:color w:val="000000"/>
              </w:rPr>
              <w:br/>
            </w:r>
            <w:r w:rsidR="007A7D32" w:rsidRPr="002E4FD8">
              <w:rPr>
                <w:rStyle w:val="Strong"/>
                <w:rFonts w:ascii="Times New Roman" w:eastAsia="Calibri" w:hAnsi="Times New Roman" w:cs="Times New Roman"/>
                <w:b w:val="0"/>
                <w:bCs w:val="0"/>
                <w:color w:val="000000"/>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2E4FD8" w:rsidRDefault="007A7D32" w:rsidP="004463CA">
            <w:pPr>
              <w:rPr>
                <w:rFonts w:ascii="Times New Roman" w:eastAsia="Calibri" w:hAnsi="Times New Roman" w:cs="Times New Roman"/>
                <w:b/>
                <w:color w:val="000000"/>
              </w:rPr>
            </w:pPr>
            <w:r w:rsidRPr="002E4FD8">
              <w:rPr>
                <w:rFonts w:ascii="Times New Roman" w:eastAsia="Calibri" w:hAnsi="Times New Roman" w:cs="Times New Roman"/>
                <w:b/>
                <w:color w:val="000000"/>
              </w:rPr>
              <w:t xml:space="preserve">Internet stranica (web): </w:t>
            </w:r>
            <w:r w:rsidRPr="002E4FD8">
              <w:rPr>
                <w:rFonts w:ascii="Times New Roman" w:eastAsia="Calibri" w:hAnsi="Times New Roman" w:cs="Times New Roman"/>
                <w:b/>
                <w:color w:val="000000"/>
              </w:rPr>
              <w:br/>
            </w:r>
            <w:r w:rsidRPr="002E4FD8">
              <w:rPr>
                <w:rStyle w:val="Strong"/>
                <w:rFonts w:ascii="Times New Roman" w:eastAsia="Calibri" w:hAnsi="Times New Roman" w:cs="Times New Roman"/>
                <w:b w:val="0"/>
                <w:bCs w:val="0"/>
                <w:color w:val="000000"/>
              </w:rPr>
              <w:t>www.budva.me</w:t>
            </w:r>
          </w:p>
        </w:tc>
      </w:tr>
    </w:tbl>
    <w:p w:rsidR="007A7D32" w:rsidRDefault="007A7D32">
      <w:pPr>
        <w:spacing w:before="9"/>
        <w:rPr>
          <w:rFonts w:ascii="Times New Roman" w:eastAsia="Times New Roman" w:hAnsi="Times New Roman" w:cs="Times New Roman"/>
          <w:b/>
          <w:bCs/>
          <w:sz w:val="24"/>
          <w:szCs w:val="24"/>
        </w:rPr>
      </w:pPr>
    </w:p>
    <w:p w:rsidR="00B94035" w:rsidRPr="000D7F92" w:rsidRDefault="00B94035">
      <w:pPr>
        <w:spacing w:before="11"/>
        <w:rPr>
          <w:rFonts w:ascii="Times New Roman" w:eastAsia="Times New Roman" w:hAnsi="Times New Roman" w:cs="Times New Roman"/>
          <w:b/>
          <w:bCs/>
          <w:sz w:val="24"/>
          <w:szCs w:val="24"/>
        </w:rPr>
      </w:pPr>
    </w:p>
    <w:p w:rsidR="00B94035" w:rsidRPr="000D7F92" w:rsidRDefault="006C161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3A286E" w:rsidRDefault="003A286E">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0D7F92" w:rsidRDefault="00B94035">
      <w:pPr>
        <w:spacing w:before="7"/>
        <w:rPr>
          <w:rFonts w:ascii="Times New Roman" w:eastAsia="Times New Roman" w:hAnsi="Times New Roman" w:cs="Times New Roman"/>
          <w:b/>
          <w:bCs/>
          <w:sz w:val="24"/>
          <w:szCs w:val="24"/>
        </w:rPr>
      </w:pPr>
    </w:p>
    <w:p w:rsidR="00B94035" w:rsidRPr="000D7F92" w:rsidRDefault="007A7D32" w:rsidP="007A7D32">
      <w:pPr>
        <w:pStyle w:val="BodyText"/>
        <w:tabs>
          <w:tab w:val="left" w:pos="511"/>
        </w:tabs>
        <w:ind w:left="236"/>
        <w:rPr>
          <w:rFonts w:cs="Times New Roman"/>
        </w:rPr>
      </w:pPr>
      <w:r>
        <w:rPr>
          <w:rFonts w:cs="Times New Roman"/>
          <w:spacing w:val="-1"/>
        </w:rPr>
        <w:sym w:font="Wingdings" w:char="F0FE"/>
      </w:r>
      <w:r>
        <w:rPr>
          <w:rFonts w:cs="Times New Roman"/>
          <w:spacing w:val="-1"/>
        </w:rPr>
        <w:t xml:space="preserve">  </w:t>
      </w:r>
      <w:r w:rsidR="00C416D2">
        <w:rPr>
          <w:rFonts w:cs="Times New Roman"/>
          <w:spacing w:val="-1"/>
        </w:rPr>
        <w:t>radovi</w:t>
      </w:r>
    </w:p>
    <w:p w:rsidR="00B94035" w:rsidRPr="000D7F92" w:rsidRDefault="00B94035">
      <w:pPr>
        <w:spacing w:before="1"/>
        <w:rPr>
          <w:rFonts w:ascii="Times New Roman" w:eastAsia="Times New Roman" w:hAnsi="Times New Roman" w:cs="Times New Roman"/>
          <w:sz w:val="24"/>
          <w:szCs w:val="24"/>
        </w:rPr>
      </w:pPr>
    </w:p>
    <w:p w:rsidR="00B94035" w:rsidRPr="000D7F92" w:rsidRDefault="006C161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3A286E" w:rsidRDefault="003A286E">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Default="00B94035">
      <w:pPr>
        <w:spacing w:before="4"/>
        <w:rPr>
          <w:rFonts w:ascii="Times New Roman" w:eastAsia="Times New Roman" w:hAnsi="Times New Roman" w:cs="Times New Roman"/>
          <w:sz w:val="24"/>
          <w:szCs w:val="24"/>
        </w:rPr>
      </w:pPr>
    </w:p>
    <w:p w:rsidR="002E45B1" w:rsidRPr="00E62790" w:rsidRDefault="00E62790" w:rsidP="00072B26">
      <w:pPr>
        <w:ind w:left="360"/>
        <w:rPr>
          <w:rFonts w:ascii="Times New Roman" w:eastAsia="Calibri" w:hAnsi="Times New Roman" w:cs="Times New Roman"/>
          <w:sz w:val="24"/>
          <w:szCs w:val="24"/>
        </w:rPr>
      </w:pPr>
      <w:r w:rsidRPr="00E62790">
        <w:rPr>
          <w:rFonts w:ascii="Times New Roman" w:hAnsi="Times New Roman" w:cs="Times New Roman"/>
          <w:sz w:val="24"/>
          <w:szCs w:val="24"/>
        </w:rPr>
        <w:t xml:space="preserve">Ustupanje izvođenja </w:t>
      </w:r>
      <w:r w:rsidR="00112196" w:rsidRPr="001823C7">
        <w:rPr>
          <w:rFonts w:ascii="Times New Roman" w:hAnsi="Times New Roman" w:cs="Times New Roman"/>
          <w:sz w:val="24"/>
          <w:szCs w:val="24"/>
        </w:rPr>
        <w:t>radova na sanaciji šetališta u Budvi</w:t>
      </w:r>
    </w:p>
    <w:p w:rsidR="00B717BC" w:rsidRPr="00504E38" w:rsidRDefault="00B717BC" w:rsidP="00B717BC">
      <w:pPr>
        <w:widowControl/>
        <w:jc w:val="both"/>
        <w:rPr>
          <w:rFonts w:ascii="Times New Roman" w:eastAsia="Calibri" w:hAnsi="Times New Roman" w:cs="Times New Roman"/>
          <w:bCs/>
          <w:color w:val="000000"/>
          <w:sz w:val="24"/>
          <w:szCs w:val="24"/>
        </w:rPr>
      </w:pPr>
      <w:r w:rsidRPr="00504E38">
        <w:rPr>
          <w:rFonts w:ascii="Times New Roman" w:hAnsi="Times New Roman" w:cs="Times New Roman"/>
          <w:bCs/>
          <w:color w:val="000000"/>
          <w:sz w:val="24"/>
          <w:szCs w:val="24"/>
        </w:rPr>
        <w:t xml:space="preserve">      </w:t>
      </w:r>
      <w:r w:rsidRPr="00504E38">
        <w:rPr>
          <w:rFonts w:ascii="Times New Roman" w:eastAsia="Calibri" w:hAnsi="Times New Roman" w:cs="Times New Roman"/>
          <w:bCs/>
          <w:color w:val="000000"/>
          <w:sz w:val="24"/>
          <w:szCs w:val="24"/>
        </w:rPr>
        <w:t>CPV – Jedinstveni rječnik javnih nabavki</w:t>
      </w:r>
    </w:p>
    <w:p w:rsidR="00112196" w:rsidRPr="006C61AB" w:rsidRDefault="00F5369D" w:rsidP="00112196">
      <w:pPr>
        <w:tabs>
          <w:tab w:val="left" w:pos="851"/>
        </w:tabs>
        <w:ind w:left="284" w:right="241"/>
        <w:rPr>
          <w:rFonts w:ascii="Times New Roman" w:hAnsi="Times New Roman" w:cs="Times New Roman"/>
          <w:sz w:val="24"/>
          <w:szCs w:val="24"/>
        </w:rPr>
      </w:pPr>
      <w:r>
        <w:rPr>
          <w:rFonts w:ascii="Times New Roman" w:hAnsi="Times New Roman" w:cs="Times New Roman"/>
          <w:sz w:val="24"/>
          <w:szCs w:val="24"/>
        </w:rPr>
        <w:t xml:space="preserve"> </w:t>
      </w:r>
      <w:r w:rsidR="00112196" w:rsidRPr="006C61AB">
        <w:rPr>
          <w:rFonts w:ascii="Times New Roman" w:hAnsi="Times New Roman" w:cs="Times New Roman"/>
          <w:sz w:val="24"/>
          <w:szCs w:val="24"/>
        </w:rPr>
        <w:t>45233161-5 Pješacka staza </w:t>
      </w:r>
      <w:r w:rsidR="00112196" w:rsidRPr="006C61AB">
        <w:rPr>
          <w:rFonts w:ascii="Times New Roman" w:hAnsi="Times New Roman" w:cs="Times New Roman"/>
          <w:sz w:val="24"/>
          <w:szCs w:val="24"/>
        </w:rPr>
        <w:br/>
        <w:t>45233200-1 Razni radovi na površinskom sloju </w:t>
      </w:r>
      <w:r w:rsidR="00112196" w:rsidRPr="006C61AB">
        <w:rPr>
          <w:rFonts w:ascii="Times New Roman" w:hAnsi="Times New Roman" w:cs="Times New Roman"/>
          <w:sz w:val="24"/>
          <w:szCs w:val="24"/>
        </w:rPr>
        <w:br/>
        <w:t>45262510-9 Gradevinski radovi s kamenom</w:t>
      </w:r>
    </w:p>
    <w:p w:rsidR="00B94035" w:rsidRPr="000D7F92" w:rsidRDefault="006C1619" w:rsidP="00112196">
      <w:pPr>
        <w:spacing w:before="4"/>
        <w:ind w:left="236"/>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position-horizontal-relative:char;mso-position-vertical-relative:line" fillcolor="#d9d9d9" strokeweight=".20464mm">
            <v:textbox style="mso-next-textbox:#_x0000_s1195" inset="0,0,0,0">
              <w:txbxContent>
                <w:p w:rsidR="003A286E" w:rsidRDefault="003A286E">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0D7F92" w:rsidRDefault="00B94035">
      <w:pPr>
        <w:spacing w:before="8"/>
        <w:rPr>
          <w:rFonts w:ascii="Times New Roman" w:eastAsia="Times New Roman" w:hAnsi="Times New Roman" w:cs="Times New Roman"/>
          <w:sz w:val="24"/>
          <w:szCs w:val="24"/>
        </w:rPr>
      </w:pPr>
    </w:p>
    <w:p w:rsidR="00B94035" w:rsidRDefault="000E4783">
      <w:pPr>
        <w:pStyle w:val="BodyText"/>
        <w:tabs>
          <w:tab w:val="left" w:pos="6961"/>
        </w:tabs>
        <w:spacing w:before="69"/>
        <w:ind w:left="236"/>
        <w:rPr>
          <w:rFonts w:cs="Times New Roman"/>
        </w:rPr>
      </w:pPr>
      <w:r w:rsidRPr="000D7F92">
        <w:rPr>
          <w:rFonts w:cs="Times New Roman"/>
          <w:spacing w:val="-1"/>
        </w:rPr>
        <w:t>Procijenjena</w:t>
      </w:r>
      <w:r w:rsidRPr="000D7F92">
        <w:rPr>
          <w:rFonts w:cs="Times New Roman"/>
          <w:spacing w:val="-2"/>
        </w:rPr>
        <w:t xml:space="preserve"> </w:t>
      </w:r>
      <w:r w:rsidRPr="000D7F92">
        <w:rPr>
          <w:rFonts w:cs="Times New Roman"/>
          <w:spacing w:val="-1"/>
        </w:rPr>
        <w:t>vrijednost</w:t>
      </w:r>
      <w:r w:rsidRPr="000D7F92">
        <w:rPr>
          <w:rFonts w:cs="Times New Roman"/>
        </w:rPr>
        <w:t xml:space="preserve"> nabavke</w:t>
      </w:r>
      <w:r w:rsidRPr="000D7F92">
        <w:rPr>
          <w:rFonts w:cs="Times New Roman"/>
          <w:spacing w:val="-1"/>
        </w:rPr>
        <w:t xml:space="preserve"> </w:t>
      </w:r>
      <w:r w:rsidRPr="000D7F92">
        <w:rPr>
          <w:rFonts w:cs="Times New Roman"/>
        </w:rPr>
        <w:t>sa</w:t>
      </w:r>
      <w:r w:rsidRPr="000D7F92">
        <w:rPr>
          <w:rFonts w:cs="Times New Roman"/>
          <w:spacing w:val="-1"/>
        </w:rPr>
        <w:t xml:space="preserve"> </w:t>
      </w:r>
      <w:r w:rsidRPr="000D7F92">
        <w:rPr>
          <w:rFonts w:cs="Times New Roman"/>
        </w:rPr>
        <w:t>uračunatim PDV-om</w:t>
      </w:r>
      <w:r w:rsidR="00B717BC">
        <w:rPr>
          <w:rFonts w:cs="Times New Roman"/>
        </w:rPr>
        <w:t xml:space="preserve"> </w:t>
      </w:r>
      <w:r w:rsidR="002E45B1">
        <w:rPr>
          <w:rFonts w:cs="Times New Roman"/>
        </w:rPr>
        <w:t xml:space="preserve"> ukupno iznosi</w:t>
      </w:r>
      <w:r w:rsidR="00B717BC">
        <w:rPr>
          <w:rFonts w:cs="Times New Roman"/>
        </w:rPr>
        <w:t xml:space="preserve"> </w:t>
      </w:r>
      <w:r w:rsidR="00112196">
        <w:rPr>
          <w:rFonts w:cs="Times New Roman"/>
        </w:rPr>
        <w:t>10</w:t>
      </w:r>
      <w:r w:rsidR="00E76CF8">
        <w:rPr>
          <w:rFonts w:cs="Times New Roman"/>
        </w:rPr>
        <w:t xml:space="preserve"> 000,00 </w:t>
      </w:r>
      <w:r w:rsidR="00B717BC">
        <w:rPr>
          <w:rFonts w:cs="Times New Roman"/>
        </w:rPr>
        <w:t xml:space="preserve"> </w:t>
      </w:r>
      <w:r w:rsidRPr="000D7F92">
        <w:rPr>
          <w:rFonts w:cs="Times New Roman"/>
        </w:rPr>
        <w:t>€</w:t>
      </w:r>
      <w:r w:rsidR="00B717BC">
        <w:rPr>
          <w:rFonts w:cs="Times New Roman"/>
        </w:rPr>
        <w:t>.</w:t>
      </w:r>
    </w:p>
    <w:p w:rsidR="002E45B1" w:rsidRDefault="002E45B1">
      <w:pPr>
        <w:pStyle w:val="BodyText"/>
        <w:tabs>
          <w:tab w:val="left" w:pos="6961"/>
        </w:tabs>
        <w:spacing w:before="69"/>
        <w:ind w:left="236"/>
        <w:rPr>
          <w:rFonts w:cs="Times New Roman"/>
        </w:rPr>
      </w:pPr>
    </w:p>
    <w:p w:rsidR="00B94035" w:rsidRPr="000D7F92" w:rsidRDefault="006C1619">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position-horizontal-relative:char;mso-position-vertical-relative:line" fillcolor="#d9d9d9" strokeweight=".20464mm">
            <v:textbox style="mso-next-textbox:#_x0000_s1194" inset="0,0,0,0">
              <w:txbxContent>
                <w:p w:rsidR="003A286E" w:rsidRDefault="003A286E">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tbl>
      <w:tblPr>
        <w:tblW w:w="9915" w:type="dxa"/>
        <w:tblInd w:w="40" w:type="dxa"/>
        <w:tblLook w:val="04A0"/>
      </w:tblPr>
      <w:tblGrid>
        <w:gridCol w:w="54"/>
        <w:gridCol w:w="540"/>
        <w:gridCol w:w="3100"/>
        <w:gridCol w:w="3600"/>
        <w:gridCol w:w="607"/>
        <w:gridCol w:w="1007"/>
        <w:gridCol w:w="1007"/>
      </w:tblGrid>
      <w:tr w:rsidR="00E5040F" w:rsidRPr="00E5040F" w:rsidTr="005B389F">
        <w:trPr>
          <w:gridBefore w:val="1"/>
          <w:gridAfter w:val="3"/>
          <w:wBefore w:w="54" w:type="dxa"/>
          <w:wAfter w:w="2621" w:type="dxa"/>
          <w:trHeight w:val="430"/>
        </w:trPr>
        <w:tc>
          <w:tcPr>
            <w:tcW w:w="7240" w:type="dxa"/>
            <w:gridSpan w:val="3"/>
            <w:tcBorders>
              <w:top w:val="nil"/>
              <w:left w:val="nil"/>
              <w:bottom w:val="nil"/>
              <w:right w:val="nil"/>
            </w:tcBorders>
            <w:shd w:val="clear" w:color="auto" w:fill="auto"/>
            <w:vAlign w:val="bottom"/>
            <w:hideMark/>
          </w:tcPr>
          <w:p w:rsidR="007718DD" w:rsidRPr="000F1D88" w:rsidRDefault="007718DD" w:rsidP="00112196">
            <w:pPr>
              <w:widowControl/>
              <w:jc w:val="center"/>
              <w:rPr>
                <w:rFonts w:ascii="Times New Roman" w:eastAsia="Times New Roman" w:hAnsi="Times New Roman" w:cs="Times New Roman"/>
                <w:color w:val="000000"/>
                <w:sz w:val="24"/>
                <w:szCs w:val="24"/>
              </w:rPr>
            </w:pPr>
          </w:p>
        </w:tc>
      </w:tr>
      <w:tr w:rsidR="005A4D10" w:rsidRPr="00FA2239" w:rsidTr="00E5040F">
        <w:tblPrEx>
          <w:tblCellMar>
            <w:left w:w="70" w:type="dxa"/>
            <w:right w:w="70" w:type="dxa"/>
          </w:tblCellMar>
          <w:tblLook w:val="00A0"/>
        </w:tblPrEx>
        <w:trPr>
          <w:trHeight w:val="389"/>
        </w:trPr>
        <w:tc>
          <w:tcPr>
            <w:tcW w:w="594"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3100" w:type="dxa"/>
            <w:tcBorders>
              <w:top w:val="single" w:sz="8" w:space="0" w:color="auto"/>
              <w:left w:val="nil"/>
              <w:bottom w:val="single" w:sz="8" w:space="0" w:color="auto"/>
              <w:right w:val="single" w:sz="4"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42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007"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007" w:type="dxa"/>
            <w:tcBorders>
              <w:top w:val="single" w:sz="8" w:space="0" w:color="auto"/>
              <w:left w:val="single" w:sz="4" w:space="0" w:color="auto"/>
              <w:bottom w:val="single" w:sz="8" w:space="0" w:color="auto"/>
              <w:right w:val="single" w:sz="8"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1C1BC4" w:rsidRPr="002E4FD8" w:rsidTr="003A286E">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1C1BC4" w:rsidRPr="002E4FD8" w:rsidRDefault="001C1BC4" w:rsidP="005A7629">
            <w:pPr>
              <w:jc w:val="center"/>
              <w:rPr>
                <w:rFonts w:ascii="Times New Roman" w:hAnsi="Times New Roman" w:cs="Times New Roman"/>
                <w:color w:val="000000"/>
                <w:sz w:val="24"/>
                <w:szCs w:val="24"/>
                <w:lang w:val="sr-Latn-CS" w:eastAsia="sr-Latn-CS"/>
              </w:rPr>
            </w:pPr>
            <w:r w:rsidRPr="002E4FD8">
              <w:rPr>
                <w:rFonts w:ascii="Times New Roman" w:hAnsi="Times New Roman" w:cs="Times New Roman"/>
                <w:color w:val="000000"/>
                <w:sz w:val="24"/>
                <w:szCs w:val="24"/>
                <w:lang w:val="sr-Cyrl-CS" w:eastAsia="sr-Latn-CS"/>
              </w:rPr>
              <w:t>1</w:t>
            </w:r>
          </w:p>
        </w:tc>
        <w:tc>
          <w:tcPr>
            <w:tcW w:w="3100" w:type="dxa"/>
            <w:tcBorders>
              <w:top w:val="nil"/>
              <w:left w:val="nil"/>
              <w:bottom w:val="single" w:sz="8" w:space="0" w:color="auto"/>
              <w:right w:val="single" w:sz="4" w:space="0" w:color="auto"/>
            </w:tcBorders>
          </w:tcPr>
          <w:p w:rsidR="001C1BC4" w:rsidRPr="002E4FD8" w:rsidRDefault="001C1BC4" w:rsidP="003A286E">
            <w:pPr>
              <w:jc w:val="center"/>
              <w:rPr>
                <w:rFonts w:ascii="Times New Roman" w:eastAsia="Times New Roman" w:hAnsi="Times New Roman" w:cs="Times New Roman"/>
                <w:sz w:val="24"/>
                <w:szCs w:val="24"/>
              </w:rPr>
            </w:pPr>
            <w:r w:rsidRPr="002E4FD8">
              <w:rPr>
                <w:rFonts w:ascii="Times New Roman" w:eastAsia="Times New Roman" w:hAnsi="Times New Roman" w:cs="Times New Roman"/>
                <w:b/>
                <w:bCs/>
                <w:sz w:val="24"/>
                <w:szCs w:val="24"/>
              </w:rPr>
              <w:t>Radovi na sanaciji šetalita u Budvi</w:t>
            </w:r>
          </w:p>
        </w:tc>
        <w:tc>
          <w:tcPr>
            <w:tcW w:w="4207" w:type="dxa"/>
            <w:gridSpan w:val="2"/>
            <w:tcBorders>
              <w:top w:val="single" w:sz="4" w:space="0" w:color="auto"/>
              <w:left w:val="single" w:sz="4" w:space="0" w:color="auto"/>
              <w:bottom w:val="single" w:sz="4" w:space="0" w:color="auto"/>
              <w:right w:val="single" w:sz="4" w:space="0" w:color="auto"/>
            </w:tcBorders>
          </w:tcPr>
          <w:p w:rsidR="001C1BC4" w:rsidRPr="002E4FD8" w:rsidRDefault="001C1BC4" w:rsidP="005B14B7">
            <w:pPr>
              <w:widowControl/>
              <w:rPr>
                <w:rFonts w:ascii="Times New Roman" w:eastAsia="Times New Roman" w:hAnsi="Times New Roman" w:cs="Times New Roman"/>
                <w:sz w:val="24"/>
                <w:szCs w:val="24"/>
              </w:rPr>
            </w:pPr>
            <w:r w:rsidRPr="002E4FD8">
              <w:rPr>
                <w:rFonts w:ascii="Times New Roman" w:eastAsia="Times New Roman" w:hAnsi="Times New Roman" w:cs="Times New Roman"/>
                <w:sz w:val="24"/>
                <w:szCs w:val="24"/>
              </w:rPr>
              <w:t>Uklanjanje postojećih ploča</w:t>
            </w:r>
            <w:r w:rsidR="005B14B7">
              <w:rPr>
                <w:rFonts w:ascii="Times New Roman" w:eastAsia="Times New Roman" w:hAnsi="Times New Roman" w:cs="Times New Roman"/>
                <w:sz w:val="24"/>
                <w:szCs w:val="24"/>
              </w:rPr>
              <w:t xml:space="preserve"> </w:t>
            </w:r>
            <w:r w:rsidRPr="002E4FD8">
              <w:rPr>
                <w:rFonts w:ascii="Times New Roman" w:eastAsia="Times New Roman" w:hAnsi="Times New Roman" w:cs="Times New Roman"/>
                <w:sz w:val="24"/>
                <w:szCs w:val="24"/>
              </w:rPr>
              <w:t>(zdrave složiti na palete i lagerovati na gradilištu, a polomljene ručno utovariti na kamion i odvesti na deponiju)</w:t>
            </w:r>
          </w:p>
        </w:tc>
        <w:tc>
          <w:tcPr>
            <w:tcW w:w="1007" w:type="dxa"/>
            <w:tcBorders>
              <w:top w:val="single" w:sz="4" w:space="0" w:color="auto"/>
              <w:left w:val="single" w:sz="4" w:space="0" w:color="auto"/>
              <w:bottom w:val="single" w:sz="4" w:space="0" w:color="auto"/>
              <w:right w:val="single" w:sz="4"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m2</w:t>
            </w:r>
          </w:p>
        </w:tc>
        <w:tc>
          <w:tcPr>
            <w:tcW w:w="1007" w:type="dxa"/>
            <w:tcBorders>
              <w:top w:val="nil"/>
              <w:left w:val="single" w:sz="4" w:space="0" w:color="auto"/>
              <w:bottom w:val="single" w:sz="8" w:space="0" w:color="auto"/>
              <w:right w:val="single" w:sz="8"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600,00</w:t>
            </w:r>
          </w:p>
        </w:tc>
      </w:tr>
      <w:tr w:rsidR="001C1BC4" w:rsidRPr="002E4FD8" w:rsidTr="003A286E">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1C1BC4" w:rsidRPr="002E4FD8" w:rsidRDefault="001C1BC4" w:rsidP="005A7629">
            <w:pPr>
              <w:jc w:val="center"/>
              <w:rPr>
                <w:rFonts w:ascii="Times New Roman" w:hAnsi="Times New Roman" w:cs="Times New Roman"/>
                <w:color w:val="000000"/>
                <w:sz w:val="24"/>
                <w:szCs w:val="24"/>
                <w:lang w:val="sr-Latn-CS" w:eastAsia="sr-Latn-CS"/>
              </w:rPr>
            </w:pPr>
            <w:r w:rsidRPr="002E4FD8">
              <w:rPr>
                <w:rFonts w:ascii="Times New Roman" w:hAnsi="Times New Roman" w:cs="Times New Roman"/>
                <w:color w:val="000000"/>
                <w:sz w:val="24"/>
                <w:szCs w:val="24"/>
                <w:lang w:val="sr-Cyrl-CS" w:eastAsia="sr-Latn-CS"/>
              </w:rPr>
              <w:t>2</w:t>
            </w:r>
          </w:p>
        </w:tc>
        <w:tc>
          <w:tcPr>
            <w:tcW w:w="3100" w:type="dxa"/>
            <w:tcBorders>
              <w:top w:val="nil"/>
              <w:left w:val="nil"/>
              <w:bottom w:val="single" w:sz="8" w:space="0" w:color="auto"/>
              <w:right w:val="single" w:sz="4" w:space="0" w:color="auto"/>
            </w:tcBorders>
          </w:tcPr>
          <w:p w:rsidR="001C1BC4" w:rsidRPr="002E4FD8" w:rsidRDefault="001C1BC4" w:rsidP="003A286E">
            <w:pPr>
              <w:jc w:val="center"/>
              <w:rPr>
                <w:rFonts w:ascii="Times New Roman" w:eastAsia="Times New Roman" w:hAnsi="Times New Roman" w:cs="Times New Roman"/>
                <w:sz w:val="24"/>
                <w:szCs w:val="24"/>
              </w:rPr>
            </w:pPr>
            <w:r w:rsidRPr="002E4FD8">
              <w:rPr>
                <w:rFonts w:ascii="Times New Roman" w:eastAsia="Times New Roman" w:hAnsi="Times New Roman" w:cs="Times New Roman"/>
                <w:b/>
                <w:bCs/>
                <w:sz w:val="24"/>
                <w:szCs w:val="24"/>
              </w:rPr>
              <w:t>Radovi na sanaciji šetalita u Budvi</w:t>
            </w:r>
          </w:p>
        </w:tc>
        <w:tc>
          <w:tcPr>
            <w:tcW w:w="4207" w:type="dxa"/>
            <w:gridSpan w:val="2"/>
            <w:tcBorders>
              <w:top w:val="single" w:sz="4" w:space="0" w:color="auto"/>
              <w:left w:val="single" w:sz="4" w:space="0" w:color="auto"/>
              <w:bottom w:val="single" w:sz="4" w:space="0" w:color="auto"/>
              <w:right w:val="single" w:sz="4" w:space="0" w:color="auto"/>
            </w:tcBorders>
          </w:tcPr>
          <w:p w:rsidR="001C1BC4" w:rsidRPr="002E4FD8" w:rsidRDefault="001C1BC4" w:rsidP="003A286E">
            <w:pPr>
              <w:widowControl/>
              <w:rPr>
                <w:rFonts w:ascii="Times New Roman" w:eastAsia="Times New Roman" w:hAnsi="Times New Roman" w:cs="Times New Roman"/>
                <w:sz w:val="24"/>
                <w:szCs w:val="24"/>
              </w:rPr>
            </w:pPr>
            <w:r w:rsidRPr="002E4FD8">
              <w:rPr>
                <w:rFonts w:ascii="Times New Roman" w:eastAsia="Times New Roman" w:hAnsi="Times New Roman" w:cs="Times New Roman"/>
                <w:sz w:val="24"/>
                <w:szCs w:val="24"/>
              </w:rPr>
              <w:t>Uklanjanje pijeska 0-4mm, na koji je postavljen postojeći behatona, ručni utovar na kamion i odvoz na deponiju) debljina pijeska 0-4mm je oko 5-6 cm</w:t>
            </w:r>
          </w:p>
        </w:tc>
        <w:tc>
          <w:tcPr>
            <w:tcW w:w="1007" w:type="dxa"/>
            <w:tcBorders>
              <w:top w:val="single" w:sz="4" w:space="0" w:color="auto"/>
              <w:left w:val="single" w:sz="4" w:space="0" w:color="auto"/>
              <w:bottom w:val="single" w:sz="4" w:space="0" w:color="auto"/>
              <w:right w:val="single" w:sz="4"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m3</w:t>
            </w:r>
          </w:p>
        </w:tc>
        <w:tc>
          <w:tcPr>
            <w:tcW w:w="1007" w:type="dxa"/>
            <w:tcBorders>
              <w:top w:val="nil"/>
              <w:left w:val="single" w:sz="4" w:space="0" w:color="auto"/>
              <w:bottom w:val="single" w:sz="8" w:space="0" w:color="auto"/>
              <w:right w:val="single" w:sz="8"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36,00</w:t>
            </w:r>
          </w:p>
        </w:tc>
      </w:tr>
      <w:tr w:rsidR="001C1BC4" w:rsidRPr="002E4FD8" w:rsidTr="003A286E">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1C1BC4" w:rsidRPr="002E4FD8" w:rsidRDefault="001C1BC4" w:rsidP="005A7629">
            <w:pPr>
              <w:jc w:val="center"/>
              <w:rPr>
                <w:rFonts w:ascii="Times New Roman" w:hAnsi="Times New Roman" w:cs="Times New Roman"/>
                <w:color w:val="000000"/>
                <w:sz w:val="24"/>
                <w:szCs w:val="24"/>
                <w:lang w:val="sr-Latn-CS" w:eastAsia="sr-Latn-CS"/>
              </w:rPr>
            </w:pPr>
            <w:r w:rsidRPr="002E4FD8">
              <w:rPr>
                <w:rFonts w:ascii="Times New Roman" w:hAnsi="Times New Roman" w:cs="Times New Roman"/>
                <w:color w:val="000000"/>
                <w:sz w:val="24"/>
                <w:szCs w:val="24"/>
                <w:lang w:val="sr-Cyrl-CS" w:eastAsia="sr-Latn-CS"/>
              </w:rPr>
              <w:t>3</w:t>
            </w:r>
          </w:p>
        </w:tc>
        <w:tc>
          <w:tcPr>
            <w:tcW w:w="3100" w:type="dxa"/>
            <w:tcBorders>
              <w:top w:val="nil"/>
              <w:left w:val="nil"/>
              <w:bottom w:val="single" w:sz="8" w:space="0" w:color="auto"/>
              <w:right w:val="single" w:sz="4" w:space="0" w:color="auto"/>
            </w:tcBorders>
          </w:tcPr>
          <w:p w:rsidR="001C1BC4" w:rsidRPr="002E4FD8" w:rsidRDefault="001C1BC4" w:rsidP="003A286E">
            <w:pPr>
              <w:jc w:val="center"/>
              <w:rPr>
                <w:rFonts w:ascii="Times New Roman" w:eastAsia="Times New Roman" w:hAnsi="Times New Roman" w:cs="Times New Roman"/>
                <w:sz w:val="24"/>
                <w:szCs w:val="24"/>
              </w:rPr>
            </w:pPr>
            <w:r w:rsidRPr="002E4FD8">
              <w:rPr>
                <w:rFonts w:ascii="Times New Roman" w:eastAsia="Times New Roman" w:hAnsi="Times New Roman" w:cs="Times New Roman"/>
                <w:b/>
                <w:bCs/>
                <w:sz w:val="24"/>
                <w:szCs w:val="24"/>
              </w:rPr>
              <w:t>Radovi na sanaciji šetalita u Budvi</w:t>
            </w:r>
          </w:p>
        </w:tc>
        <w:tc>
          <w:tcPr>
            <w:tcW w:w="4207" w:type="dxa"/>
            <w:gridSpan w:val="2"/>
            <w:tcBorders>
              <w:top w:val="single" w:sz="4" w:space="0" w:color="auto"/>
              <w:left w:val="single" w:sz="4" w:space="0" w:color="auto"/>
              <w:bottom w:val="single" w:sz="4" w:space="0" w:color="auto"/>
              <w:right w:val="single" w:sz="4" w:space="0" w:color="auto"/>
            </w:tcBorders>
          </w:tcPr>
          <w:p w:rsidR="001C1BC4" w:rsidRPr="002E4FD8" w:rsidRDefault="001C1BC4" w:rsidP="005B14B7">
            <w:pPr>
              <w:widowControl/>
              <w:rPr>
                <w:rFonts w:ascii="Times New Roman" w:eastAsia="Times New Roman" w:hAnsi="Times New Roman" w:cs="Times New Roman"/>
                <w:sz w:val="24"/>
                <w:szCs w:val="24"/>
              </w:rPr>
            </w:pPr>
            <w:r w:rsidRPr="002E4FD8">
              <w:rPr>
                <w:rFonts w:ascii="Times New Roman" w:eastAsia="Times New Roman" w:hAnsi="Times New Roman" w:cs="Times New Roman"/>
                <w:sz w:val="24"/>
                <w:szCs w:val="24"/>
              </w:rPr>
              <w:t>Ure</w:t>
            </w:r>
            <w:r w:rsidR="005B14B7">
              <w:rPr>
                <w:rFonts w:ascii="Times New Roman" w:eastAsia="Times New Roman" w:hAnsi="Times New Roman" w:cs="Times New Roman"/>
                <w:sz w:val="24"/>
                <w:szCs w:val="24"/>
              </w:rPr>
              <w:t>đ</w:t>
            </w:r>
            <w:r w:rsidRPr="002E4FD8">
              <w:rPr>
                <w:rFonts w:ascii="Times New Roman" w:eastAsia="Times New Roman" w:hAnsi="Times New Roman" w:cs="Times New Roman"/>
                <w:sz w:val="24"/>
                <w:szCs w:val="24"/>
              </w:rPr>
              <w:t>enje posteljice sa sabijenjem vibrožabom Q=500,00kg, do potrebne zbijenosti ( minimalni dinamički modul stišljivosti 45,00KN - predviđen propisima za pješački saobraćaj)</w:t>
            </w:r>
          </w:p>
        </w:tc>
        <w:tc>
          <w:tcPr>
            <w:tcW w:w="1007" w:type="dxa"/>
            <w:tcBorders>
              <w:top w:val="single" w:sz="4" w:space="0" w:color="auto"/>
              <w:left w:val="single" w:sz="4" w:space="0" w:color="auto"/>
              <w:bottom w:val="single" w:sz="4" w:space="0" w:color="auto"/>
              <w:right w:val="single" w:sz="4"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m2</w:t>
            </w:r>
          </w:p>
        </w:tc>
        <w:tc>
          <w:tcPr>
            <w:tcW w:w="1007" w:type="dxa"/>
            <w:tcBorders>
              <w:top w:val="nil"/>
              <w:left w:val="single" w:sz="4" w:space="0" w:color="auto"/>
              <w:bottom w:val="single" w:sz="8" w:space="0" w:color="auto"/>
              <w:right w:val="single" w:sz="8"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600,00</w:t>
            </w:r>
          </w:p>
        </w:tc>
      </w:tr>
      <w:tr w:rsidR="001C1BC4" w:rsidRPr="002E4FD8" w:rsidTr="003A286E">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1C1BC4" w:rsidRPr="002E4FD8" w:rsidRDefault="001C1BC4" w:rsidP="005A7629">
            <w:pPr>
              <w:jc w:val="center"/>
              <w:rPr>
                <w:rFonts w:ascii="Times New Roman" w:hAnsi="Times New Roman" w:cs="Times New Roman"/>
                <w:color w:val="000000"/>
                <w:sz w:val="24"/>
                <w:szCs w:val="24"/>
                <w:lang w:val="sr-Latn-CS" w:eastAsia="sr-Latn-CS"/>
              </w:rPr>
            </w:pPr>
            <w:r w:rsidRPr="002E4FD8">
              <w:rPr>
                <w:rFonts w:ascii="Times New Roman" w:hAnsi="Times New Roman" w:cs="Times New Roman"/>
                <w:color w:val="000000"/>
                <w:sz w:val="24"/>
                <w:szCs w:val="24"/>
                <w:lang w:val="sr-Cyrl-CS" w:eastAsia="sr-Latn-CS"/>
              </w:rPr>
              <w:t>4</w:t>
            </w:r>
          </w:p>
        </w:tc>
        <w:tc>
          <w:tcPr>
            <w:tcW w:w="3100" w:type="dxa"/>
            <w:tcBorders>
              <w:top w:val="nil"/>
              <w:left w:val="nil"/>
              <w:bottom w:val="single" w:sz="8" w:space="0" w:color="auto"/>
              <w:right w:val="single" w:sz="4" w:space="0" w:color="auto"/>
            </w:tcBorders>
          </w:tcPr>
          <w:p w:rsidR="001C1BC4" w:rsidRPr="002E4FD8" w:rsidRDefault="001C1BC4" w:rsidP="003A286E">
            <w:pPr>
              <w:jc w:val="center"/>
              <w:rPr>
                <w:rFonts w:ascii="Times New Roman" w:eastAsia="Times New Roman" w:hAnsi="Times New Roman" w:cs="Times New Roman"/>
                <w:sz w:val="24"/>
                <w:szCs w:val="24"/>
              </w:rPr>
            </w:pPr>
            <w:r w:rsidRPr="002E4FD8">
              <w:rPr>
                <w:rFonts w:ascii="Times New Roman" w:eastAsia="Times New Roman" w:hAnsi="Times New Roman" w:cs="Times New Roman"/>
                <w:b/>
                <w:bCs/>
                <w:sz w:val="24"/>
                <w:szCs w:val="24"/>
              </w:rPr>
              <w:t>Radovi na sanaciji šetalita u Budvi</w:t>
            </w:r>
          </w:p>
        </w:tc>
        <w:tc>
          <w:tcPr>
            <w:tcW w:w="4207" w:type="dxa"/>
            <w:gridSpan w:val="2"/>
            <w:tcBorders>
              <w:top w:val="single" w:sz="4" w:space="0" w:color="auto"/>
              <w:left w:val="single" w:sz="4" w:space="0" w:color="auto"/>
              <w:bottom w:val="single" w:sz="4" w:space="0" w:color="auto"/>
              <w:right w:val="single" w:sz="4" w:space="0" w:color="auto"/>
            </w:tcBorders>
          </w:tcPr>
          <w:p w:rsidR="001C1BC4" w:rsidRPr="002E4FD8" w:rsidRDefault="001C1BC4" w:rsidP="003A286E">
            <w:pPr>
              <w:widowControl/>
              <w:rPr>
                <w:rFonts w:ascii="Times New Roman" w:eastAsia="Times New Roman" w:hAnsi="Times New Roman" w:cs="Times New Roman"/>
                <w:sz w:val="24"/>
                <w:szCs w:val="24"/>
              </w:rPr>
            </w:pPr>
            <w:r w:rsidRPr="002E4FD8">
              <w:rPr>
                <w:rFonts w:ascii="Times New Roman" w:eastAsia="Times New Roman" w:hAnsi="Times New Roman" w:cs="Times New Roman"/>
                <w:sz w:val="24"/>
                <w:szCs w:val="24"/>
              </w:rPr>
              <w:t>Nabavka, transport i lagerovanje na gradilištu behaton ploča od livenog bertona, dimenzija 30*30*6 cm</w:t>
            </w:r>
          </w:p>
        </w:tc>
        <w:tc>
          <w:tcPr>
            <w:tcW w:w="1007" w:type="dxa"/>
            <w:tcBorders>
              <w:top w:val="single" w:sz="4" w:space="0" w:color="auto"/>
              <w:left w:val="single" w:sz="4" w:space="0" w:color="auto"/>
              <w:bottom w:val="single" w:sz="4" w:space="0" w:color="auto"/>
              <w:right w:val="single" w:sz="4"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m2</w:t>
            </w:r>
          </w:p>
        </w:tc>
        <w:tc>
          <w:tcPr>
            <w:tcW w:w="1007" w:type="dxa"/>
            <w:tcBorders>
              <w:top w:val="nil"/>
              <w:left w:val="single" w:sz="4" w:space="0" w:color="auto"/>
              <w:bottom w:val="single" w:sz="8" w:space="0" w:color="auto"/>
              <w:right w:val="single" w:sz="8"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200,00</w:t>
            </w:r>
          </w:p>
        </w:tc>
      </w:tr>
      <w:tr w:rsidR="001C1BC4" w:rsidRPr="002E4FD8" w:rsidTr="003A286E">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1C1BC4" w:rsidRPr="002E4FD8" w:rsidRDefault="001C1BC4" w:rsidP="005A7629">
            <w:pPr>
              <w:jc w:val="center"/>
              <w:rPr>
                <w:rFonts w:ascii="Times New Roman" w:hAnsi="Times New Roman" w:cs="Times New Roman"/>
                <w:color w:val="000000"/>
                <w:sz w:val="24"/>
                <w:szCs w:val="24"/>
                <w:lang w:val="sr-Latn-CS" w:eastAsia="sr-Latn-CS"/>
              </w:rPr>
            </w:pPr>
            <w:r w:rsidRPr="002E4FD8">
              <w:rPr>
                <w:rFonts w:ascii="Times New Roman" w:hAnsi="Times New Roman" w:cs="Times New Roman"/>
                <w:color w:val="000000"/>
                <w:sz w:val="24"/>
                <w:szCs w:val="24"/>
                <w:lang w:val="sr-Cyrl-CS" w:eastAsia="sr-Latn-CS"/>
              </w:rPr>
              <w:t>5</w:t>
            </w:r>
          </w:p>
        </w:tc>
        <w:tc>
          <w:tcPr>
            <w:tcW w:w="3100" w:type="dxa"/>
            <w:tcBorders>
              <w:top w:val="nil"/>
              <w:left w:val="nil"/>
              <w:bottom w:val="single" w:sz="8" w:space="0" w:color="auto"/>
              <w:right w:val="single" w:sz="4" w:space="0" w:color="auto"/>
            </w:tcBorders>
          </w:tcPr>
          <w:p w:rsidR="001C1BC4" w:rsidRPr="002E4FD8" w:rsidRDefault="001C1BC4" w:rsidP="003A286E">
            <w:pPr>
              <w:jc w:val="center"/>
              <w:rPr>
                <w:rFonts w:ascii="Times New Roman" w:eastAsia="Times New Roman" w:hAnsi="Times New Roman" w:cs="Times New Roman"/>
                <w:sz w:val="24"/>
                <w:szCs w:val="24"/>
              </w:rPr>
            </w:pPr>
            <w:r w:rsidRPr="002E4FD8">
              <w:rPr>
                <w:rFonts w:ascii="Times New Roman" w:eastAsia="Times New Roman" w:hAnsi="Times New Roman" w:cs="Times New Roman"/>
                <w:b/>
                <w:bCs/>
                <w:sz w:val="24"/>
                <w:szCs w:val="24"/>
              </w:rPr>
              <w:t>Radovi na sanaciji šetalita u Budvi</w:t>
            </w:r>
          </w:p>
        </w:tc>
        <w:tc>
          <w:tcPr>
            <w:tcW w:w="4207" w:type="dxa"/>
            <w:gridSpan w:val="2"/>
            <w:tcBorders>
              <w:top w:val="single" w:sz="4" w:space="0" w:color="auto"/>
              <w:left w:val="single" w:sz="4" w:space="0" w:color="auto"/>
              <w:bottom w:val="single" w:sz="4" w:space="0" w:color="auto"/>
              <w:right w:val="single" w:sz="4" w:space="0" w:color="auto"/>
            </w:tcBorders>
          </w:tcPr>
          <w:p w:rsidR="001C1BC4" w:rsidRPr="002E4FD8" w:rsidRDefault="001C1BC4" w:rsidP="003A286E">
            <w:pPr>
              <w:widowControl/>
              <w:rPr>
                <w:rFonts w:ascii="Times New Roman" w:eastAsia="Times New Roman" w:hAnsi="Times New Roman" w:cs="Times New Roman"/>
                <w:sz w:val="24"/>
                <w:szCs w:val="24"/>
              </w:rPr>
            </w:pPr>
            <w:r w:rsidRPr="002E4FD8">
              <w:rPr>
                <w:rFonts w:ascii="Times New Roman" w:eastAsia="Times New Roman" w:hAnsi="Times New Roman" w:cs="Times New Roman"/>
                <w:sz w:val="24"/>
                <w:szCs w:val="24"/>
              </w:rPr>
              <w:t>Slaganje behaton kocki 30*30*6 cm, na podlozi d frakcije 4-8mm, sa transportom kocki sa mjesta lagera. Sabijanje - peglanje kocki izvršiti vibrožabom Q=180,00kg</w:t>
            </w:r>
          </w:p>
        </w:tc>
        <w:tc>
          <w:tcPr>
            <w:tcW w:w="1007" w:type="dxa"/>
            <w:tcBorders>
              <w:top w:val="single" w:sz="4" w:space="0" w:color="auto"/>
              <w:left w:val="single" w:sz="4" w:space="0" w:color="auto"/>
              <w:bottom w:val="single" w:sz="4" w:space="0" w:color="auto"/>
              <w:right w:val="single" w:sz="4"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m2</w:t>
            </w:r>
          </w:p>
        </w:tc>
        <w:tc>
          <w:tcPr>
            <w:tcW w:w="1007" w:type="dxa"/>
            <w:tcBorders>
              <w:top w:val="nil"/>
              <w:left w:val="single" w:sz="4" w:space="0" w:color="auto"/>
              <w:bottom w:val="single" w:sz="8" w:space="0" w:color="auto"/>
              <w:right w:val="single" w:sz="8"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600,00</w:t>
            </w:r>
          </w:p>
        </w:tc>
      </w:tr>
      <w:tr w:rsidR="001C1BC4" w:rsidRPr="002E4FD8" w:rsidTr="003A286E">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1C1BC4" w:rsidRPr="002E4FD8" w:rsidRDefault="001C1BC4" w:rsidP="005A7629">
            <w:pPr>
              <w:jc w:val="center"/>
              <w:rPr>
                <w:rFonts w:ascii="Times New Roman" w:hAnsi="Times New Roman" w:cs="Times New Roman"/>
                <w:color w:val="000000"/>
                <w:sz w:val="24"/>
                <w:szCs w:val="24"/>
                <w:lang w:val="sr-Latn-CS" w:eastAsia="sr-Latn-CS"/>
              </w:rPr>
            </w:pPr>
            <w:r w:rsidRPr="002E4FD8">
              <w:rPr>
                <w:rFonts w:ascii="Times New Roman" w:hAnsi="Times New Roman" w:cs="Times New Roman"/>
                <w:color w:val="000000"/>
                <w:sz w:val="24"/>
                <w:szCs w:val="24"/>
                <w:lang w:val="sr-Latn-CS" w:eastAsia="sr-Latn-CS"/>
              </w:rPr>
              <w:t>6</w:t>
            </w:r>
          </w:p>
        </w:tc>
        <w:tc>
          <w:tcPr>
            <w:tcW w:w="3100" w:type="dxa"/>
            <w:tcBorders>
              <w:top w:val="nil"/>
              <w:left w:val="nil"/>
              <w:bottom w:val="single" w:sz="8" w:space="0" w:color="auto"/>
              <w:right w:val="single" w:sz="4" w:space="0" w:color="auto"/>
            </w:tcBorders>
          </w:tcPr>
          <w:p w:rsidR="001C1BC4" w:rsidRPr="002E4FD8" w:rsidRDefault="001C1BC4" w:rsidP="003A286E">
            <w:pPr>
              <w:jc w:val="center"/>
              <w:rPr>
                <w:rFonts w:ascii="Times New Roman" w:eastAsia="Times New Roman" w:hAnsi="Times New Roman" w:cs="Times New Roman"/>
                <w:sz w:val="24"/>
                <w:szCs w:val="24"/>
              </w:rPr>
            </w:pPr>
            <w:r w:rsidRPr="002E4FD8">
              <w:rPr>
                <w:rFonts w:ascii="Times New Roman" w:eastAsia="Times New Roman" w:hAnsi="Times New Roman" w:cs="Times New Roman"/>
                <w:b/>
                <w:bCs/>
                <w:sz w:val="24"/>
                <w:szCs w:val="24"/>
              </w:rPr>
              <w:t>Radovi na sanaciji šetalita u Budvi</w:t>
            </w:r>
          </w:p>
        </w:tc>
        <w:tc>
          <w:tcPr>
            <w:tcW w:w="4207" w:type="dxa"/>
            <w:gridSpan w:val="2"/>
            <w:tcBorders>
              <w:top w:val="single" w:sz="4" w:space="0" w:color="auto"/>
              <w:left w:val="single" w:sz="4" w:space="0" w:color="auto"/>
              <w:bottom w:val="single" w:sz="4" w:space="0" w:color="auto"/>
              <w:right w:val="single" w:sz="4" w:space="0" w:color="auto"/>
            </w:tcBorders>
          </w:tcPr>
          <w:p w:rsidR="001C1BC4" w:rsidRPr="002E4FD8" w:rsidRDefault="001C1BC4" w:rsidP="003A286E">
            <w:pPr>
              <w:widowControl/>
              <w:rPr>
                <w:rFonts w:ascii="Times New Roman" w:eastAsia="Times New Roman" w:hAnsi="Times New Roman" w:cs="Times New Roman"/>
                <w:sz w:val="24"/>
                <w:szCs w:val="24"/>
              </w:rPr>
            </w:pPr>
            <w:r w:rsidRPr="002E4FD8">
              <w:rPr>
                <w:rFonts w:ascii="Times New Roman" w:eastAsia="Times New Roman" w:hAnsi="Times New Roman" w:cs="Times New Roman"/>
                <w:sz w:val="24"/>
                <w:szCs w:val="24"/>
              </w:rPr>
              <w:t>Fugovanje ploča prosijanim pijeskom iz postojeće podloge ( uvidom na licu mjesta, pijesak je veoma oštar, i pogodan za fugovanje behatona)</w:t>
            </w:r>
          </w:p>
        </w:tc>
        <w:tc>
          <w:tcPr>
            <w:tcW w:w="1007" w:type="dxa"/>
            <w:tcBorders>
              <w:top w:val="single" w:sz="4" w:space="0" w:color="auto"/>
              <w:left w:val="single" w:sz="4" w:space="0" w:color="auto"/>
              <w:bottom w:val="single" w:sz="4" w:space="0" w:color="auto"/>
              <w:right w:val="single" w:sz="4"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m2</w:t>
            </w:r>
          </w:p>
        </w:tc>
        <w:tc>
          <w:tcPr>
            <w:tcW w:w="1007" w:type="dxa"/>
            <w:tcBorders>
              <w:top w:val="nil"/>
              <w:left w:val="single" w:sz="4" w:space="0" w:color="auto"/>
              <w:bottom w:val="single" w:sz="8" w:space="0" w:color="auto"/>
              <w:right w:val="single" w:sz="8"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600,00</w:t>
            </w:r>
          </w:p>
        </w:tc>
      </w:tr>
      <w:tr w:rsidR="001C1BC4" w:rsidRPr="002E4FD8" w:rsidTr="003A286E">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1C1BC4" w:rsidRPr="002E4FD8" w:rsidRDefault="001C1BC4" w:rsidP="005A7629">
            <w:pPr>
              <w:jc w:val="center"/>
              <w:rPr>
                <w:rFonts w:ascii="Times New Roman" w:hAnsi="Times New Roman" w:cs="Times New Roman"/>
                <w:color w:val="000000"/>
                <w:sz w:val="24"/>
                <w:szCs w:val="24"/>
                <w:lang w:val="sr-Latn-CS" w:eastAsia="sr-Latn-CS"/>
              </w:rPr>
            </w:pPr>
            <w:r w:rsidRPr="002E4FD8">
              <w:rPr>
                <w:rFonts w:ascii="Times New Roman" w:hAnsi="Times New Roman" w:cs="Times New Roman"/>
                <w:color w:val="000000"/>
                <w:sz w:val="24"/>
                <w:szCs w:val="24"/>
                <w:lang w:val="sr-Latn-CS" w:eastAsia="sr-Latn-CS"/>
              </w:rPr>
              <w:t>7</w:t>
            </w:r>
          </w:p>
        </w:tc>
        <w:tc>
          <w:tcPr>
            <w:tcW w:w="3100" w:type="dxa"/>
            <w:tcBorders>
              <w:top w:val="nil"/>
              <w:left w:val="nil"/>
              <w:bottom w:val="single" w:sz="8" w:space="0" w:color="auto"/>
              <w:right w:val="single" w:sz="4" w:space="0" w:color="auto"/>
            </w:tcBorders>
          </w:tcPr>
          <w:p w:rsidR="001C1BC4" w:rsidRPr="002E4FD8" w:rsidRDefault="001C1BC4" w:rsidP="003A286E">
            <w:pPr>
              <w:jc w:val="center"/>
              <w:rPr>
                <w:rFonts w:ascii="Times New Roman" w:eastAsia="Times New Roman" w:hAnsi="Times New Roman" w:cs="Times New Roman"/>
                <w:sz w:val="24"/>
                <w:szCs w:val="24"/>
              </w:rPr>
            </w:pPr>
            <w:r w:rsidRPr="002E4FD8">
              <w:rPr>
                <w:rFonts w:ascii="Times New Roman" w:eastAsia="Times New Roman" w:hAnsi="Times New Roman" w:cs="Times New Roman"/>
                <w:b/>
                <w:bCs/>
                <w:sz w:val="24"/>
                <w:szCs w:val="24"/>
              </w:rPr>
              <w:t>Radovi na sanaciji šetalita u Budvi</w:t>
            </w:r>
          </w:p>
        </w:tc>
        <w:tc>
          <w:tcPr>
            <w:tcW w:w="4207" w:type="dxa"/>
            <w:gridSpan w:val="2"/>
            <w:tcBorders>
              <w:top w:val="single" w:sz="4" w:space="0" w:color="auto"/>
              <w:left w:val="single" w:sz="4" w:space="0" w:color="auto"/>
              <w:bottom w:val="single" w:sz="4" w:space="0" w:color="auto"/>
              <w:right w:val="single" w:sz="4" w:space="0" w:color="auto"/>
            </w:tcBorders>
          </w:tcPr>
          <w:p w:rsidR="001C1BC4" w:rsidRPr="002E4FD8" w:rsidRDefault="001C1BC4" w:rsidP="003A286E">
            <w:pPr>
              <w:widowControl/>
              <w:rPr>
                <w:rFonts w:ascii="Times New Roman" w:eastAsia="Times New Roman" w:hAnsi="Times New Roman" w:cs="Times New Roman"/>
                <w:sz w:val="24"/>
                <w:szCs w:val="24"/>
              </w:rPr>
            </w:pPr>
            <w:r w:rsidRPr="002E4FD8">
              <w:rPr>
                <w:rFonts w:ascii="Times New Roman" w:eastAsia="Times New Roman" w:hAnsi="Times New Roman" w:cs="Times New Roman"/>
                <w:sz w:val="24"/>
                <w:szCs w:val="24"/>
              </w:rPr>
              <w:t>Čišćenje kompletne površine, na kojoj je vršena sanacija postojećih ploča, prigodnim sredstvima ( čeličnim i plastičnim četkama), sa prikupljanjem materijala i odvozom na deponiju</w:t>
            </w:r>
          </w:p>
        </w:tc>
        <w:tc>
          <w:tcPr>
            <w:tcW w:w="1007" w:type="dxa"/>
            <w:tcBorders>
              <w:top w:val="single" w:sz="4" w:space="0" w:color="auto"/>
              <w:left w:val="single" w:sz="4" w:space="0" w:color="auto"/>
              <w:bottom w:val="single" w:sz="4" w:space="0" w:color="auto"/>
              <w:right w:val="single" w:sz="4"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m2</w:t>
            </w:r>
          </w:p>
        </w:tc>
        <w:tc>
          <w:tcPr>
            <w:tcW w:w="1007" w:type="dxa"/>
            <w:tcBorders>
              <w:top w:val="nil"/>
              <w:left w:val="single" w:sz="4" w:space="0" w:color="auto"/>
              <w:bottom w:val="single" w:sz="8" w:space="0" w:color="auto"/>
              <w:right w:val="single" w:sz="8" w:space="0" w:color="auto"/>
            </w:tcBorders>
            <w:vAlign w:val="bottom"/>
          </w:tcPr>
          <w:p w:rsidR="001C1BC4" w:rsidRPr="002E4FD8" w:rsidRDefault="001C1BC4" w:rsidP="003A286E">
            <w:pPr>
              <w:widowControl/>
              <w:jc w:val="center"/>
              <w:rPr>
                <w:rFonts w:ascii="Times New Roman" w:eastAsia="Times New Roman" w:hAnsi="Times New Roman" w:cs="Times New Roman"/>
                <w:color w:val="000000"/>
                <w:sz w:val="24"/>
                <w:szCs w:val="24"/>
              </w:rPr>
            </w:pPr>
            <w:r w:rsidRPr="002E4FD8">
              <w:rPr>
                <w:rFonts w:ascii="Times New Roman" w:eastAsia="Times New Roman" w:hAnsi="Times New Roman" w:cs="Times New Roman"/>
                <w:color w:val="000000"/>
                <w:sz w:val="24"/>
                <w:szCs w:val="24"/>
              </w:rPr>
              <w:t>1200,00</w:t>
            </w:r>
          </w:p>
        </w:tc>
      </w:tr>
    </w:tbl>
    <w:p w:rsidR="00C31B51" w:rsidRPr="002E4FD8" w:rsidRDefault="00C31B51" w:rsidP="005A4D10">
      <w:pPr>
        <w:rPr>
          <w:rFonts w:ascii="Times New Roman" w:hAnsi="Times New Roman" w:cs="Times New Roman"/>
          <w:color w:val="000000"/>
          <w:sz w:val="24"/>
          <w:szCs w:val="24"/>
        </w:rPr>
      </w:pPr>
    </w:p>
    <w:p w:rsidR="005A4D10" w:rsidRPr="00384FAA" w:rsidRDefault="005A4D10" w:rsidP="005A4D10">
      <w:pPr>
        <w:rPr>
          <w:rFonts w:ascii="Times New Roman" w:hAnsi="Times New Roman" w:cs="Times New Roman"/>
          <w:sz w:val="24"/>
          <w:szCs w:val="24"/>
        </w:rPr>
      </w:pPr>
      <w:r w:rsidRPr="00384FAA">
        <w:rPr>
          <w:rFonts w:ascii="Times New Roman" w:hAnsi="Times New Roman" w:cs="Times New Roman"/>
          <w:color w:val="000000"/>
          <w:sz w:val="24"/>
          <w:szCs w:val="24"/>
        </w:rPr>
        <w:t xml:space="preserve">Garantni rok : </w:t>
      </w:r>
      <w:r w:rsidRPr="00384FAA">
        <w:rPr>
          <w:rFonts w:ascii="Times New Roman" w:hAnsi="Times New Roman" w:cs="Times New Roman"/>
          <w:sz w:val="24"/>
          <w:szCs w:val="24"/>
        </w:rPr>
        <w:t>2 ( dvije godine) na izvedene radove i ugrađene djelove od dana potpisivanja zapisnika o tehničkom prijemu radova.</w:t>
      </w:r>
    </w:p>
    <w:p w:rsidR="005A4D10" w:rsidRPr="00384FAA" w:rsidRDefault="005A4D10" w:rsidP="005A4D10">
      <w:pPr>
        <w:rPr>
          <w:rFonts w:ascii="Times New Roman" w:hAnsi="Times New Roman" w:cs="Times New Roman"/>
          <w:color w:val="000000"/>
          <w:sz w:val="24"/>
          <w:szCs w:val="24"/>
        </w:rPr>
      </w:pPr>
    </w:p>
    <w:p w:rsidR="005A4D10" w:rsidRPr="00384FAA" w:rsidRDefault="005A4D10" w:rsidP="005A4D10">
      <w:pPr>
        <w:rPr>
          <w:rFonts w:ascii="Times New Roman" w:hAnsi="Times New Roman" w:cs="Times New Roman"/>
          <w:color w:val="000000"/>
          <w:sz w:val="24"/>
          <w:szCs w:val="24"/>
        </w:rPr>
      </w:pPr>
      <w:r w:rsidRPr="00384FAA">
        <w:rPr>
          <w:rFonts w:ascii="Times New Roman" w:hAnsi="Times New Roman" w:cs="Times New Roman"/>
          <w:color w:val="000000"/>
          <w:sz w:val="24"/>
          <w:szCs w:val="24"/>
        </w:rPr>
        <w:t>Garancije kvaliteta -  prema garantnom listu  proizvođača,</w:t>
      </w:r>
      <w:r w:rsidR="007718DD">
        <w:rPr>
          <w:rFonts w:ascii="Times New Roman" w:hAnsi="Times New Roman" w:cs="Times New Roman"/>
          <w:color w:val="000000"/>
          <w:sz w:val="24"/>
          <w:szCs w:val="24"/>
        </w:rPr>
        <w:t xml:space="preserve"> </w:t>
      </w:r>
      <w:r w:rsidRPr="00384FAA">
        <w:rPr>
          <w:rFonts w:ascii="Times New Roman" w:hAnsi="Times New Roman" w:cs="Times New Roman"/>
          <w:color w:val="000000"/>
          <w:sz w:val="24"/>
          <w:szCs w:val="24"/>
        </w:rPr>
        <w:t>koji se dostavlja prilikom ugradnje  Nadzornom organu</w:t>
      </w:r>
      <w:r w:rsidR="007718DD">
        <w:rPr>
          <w:rFonts w:ascii="Times New Roman" w:hAnsi="Times New Roman" w:cs="Times New Roman"/>
          <w:color w:val="000000"/>
          <w:sz w:val="24"/>
          <w:szCs w:val="24"/>
        </w:rPr>
        <w:t>.</w:t>
      </w:r>
    </w:p>
    <w:p w:rsidR="005A4D10" w:rsidRPr="00384FAA" w:rsidRDefault="005A4D10" w:rsidP="005A4D10">
      <w:pPr>
        <w:rPr>
          <w:rFonts w:ascii="Times New Roman" w:hAnsi="Times New Roman" w:cs="Times New Roman"/>
          <w:color w:val="000000"/>
          <w:sz w:val="24"/>
          <w:szCs w:val="24"/>
        </w:rPr>
      </w:pPr>
    </w:p>
    <w:p w:rsidR="005A4D10" w:rsidRPr="00384FAA" w:rsidRDefault="005A4D10" w:rsidP="005A4D10">
      <w:pPr>
        <w:rPr>
          <w:rFonts w:ascii="Times New Roman" w:hAnsi="Times New Roman" w:cs="Times New Roman"/>
          <w:color w:val="000000"/>
          <w:sz w:val="24"/>
          <w:szCs w:val="24"/>
        </w:rPr>
      </w:pPr>
      <w:r w:rsidRPr="00384FAA">
        <w:rPr>
          <w:rFonts w:ascii="Times New Roman" w:hAnsi="Times New Roman" w:cs="Times New Roman"/>
          <w:color w:val="000000"/>
          <w:sz w:val="24"/>
          <w:szCs w:val="24"/>
        </w:rPr>
        <w:t>Način sprovođenja kontrole kvaliteta  će se realizovati  preko Nadzornog organa.</w:t>
      </w:r>
    </w:p>
    <w:p w:rsidR="005A4D10" w:rsidRPr="00384FAA" w:rsidRDefault="005A4D10" w:rsidP="005A4D10">
      <w:pPr>
        <w:rPr>
          <w:rFonts w:ascii="Times New Roman" w:hAnsi="Times New Roman" w:cs="Times New Roman"/>
          <w:color w:val="000000"/>
          <w:sz w:val="24"/>
          <w:szCs w:val="24"/>
        </w:rPr>
      </w:pPr>
    </w:p>
    <w:p w:rsidR="005A4D10" w:rsidRPr="005A4D10" w:rsidRDefault="00B375DA" w:rsidP="00221EF9">
      <w:pPr>
        <w:autoSpaceDE w:val="0"/>
        <w:autoSpaceDN w:val="0"/>
        <w:adjustRightInd w:val="0"/>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val="sr-Latn-CS"/>
        </w:rPr>
        <w:lastRenderedPageBreak/>
        <w:t>S</w:t>
      </w:r>
      <w:r w:rsidR="005A4D10" w:rsidRPr="005A4D10">
        <w:rPr>
          <w:rFonts w:ascii="Times New Roman" w:hAnsi="Times New Roman" w:cs="Times New Roman"/>
          <w:color w:val="000000"/>
          <w:sz w:val="24"/>
          <w:szCs w:val="24"/>
          <w:lang w:val="sr-Latn-CS"/>
        </w:rPr>
        <w:t>tručni nadzor, uslovi preuzimanja, tehnika i/ ili metode gra</w:t>
      </w:r>
      <w:r w:rsidR="00C31B51">
        <w:rPr>
          <w:rFonts w:ascii="Times New Roman" w:hAnsi="Times New Roman" w:cs="Times New Roman"/>
          <w:color w:val="000000"/>
          <w:sz w:val="24"/>
          <w:szCs w:val="24"/>
          <w:lang w:val="sr-Latn-CS"/>
        </w:rPr>
        <w:t>đ</w:t>
      </w:r>
      <w:r w:rsidR="005A4D10" w:rsidRPr="005A4D10">
        <w:rPr>
          <w:rFonts w:ascii="Times New Roman" w:hAnsi="Times New Roman" w:cs="Times New Roman"/>
          <w:color w:val="000000"/>
          <w:sz w:val="24"/>
          <w:szCs w:val="24"/>
          <w:lang w:val="sr-Latn-CS"/>
        </w:rPr>
        <w:t xml:space="preserve">enja vršiće se u skladu sa </w:t>
      </w:r>
      <w:r w:rsidR="005A4D10" w:rsidRPr="006A57AF">
        <w:rPr>
          <w:rFonts w:ascii="Times New Roman" w:hAnsi="Times New Roman" w:cs="Times New Roman"/>
          <w:sz w:val="24"/>
          <w:szCs w:val="24"/>
        </w:rPr>
        <w:t xml:space="preserve">Zakonom o </w:t>
      </w:r>
      <w:r w:rsidR="00C31B51">
        <w:rPr>
          <w:rFonts w:ascii="Times New Roman" w:hAnsi="Times New Roman" w:cs="Times New Roman"/>
          <w:sz w:val="24"/>
          <w:szCs w:val="24"/>
        </w:rPr>
        <w:t xml:space="preserve">planiranju </w:t>
      </w:r>
      <w:r w:rsidR="005A4D10" w:rsidRPr="006A57AF">
        <w:rPr>
          <w:rFonts w:ascii="Times New Roman" w:hAnsi="Times New Roman" w:cs="Times New Roman"/>
          <w:sz w:val="24"/>
          <w:szCs w:val="24"/>
        </w:rPr>
        <w:t xml:space="preserve"> prostora i izgradnji objekata </w:t>
      </w:r>
      <w:r w:rsidR="005A4D10" w:rsidRPr="006A57AF">
        <w:rPr>
          <w:rFonts w:ascii="Times New Roman" w:hAnsi="Times New Roman" w:cs="Times New Roman"/>
          <w:b/>
          <w:bCs/>
          <w:color w:val="000000"/>
          <w:sz w:val="24"/>
          <w:szCs w:val="24"/>
          <w:lang w:eastAsia="en-GB"/>
        </w:rPr>
        <w:t xml:space="preserve"> </w:t>
      </w:r>
      <w:r w:rsidR="00C31B51">
        <w:rPr>
          <w:rFonts w:ascii="Times New Roman" w:hAnsi="Times New Roman" w:cs="Times New Roman"/>
          <w:sz w:val="24"/>
          <w:szCs w:val="24"/>
        </w:rPr>
        <w:t xml:space="preserve"> (Službeni list CG broj 64/17)</w:t>
      </w:r>
    </w:p>
    <w:p w:rsidR="005A4D10" w:rsidRPr="005A4D10" w:rsidRDefault="005A4D10" w:rsidP="005A4D10">
      <w:pPr>
        <w:rPr>
          <w:rFonts w:ascii="Times New Roman" w:hAnsi="Times New Roman" w:cs="Times New Roman"/>
          <w:color w:val="000000"/>
          <w:sz w:val="24"/>
          <w:szCs w:val="24"/>
        </w:rPr>
      </w:pPr>
    </w:p>
    <w:p w:rsidR="005A4D10" w:rsidRPr="005A4D10" w:rsidRDefault="005A4D10" w:rsidP="005A4D10">
      <w:pPr>
        <w:rPr>
          <w:rFonts w:ascii="Times New Roman" w:hAnsi="Times New Roman" w:cs="Times New Roman"/>
          <w:color w:val="000000"/>
          <w:sz w:val="24"/>
          <w:szCs w:val="24"/>
        </w:rPr>
      </w:pPr>
      <w:r w:rsidRPr="005A4D10">
        <w:rPr>
          <w:rFonts w:ascii="Times New Roman" w:hAnsi="Times New Roman" w:cs="Times New Roman"/>
          <w:color w:val="000000"/>
          <w:sz w:val="24"/>
          <w:szCs w:val="24"/>
        </w:rPr>
        <w:t>Kontakt osoba za zakazivanje pregleda prost</w:t>
      </w:r>
      <w:r w:rsidR="007718DD">
        <w:rPr>
          <w:rFonts w:ascii="Times New Roman" w:hAnsi="Times New Roman" w:cs="Times New Roman"/>
          <w:color w:val="000000"/>
          <w:sz w:val="24"/>
          <w:szCs w:val="24"/>
        </w:rPr>
        <w:t xml:space="preserve">ora </w:t>
      </w:r>
      <w:r w:rsidRPr="005A4D10">
        <w:rPr>
          <w:rFonts w:ascii="Times New Roman" w:hAnsi="Times New Roman" w:cs="Times New Roman"/>
          <w:color w:val="000000"/>
          <w:sz w:val="24"/>
          <w:szCs w:val="24"/>
        </w:rPr>
        <w:t xml:space="preserve"> </w:t>
      </w:r>
      <w:r w:rsidR="00C31B51">
        <w:rPr>
          <w:rFonts w:ascii="Times New Roman" w:hAnsi="Times New Roman" w:cs="Times New Roman"/>
          <w:color w:val="000000"/>
          <w:sz w:val="24"/>
          <w:szCs w:val="24"/>
        </w:rPr>
        <w:t>Aleksandar Popović</w:t>
      </w:r>
      <w:r w:rsidRPr="005A4D10">
        <w:rPr>
          <w:rFonts w:ascii="Times New Roman" w:hAnsi="Times New Roman" w:cs="Times New Roman"/>
          <w:color w:val="000000"/>
          <w:sz w:val="24"/>
          <w:szCs w:val="24"/>
        </w:rPr>
        <w:t>,  Sekretarijat</w:t>
      </w:r>
      <w:r w:rsidR="00C31B51">
        <w:rPr>
          <w:rFonts w:ascii="Times New Roman" w:hAnsi="Times New Roman" w:cs="Times New Roman"/>
          <w:color w:val="000000"/>
          <w:sz w:val="24"/>
          <w:szCs w:val="24"/>
        </w:rPr>
        <w:t xml:space="preserve"> za komunalno stambene poslove </w:t>
      </w:r>
      <w:r w:rsidRPr="005A4D10">
        <w:rPr>
          <w:rFonts w:ascii="Times New Roman" w:hAnsi="Times New Roman" w:cs="Times New Roman"/>
          <w:color w:val="000000"/>
          <w:sz w:val="24"/>
          <w:szCs w:val="24"/>
        </w:rPr>
        <w:t>,  telefon 033 45</w:t>
      </w:r>
      <w:r w:rsidR="00C31B51">
        <w:rPr>
          <w:rFonts w:ascii="Times New Roman" w:hAnsi="Times New Roman" w:cs="Times New Roman"/>
          <w:color w:val="000000"/>
          <w:sz w:val="24"/>
          <w:szCs w:val="24"/>
        </w:rPr>
        <w:t>1 316.</w:t>
      </w:r>
    </w:p>
    <w:p w:rsidR="005A4D10" w:rsidRPr="005A4D10" w:rsidRDefault="005A4D10" w:rsidP="005A4D10">
      <w:pPr>
        <w:ind w:firstLine="284"/>
        <w:rPr>
          <w:rFonts w:ascii="Times New Roman" w:hAnsi="Times New Roman" w:cs="Times New Roman"/>
          <w:color w:val="FF0000"/>
          <w:sz w:val="24"/>
          <w:szCs w:val="24"/>
        </w:rPr>
      </w:pPr>
    </w:p>
    <w:p w:rsidR="005A4D10" w:rsidRDefault="00BE222B" w:rsidP="005A4D10">
      <w:pPr>
        <w:rPr>
          <w:rFonts w:ascii="Times New Roman" w:hAnsi="Times New Roman" w:cs="Times New Roman"/>
          <w:color w:val="000000"/>
          <w:sz w:val="24"/>
          <w:szCs w:val="24"/>
        </w:rPr>
      </w:pPr>
      <w:r>
        <w:rPr>
          <w:rFonts w:ascii="Times New Roman" w:hAnsi="Times New Roman" w:cs="Times New Roman"/>
          <w:color w:val="000000"/>
          <w:sz w:val="24"/>
          <w:szCs w:val="24"/>
        </w:rPr>
        <w:t>Mjesto izvođenja radova: Budv</w:t>
      </w:r>
      <w:r w:rsidR="00640954">
        <w:rPr>
          <w:rFonts w:ascii="Times New Roman" w:hAnsi="Times New Roman" w:cs="Times New Roman"/>
          <w:color w:val="000000"/>
          <w:sz w:val="24"/>
          <w:szCs w:val="24"/>
        </w:rPr>
        <w:t>a</w:t>
      </w:r>
      <w:r>
        <w:rPr>
          <w:rFonts w:ascii="Times New Roman" w:hAnsi="Times New Roman" w:cs="Times New Roman"/>
          <w:color w:val="000000"/>
          <w:sz w:val="24"/>
          <w:szCs w:val="24"/>
        </w:rPr>
        <w:t>.</w:t>
      </w:r>
    </w:p>
    <w:p w:rsidR="00BE222B" w:rsidRPr="005A4D10" w:rsidRDefault="00BE222B" w:rsidP="005A4D10">
      <w:pPr>
        <w:rPr>
          <w:rFonts w:ascii="Times New Roman" w:hAnsi="Times New Roman" w:cs="Times New Roman"/>
          <w:color w:val="000000"/>
          <w:sz w:val="24"/>
          <w:szCs w:val="24"/>
        </w:rPr>
      </w:pPr>
    </w:p>
    <w:tbl>
      <w:tblPr>
        <w:tblStyle w:val="TableGrid"/>
        <w:tblW w:w="0" w:type="auto"/>
        <w:tblInd w:w="250" w:type="dxa"/>
        <w:tblLook w:val="04A0"/>
      </w:tblPr>
      <w:tblGrid>
        <w:gridCol w:w="9038"/>
      </w:tblGrid>
      <w:tr w:rsidR="000A67C3" w:rsidTr="005A4D10">
        <w:tc>
          <w:tcPr>
            <w:tcW w:w="9038" w:type="dxa"/>
          </w:tcPr>
          <w:p w:rsidR="000A67C3" w:rsidRPr="000A67C3" w:rsidRDefault="000A67C3">
            <w:pPr>
              <w:spacing w:before="10"/>
              <w:rPr>
                <w:rFonts w:ascii="Times New Roman" w:eastAsia="Times New Roman" w:hAnsi="Times New Roman" w:cs="Times New Roman"/>
                <w:b/>
                <w:sz w:val="24"/>
                <w:szCs w:val="24"/>
              </w:rPr>
            </w:pPr>
            <w:r w:rsidRPr="000A67C3">
              <w:rPr>
                <w:rFonts w:ascii="Times New Roman" w:eastAsia="Times New Roman" w:hAnsi="Times New Roman" w:cs="Times New Roman"/>
                <w:b/>
                <w:sz w:val="24"/>
                <w:szCs w:val="24"/>
              </w:rPr>
              <w:t>VI Način plaćanja</w:t>
            </w:r>
          </w:p>
        </w:tc>
      </w:tr>
    </w:tbl>
    <w:p w:rsidR="000A67C3" w:rsidRDefault="000A67C3">
      <w:pPr>
        <w:spacing w:before="10"/>
        <w:rPr>
          <w:rFonts w:ascii="Times New Roman" w:eastAsia="Times New Roman" w:hAnsi="Times New Roman" w:cs="Times New Roman"/>
          <w:sz w:val="24"/>
          <w:szCs w:val="24"/>
        </w:rPr>
      </w:pP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 xml:space="preserve">Rok plaćanja je: </w:t>
      </w:r>
      <w:r w:rsidR="00C13811">
        <w:rPr>
          <w:rFonts w:ascii="Times New Roman" w:eastAsia="Calibri" w:hAnsi="Times New Roman" w:cs="Times New Roman"/>
          <w:color w:val="000000"/>
          <w:sz w:val="24"/>
          <w:szCs w:val="24"/>
        </w:rPr>
        <w:t>20 dana od dana ispostavljan</w:t>
      </w:r>
      <w:r w:rsidR="00E615E0">
        <w:rPr>
          <w:rFonts w:ascii="Times New Roman" w:eastAsia="Calibri" w:hAnsi="Times New Roman" w:cs="Times New Roman"/>
          <w:color w:val="000000"/>
          <w:sz w:val="24"/>
          <w:szCs w:val="24"/>
        </w:rPr>
        <w:t>j</w:t>
      </w:r>
      <w:r w:rsidR="00C13811">
        <w:rPr>
          <w:rFonts w:ascii="Times New Roman" w:eastAsia="Calibri" w:hAnsi="Times New Roman" w:cs="Times New Roman"/>
          <w:color w:val="000000"/>
          <w:sz w:val="24"/>
          <w:szCs w:val="24"/>
        </w:rPr>
        <w:t>a fakture</w:t>
      </w:r>
      <w:r w:rsidR="006A57AF">
        <w:rPr>
          <w:rFonts w:ascii="Times New Roman" w:eastAsia="Calibri" w:hAnsi="Times New Roman" w:cs="Times New Roman"/>
          <w:color w:val="000000"/>
          <w:sz w:val="24"/>
          <w:szCs w:val="24"/>
        </w:rPr>
        <w:t>, a nakon završetka radova</w:t>
      </w: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Način plaćanja je:</w:t>
      </w:r>
      <w:r w:rsidR="004D3D5A">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rPr>
        <w:t>virmanski</w:t>
      </w:r>
    </w:p>
    <w:p w:rsidR="00B94035" w:rsidRDefault="00B94035">
      <w:pPr>
        <w:spacing w:before="2"/>
        <w:rPr>
          <w:rFonts w:ascii="Times New Roman" w:eastAsia="Times New Roman" w:hAnsi="Times New Roman" w:cs="Times New Roman"/>
          <w:sz w:val="24"/>
          <w:szCs w:val="24"/>
        </w:rPr>
      </w:pPr>
    </w:p>
    <w:p w:rsidR="00985206" w:rsidRPr="000D7F92" w:rsidRDefault="00985206">
      <w:pPr>
        <w:spacing w:before="2"/>
        <w:rPr>
          <w:rFonts w:ascii="Times New Roman" w:eastAsia="Times New Roman" w:hAnsi="Times New Roman" w:cs="Times New Roman"/>
          <w:sz w:val="24"/>
          <w:szCs w:val="24"/>
        </w:rPr>
      </w:pPr>
    </w:p>
    <w:p w:rsidR="00B94035" w:rsidRPr="000D7F92" w:rsidRDefault="006C1619">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position-horizontal-relative:char;mso-position-vertical-relative:line" fillcolor="#d9d9d9" strokeweight=".20464mm">
            <v:textbox style="mso-next-textbox:#_x0000_s1193" inset="0,0,0,0">
              <w:txbxContent>
                <w:p w:rsidR="003A286E" w:rsidRDefault="003A286E">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Default="00B94035">
      <w:pPr>
        <w:spacing w:before="4"/>
        <w:rPr>
          <w:rFonts w:ascii="Times New Roman" w:eastAsia="Times New Roman" w:hAnsi="Times New Roman" w:cs="Times New Roman"/>
          <w:sz w:val="24"/>
          <w:szCs w:val="24"/>
        </w:rPr>
      </w:pPr>
    </w:p>
    <w:p w:rsidR="00985206" w:rsidRPr="00852493" w:rsidRDefault="00985206" w:rsidP="00985206">
      <w:pPr>
        <w:jc w:val="both"/>
        <w:rPr>
          <w:rFonts w:ascii="Times New Roman" w:eastAsia="Calibri" w:hAnsi="Times New Roman" w:cs="Times New Roman"/>
          <w:color w:val="000000"/>
          <w:sz w:val="24"/>
          <w:szCs w:val="24"/>
          <w:lang w:val="sr-Latn-CS"/>
        </w:rPr>
      </w:pPr>
      <w:r>
        <w:rPr>
          <w:rFonts w:ascii="Times New Roman" w:eastAsia="Times New Roman" w:hAnsi="Times New Roman" w:cs="Times New Roman"/>
          <w:sz w:val="24"/>
          <w:szCs w:val="24"/>
        </w:rPr>
        <w:t xml:space="preserve"> </w:t>
      </w:r>
      <w:r w:rsidRPr="00852493">
        <w:rPr>
          <w:rFonts w:ascii="Times New Roman" w:eastAsia="Calibri" w:hAnsi="Times New Roman" w:cs="Times New Roman"/>
          <w:color w:val="000000"/>
          <w:sz w:val="24"/>
          <w:szCs w:val="24"/>
          <w:lang w:val="sr-Latn-CS"/>
        </w:rPr>
        <w:t xml:space="preserve"> Rok izvršenja ugovora je </w:t>
      </w:r>
      <w:r w:rsidR="00C31B51">
        <w:rPr>
          <w:rFonts w:ascii="Times New Roman" w:eastAsia="Calibri" w:hAnsi="Times New Roman" w:cs="Times New Roman"/>
          <w:color w:val="000000"/>
          <w:sz w:val="24"/>
          <w:szCs w:val="24"/>
          <w:lang w:val="sr-Latn-CS"/>
        </w:rPr>
        <w:t>30</w:t>
      </w:r>
      <w:r w:rsidRPr="00852493">
        <w:rPr>
          <w:rFonts w:ascii="Times New Roman" w:eastAsia="Calibri" w:hAnsi="Times New Roman" w:cs="Times New Roman"/>
          <w:color w:val="000000"/>
          <w:sz w:val="24"/>
          <w:szCs w:val="24"/>
          <w:lang w:val="sr-Latn-CS"/>
        </w:rPr>
        <w:t xml:space="preserve"> dana od dana zaključivanja ugovora.</w:t>
      </w:r>
    </w:p>
    <w:p w:rsidR="00B94035" w:rsidRDefault="00985206" w:rsidP="00985206">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985206" w:rsidRPr="000D7F92" w:rsidRDefault="00985206" w:rsidP="00985206">
      <w:pPr>
        <w:jc w:val="both"/>
        <w:rPr>
          <w:rFonts w:ascii="Times New Roman" w:eastAsia="Times New Roman" w:hAnsi="Times New Roman" w:cs="Times New Roman"/>
          <w:sz w:val="24"/>
          <w:szCs w:val="24"/>
        </w:rPr>
      </w:pPr>
    </w:p>
    <w:p w:rsidR="00B94035" w:rsidRPr="000D7F92" w:rsidRDefault="006C1619">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position-horizontal-relative:char;mso-position-vertical-relative:line" fillcolor="#d9d9d9" strokeweight=".20464mm">
            <v:textbox style="mso-next-textbox:#_x0000_s1192" inset="0,0,0,0">
              <w:txbxContent>
                <w:p w:rsidR="003A286E" w:rsidRDefault="003A286E">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0D7F92" w:rsidRDefault="00B94035">
      <w:pPr>
        <w:spacing w:before="7"/>
        <w:rPr>
          <w:rFonts w:ascii="Times New Roman" w:eastAsia="Times New Roman" w:hAnsi="Times New Roman" w:cs="Times New Roman"/>
          <w:sz w:val="24"/>
          <w:szCs w:val="24"/>
        </w:rPr>
      </w:pPr>
    </w:p>
    <w:p w:rsidR="00B94035" w:rsidRPr="000D7F92" w:rsidRDefault="006C1619"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3A286E" w:rsidRDefault="003A286E">
                  <w:pPr>
                    <w:pStyle w:val="BodyText"/>
                    <w:spacing w:line="269" w:lineRule="exact"/>
                    <w:ind w:left="251"/>
                    <w:rPr>
                      <w:rFonts w:cs="Times New Roman"/>
                    </w:rPr>
                  </w:pPr>
                  <w:r>
                    <w:t>100</w:t>
                  </w:r>
                </w:p>
              </w:txbxContent>
            </v:textbox>
            <w10:wrap anchorx="page"/>
          </v:shape>
        </w:pict>
      </w:r>
      <w:r w:rsidR="00985206">
        <w:rPr>
          <w:rFonts w:cs="Times New Roman"/>
        </w:rPr>
        <w:sym w:font="Wingdings" w:char="F0FE"/>
      </w:r>
      <w:r w:rsidR="00985206">
        <w:rPr>
          <w:rFonts w:cs="Times New Roman"/>
        </w:rPr>
        <w:t xml:space="preserve"> </w:t>
      </w:r>
      <w:r w:rsidR="000E4783" w:rsidRPr="000D7F92">
        <w:rPr>
          <w:rFonts w:cs="Times New Roman"/>
        </w:rPr>
        <w:t>najniža</w:t>
      </w:r>
      <w:r w:rsidR="000E4783" w:rsidRPr="000D7F92">
        <w:rPr>
          <w:rFonts w:cs="Times New Roman"/>
          <w:spacing w:val="-1"/>
        </w:rPr>
        <w:t xml:space="preserve"> ponuđena </w:t>
      </w:r>
      <w:r w:rsidR="000E4783" w:rsidRPr="000D7F92">
        <w:rPr>
          <w:rFonts w:cs="Times New Roman"/>
        </w:rPr>
        <w:t>cijena</w:t>
      </w:r>
      <w:r w:rsidR="000E4783" w:rsidRPr="000D7F92">
        <w:rPr>
          <w:rFonts w:cs="Times New Roman"/>
        </w:rPr>
        <w:tab/>
        <w:t>broj bodova</w:t>
      </w:r>
    </w:p>
    <w:p w:rsidR="0088111B" w:rsidRDefault="0088111B" w:rsidP="0088111B">
      <w:pPr>
        <w:spacing w:line="360" w:lineRule="auto"/>
        <w:rPr>
          <w:rFonts w:ascii="Times New Roman" w:hAnsi="Times New Roman" w:cs="Times New Roman"/>
          <w:b/>
          <w:bCs/>
          <w:color w:val="000000"/>
          <w:shd w:val="clear" w:color="auto" w:fill="FFFFFF"/>
          <w:lang w:val="hr-HR"/>
        </w:rPr>
      </w:pPr>
    </w:p>
    <w:p w:rsidR="0088111B" w:rsidRPr="00DA4747" w:rsidRDefault="0088111B" w:rsidP="0088111B">
      <w:pPr>
        <w:spacing w:line="360" w:lineRule="auto"/>
        <w:rPr>
          <w:rFonts w:ascii="Times New Roman" w:hAnsi="Times New Roman" w:cs="Times New Roman"/>
          <w:i/>
          <w:sz w:val="24"/>
          <w:szCs w:val="24"/>
        </w:rPr>
      </w:pPr>
      <w:r w:rsidRPr="00DA4747">
        <w:rPr>
          <w:rFonts w:ascii="Times New Roman" w:hAnsi="Times New Roman" w:cs="Times New Roman"/>
          <w:b/>
          <w:bCs/>
          <w:color w:val="000000"/>
          <w:sz w:val="24"/>
          <w:szCs w:val="24"/>
          <w:shd w:val="clear" w:color="auto" w:fill="FFFFFF"/>
          <w:lang w:val="hr-HR"/>
        </w:rPr>
        <w:t xml:space="preserve">Vrednovanje ponuda po kriterijumu </w:t>
      </w:r>
      <w:r w:rsidRPr="00DA4747">
        <w:rPr>
          <w:rFonts w:ascii="Times New Roman" w:hAnsi="Times New Roman" w:cs="Times New Roman"/>
          <w:b/>
          <w:bCs/>
          <w:color w:val="000000"/>
          <w:sz w:val="24"/>
          <w:szCs w:val="24"/>
          <w:shd w:val="clear" w:color="auto" w:fill="FFFFFF"/>
          <w:lang w:val="pl-PL"/>
        </w:rPr>
        <w:t>najni</w:t>
      </w:r>
      <w:r w:rsidRPr="00DA4747">
        <w:rPr>
          <w:rFonts w:ascii="Times New Roman" w:hAnsi="Times New Roman" w:cs="Times New Roman"/>
          <w:b/>
          <w:bCs/>
          <w:color w:val="000000"/>
          <w:sz w:val="24"/>
          <w:szCs w:val="24"/>
          <w:shd w:val="clear" w:color="auto" w:fill="FFFFFF"/>
          <w:lang w:val="hr-HR"/>
        </w:rPr>
        <w:t>že</w:t>
      </w:r>
      <w:r w:rsidRPr="00DA4747">
        <w:rPr>
          <w:rFonts w:ascii="Times New Roman" w:hAnsi="Times New Roman" w:cs="Times New Roman"/>
          <w:b/>
          <w:bCs/>
          <w:color w:val="000000"/>
          <w:sz w:val="24"/>
          <w:szCs w:val="24"/>
          <w:shd w:val="clear" w:color="auto" w:fill="FFFFFF"/>
          <w:lang w:val="pl-PL"/>
        </w:rPr>
        <w:t xml:space="preserve"> ponu</w:t>
      </w:r>
      <w:r w:rsidRPr="00DA4747">
        <w:rPr>
          <w:rFonts w:ascii="Times New Roman" w:hAnsi="Times New Roman" w:cs="Times New Roman"/>
          <w:b/>
          <w:bCs/>
          <w:color w:val="000000"/>
          <w:sz w:val="24"/>
          <w:szCs w:val="24"/>
          <w:shd w:val="clear" w:color="auto" w:fill="FFFFFF"/>
          <w:lang w:val="hr-HR"/>
        </w:rPr>
        <w:t>đ</w:t>
      </w:r>
      <w:r w:rsidRPr="00DA4747">
        <w:rPr>
          <w:rFonts w:ascii="Times New Roman" w:hAnsi="Times New Roman" w:cs="Times New Roman"/>
          <w:b/>
          <w:bCs/>
          <w:color w:val="000000"/>
          <w:sz w:val="24"/>
          <w:szCs w:val="24"/>
          <w:shd w:val="clear" w:color="auto" w:fill="FFFFFF"/>
          <w:lang w:val="pl-PL"/>
        </w:rPr>
        <w:t>ena cijena</w:t>
      </w:r>
      <w:r w:rsidRPr="00DA4747">
        <w:rPr>
          <w:rFonts w:ascii="Times New Roman" w:hAnsi="Times New Roman" w:cs="Times New Roman"/>
          <w:b/>
          <w:bCs/>
          <w:color w:val="000000"/>
          <w:sz w:val="24"/>
          <w:szCs w:val="24"/>
        </w:rPr>
        <w:t xml:space="preserve"> vršiće se na sljedeći način:</w:t>
      </w:r>
      <w:r w:rsidRPr="00DA4747">
        <w:rPr>
          <w:rFonts w:ascii="Times New Roman" w:hAnsi="Times New Roman" w:cs="Times New Roman"/>
          <w:b/>
          <w:i/>
          <w:sz w:val="24"/>
          <w:szCs w:val="24"/>
        </w:rPr>
        <w:t xml:space="preserve"> najniža ponuđena cijena</w:t>
      </w:r>
      <w:r w:rsidRPr="00DA4747">
        <w:rPr>
          <w:rFonts w:ascii="Times New Roman" w:hAnsi="Times New Roman" w:cs="Times New Roman"/>
          <w:i/>
          <w:sz w:val="24"/>
          <w:szCs w:val="24"/>
        </w:rPr>
        <w:t xml:space="preserve"> = </w:t>
      </w:r>
      <w:r w:rsidRPr="00DA4747">
        <w:rPr>
          <w:rFonts w:ascii="Times New Roman" w:hAnsi="Times New Roman" w:cs="Times New Roman"/>
          <w:b/>
          <w:i/>
          <w:sz w:val="24"/>
          <w:szCs w:val="24"/>
        </w:rPr>
        <w:t>maksimalan broj bodova</w:t>
      </w:r>
      <w:r w:rsidRPr="00DA4747">
        <w:rPr>
          <w:rFonts w:ascii="Times New Roman" w:hAnsi="Times New Roman" w:cs="Times New Roman"/>
          <w:i/>
          <w:sz w:val="24"/>
          <w:szCs w:val="24"/>
        </w:rPr>
        <w:t xml:space="preserve"> (100 bodova)</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88111B"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odnosno prema formuli: </w:t>
      </w:r>
    </w:p>
    <w:p w:rsidR="007718DD" w:rsidRPr="00DA4747" w:rsidRDefault="007718DD" w:rsidP="0088111B">
      <w:pPr>
        <w:spacing w:line="360" w:lineRule="auto"/>
        <w:rPr>
          <w:rFonts w:ascii="Times New Roman" w:hAnsi="Times New Roman" w:cs="Times New Roman"/>
          <w:sz w:val="24"/>
          <w:szCs w:val="24"/>
        </w:rPr>
      </w:pPr>
    </w:p>
    <w:p w:rsidR="0088111B" w:rsidRPr="00DA4747" w:rsidRDefault="006C1619" w:rsidP="0088111B">
      <w:pPr>
        <w:spacing w:line="360" w:lineRule="auto"/>
        <w:rPr>
          <w:rFonts w:ascii="Times New Roman" w:hAnsi="Times New Roman" w:cs="Times New Roman"/>
          <w:b/>
          <w:i/>
          <w:sz w:val="24"/>
          <w:szCs w:val="24"/>
        </w:rPr>
      </w:pPr>
      <w:r w:rsidRPr="006C1619">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DA4747">
        <w:rPr>
          <w:rFonts w:ascii="Times New Roman" w:hAnsi="Times New Roman" w:cs="Times New Roman"/>
          <w:sz w:val="24"/>
          <w:szCs w:val="24"/>
        </w:rPr>
        <w:t xml:space="preserve">            </w:t>
      </w:r>
      <w:r w:rsidR="0088111B" w:rsidRPr="00DA4747">
        <w:rPr>
          <w:rFonts w:ascii="Times New Roman" w:hAnsi="Times New Roman" w:cs="Times New Roman"/>
          <w:sz w:val="24"/>
          <w:szCs w:val="24"/>
        </w:rPr>
        <w:tab/>
      </w:r>
      <w:r w:rsidR="0088111B" w:rsidRPr="00DA4747">
        <w:rPr>
          <w:rFonts w:ascii="Times New Roman" w:hAnsi="Times New Roman" w:cs="Times New Roman"/>
          <w:b/>
          <w:i/>
          <w:sz w:val="24"/>
          <w:szCs w:val="24"/>
        </w:rPr>
        <w:t xml:space="preserve">najniža ponuđena cijena </w:t>
      </w:r>
      <w:r w:rsidR="0088111B" w:rsidRPr="00DA4747">
        <w:rPr>
          <w:rFonts w:ascii="Times New Roman" w:hAnsi="Times New Roman" w:cs="Times New Roman"/>
          <w:i/>
          <w:sz w:val="24"/>
          <w:szCs w:val="24"/>
        </w:rPr>
        <w:t>x</w:t>
      </w:r>
      <w:r w:rsidR="0088111B" w:rsidRPr="00DA4747">
        <w:rPr>
          <w:rFonts w:ascii="Times New Roman" w:hAnsi="Times New Roman" w:cs="Times New Roman"/>
          <w:b/>
          <w:i/>
          <w:sz w:val="24"/>
          <w:szCs w:val="24"/>
        </w:rPr>
        <w:t xml:space="preserve"> maks.broj bodova</w:t>
      </w:r>
      <w:r w:rsidR="0088111B" w:rsidRPr="00DA4747">
        <w:rPr>
          <w:rFonts w:ascii="Times New Roman" w:hAnsi="Times New Roman" w:cs="Times New Roman"/>
          <w:sz w:val="24"/>
          <w:szCs w:val="24"/>
        </w:rPr>
        <w:br/>
      </w:r>
      <w:r w:rsidR="0088111B" w:rsidRPr="00DA4747">
        <w:rPr>
          <w:rFonts w:ascii="Times New Roman" w:hAnsi="Times New Roman" w:cs="Times New Roman"/>
          <w:b/>
          <w:i/>
          <w:sz w:val="24"/>
          <w:szCs w:val="24"/>
        </w:rPr>
        <w:t>broj bodova</w:t>
      </w:r>
      <w:r w:rsidR="0088111B" w:rsidRPr="00DA4747">
        <w:rPr>
          <w:rFonts w:ascii="Times New Roman" w:hAnsi="Times New Roman" w:cs="Times New Roman"/>
          <w:sz w:val="24"/>
          <w:szCs w:val="24"/>
        </w:rPr>
        <w:t xml:space="preserve"> =               </w:t>
      </w:r>
      <w:r w:rsidR="0088111B" w:rsidRPr="00DA4747">
        <w:rPr>
          <w:rFonts w:ascii="Times New Roman" w:hAnsi="Times New Roman" w:cs="Times New Roman"/>
          <w:b/>
          <w:i/>
          <w:sz w:val="24"/>
          <w:szCs w:val="24"/>
        </w:rPr>
        <w:t>ponuđena cijena</w:t>
      </w:r>
    </w:p>
    <w:p w:rsidR="0088111B" w:rsidRPr="00DA4747"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88111B" w:rsidRPr="00DA4747" w:rsidTr="00803275">
        <w:tc>
          <w:tcPr>
            <w:tcW w:w="9070" w:type="dxa"/>
          </w:tcPr>
          <w:p w:rsidR="0088111B" w:rsidRPr="00DA4747" w:rsidRDefault="0088111B" w:rsidP="00803275">
            <w:pPr>
              <w:autoSpaceDE w:val="0"/>
              <w:autoSpaceDN w:val="0"/>
              <w:adjustRightInd w:val="0"/>
              <w:ind w:firstLine="567"/>
              <w:jc w:val="both"/>
              <w:rPr>
                <w:rFonts w:ascii="Times New Roman" w:hAnsi="Times New Roman" w:cs="Times New Roman"/>
                <w:color w:val="000000"/>
                <w:sz w:val="24"/>
                <w:szCs w:val="24"/>
              </w:rPr>
            </w:pPr>
            <w:r w:rsidRPr="00DA4747">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8111B" w:rsidRPr="00DA4747" w:rsidRDefault="0088111B" w:rsidP="00803275">
            <w:pPr>
              <w:jc w:val="both"/>
              <w:rPr>
                <w:rFonts w:ascii="Times New Roman" w:hAnsi="Times New Roman" w:cs="Times New Roman"/>
                <w:b/>
                <w:bCs/>
                <w:color w:val="000000"/>
                <w:sz w:val="24"/>
                <w:szCs w:val="24"/>
                <w:lang w:val="hr-HR"/>
              </w:rPr>
            </w:pPr>
          </w:p>
        </w:tc>
      </w:tr>
    </w:tbl>
    <w:p w:rsidR="00B94035" w:rsidRPr="000D7F92" w:rsidRDefault="00B94035">
      <w:pPr>
        <w:spacing w:before="8"/>
        <w:rPr>
          <w:rFonts w:ascii="Times New Roman" w:eastAsia="Times New Roman" w:hAnsi="Times New Roman" w:cs="Times New Roman"/>
          <w:sz w:val="24"/>
          <w:szCs w:val="24"/>
        </w:rPr>
      </w:pPr>
    </w:p>
    <w:p w:rsidR="00B94035" w:rsidRPr="000D7F92" w:rsidRDefault="006C1619">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position-horizontal-relative:char;mso-position-vertical-relative:line" fillcolor="#d9d9d9" strokeweight=".20464mm">
            <v:textbox style="mso-next-textbox:#_x0000_s1191" inset="0,0,0,0">
              <w:txbxContent>
                <w:p w:rsidR="003A286E" w:rsidRDefault="003A286E">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0D7F92" w:rsidRDefault="00B94035">
      <w:pPr>
        <w:spacing w:before="8"/>
        <w:rPr>
          <w:rFonts w:ascii="Times New Roman" w:eastAsia="Times New Roman" w:hAnsi="Times New Roman" w:cs="Times New Roman"/>
          <w:sz w:val="24"/>
          <w:szCs w:val="24"/>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 xml:space="preserve">Ponude se predaju  radnim danima od </w:t>
      </w:r>
      <w:r>
        <w:rPr>
          <w:rFonts w:ascii="Times New Roman" w:eastAsia="Calibri" w:hAnsi="Times New Roman" w:cs="Times New Roman"/>
          <w:color w:val="000000"/>
          <w:sz w:val="24"/>
          <w:szCs w:val="24"/>
          <w:lang w:val="pl-PL"/>
        </w:rPr>
        <w:t>08.30</w:t>
      </w:r>
      <w:r w:rsidRPr="00852493">
        <w:rPr>
          <w:rFonts w:ascii="Times New Roman" w:eastAsia="Calibri" w:hAnsi="Times New Roman" w:cs="Times New Roman"/>
          <w:color w:val="000000"/>
          <w:sz w:val="24"/>
          <w:szCs w:val="24"/>
          <w:lang w:val="pl-PL"/>
        </w:rPr>
        <w:t xml:space="preserve"> do </w:t>
      </w:r>
      <w:r>
        <w:rPr>
          <w:rFonts w:ascii="Times New Roman" w:eastAsia="Calibri" w:hAnsi="Times New Roman" w:cs="Times New Roman"/>
          <w:color w:val="000000"/>
          <w:sz w:val="24"/>
          <w:szCs w:val="24"/>
          <w:lang w:val="pl-PL"/>
        </w:rPr>
        <w:t>14.00</w:t>
      </w:r>
      <w:r w:rsidRPr="00852493">
        <w:rPr>
          <w:rFonts w:ascii="Times New Roman" w:eastAsia="Calibri" w:hAnsi="Times New Roman" w:cs="Times New Roman"/>
          <w:color w:val="000000"/>
          <w:sz w:val="24"/>
          <w:szCs w:val="24"/>
          <w:lang w:val="pl-PL"/>
        </w:rPr>
        <w:t xml:space="preserve"> sati, zaključno sa danom </w:t>
      </w:r>
      <w:r w:rsidR="00C31B51">
        <w:rPr>
          <w:rFonts w:ascii="Times New Roman" w:hAnsi="Times New Roman" w:cs="Times New Roman"/>
          <w:color w:val="000000"/>
          <w:sz w:val="24"/>
          <w:szCs w:val="24"/>
          <w:lang w:val="pl-PL"/>
        </w:rPr>
        <w:t>19.04</w:t>
      </w:r>
      <w:r w:rsidR="00A0524B">
        <w:rPr>
          <w:rFonts w:ascii="Times New Roman" w:hAnsi="Times New Roman" w:cs="Times New Roman"/>
          <w:color w:val="000000"/>
          <w:sz w:val="24"/>
          <w:szCs w:val="24"/>
          <w:lang w:val="pl-PL"/>
        </w:rPr>
        <w:t>.2018</w:t>
      </w:r>
      <w:r>
        <w:rPr>
          <w:rFonts w:ascii="Times New Roman" w:eastAsia="Calibri" w:hAnsi="Times New Roman" w:cs="Times New Roman"/>
          <w:color w:val="000000"/>
          <w:sz w:val="24"/>
          <w:szCs w:val="24"/>
          <w:lang w:val="pl-PL"/>
        </w:rPr>
        <w:t>.</w:t>
      </w:r>
      <w:r w:rsidRPr="00852493">
        <w:rPr>
          <w:rFonts w:ascii="Times New Roman" w:eastAsia="Calibri" w:hAnsi="Times New Roman" w:cs="Times New Roman"/>
          <w:color w:val="000000"/>
          <w:sz w:val="24"/>
          <w:szCs w:val="24"/>
          <w:lang w:val="pl-PL"/>
        </w:rPr>
        <w:t xml:space="preserve"> godine do </w:t>
      </w:r>
      <w:r w:rsidR="00C31B51">
        <w:rPr>
          <w:rFonts w:ascii="Times New Roman" w:eastAsia="Calibri" w:hAnsi="Times New Roman" w:cs="Times New Roman"/>
          <w:color w:val="000000"/>
          <w:sz w:val="24"/>
          <w:szCs w:val="24"/>
          <w:lang w:val="pl-PL"/>
        </w:rPr>
        <w:t>12.00</w:t>
      </w:r>
      <w:r w:rsidRPr="00852493">
        <w:rPr>
          <w:rFonts w:ascii="Times New Roman" w:eastAsia="Calibri" w:hAnsi="Times New Roman" w:cs="Times New Roman"/>
          <w:color w:val="000000"/>
          <w:sz w:val="24"/>
          <w:szCs w:val="24"/>
          <w:lang w:val="pl-PL"/>
        </w:rPr>
        <w:t xml:space="preserve"> sati.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Ponude se mogu predati:</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neposrednom predajom na arhivi naručioca na adresi  Trg Sunca 3, Budva.</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E20106" w:rsidRDefault="00985206" w:rsidP="00985206">
      <w:pPr>
        <w:ind w:left="143"/>
        <w:jc w:val="both"/>
        <w:rPr>
          <w:rFonts w:ascii="Times New Roman" w:eastAsia="Calibri" w:hAnsi="Times New Roman" w:cs="Times New Roman"/>
          <w:color w:val="000000"/>
          <w:sz w:val="24"/>
          <w:szCs w:val="24"/>
          <w:lang w:val="pl-PL"/>
        </w:rPr>
      </w:pPr>
    </w:p>
    <w:p w:rsidR="00985206" w:rsidRPr="00E20106" w:rsidRDefault="00985206" w:rsidP="00985206">
      <w:pPr>
        <w:ind w:left="143"/>
        <w:jc w:val="both"/>
        <w:rPr>
          <w:rFonts w:ascii="Times New Roman" w:eastAsia="Calibri" w:hAnsi="Times New Roman" w:cs="Times New Roman"/>
          <w:color w:val="000000"/>
          <w:sz w:val="24"/>
          <w:szCs w:val="24"/>
          <w:lang w:val="pl-PL"/>
        </w:rPr>
      </w:pPr>
      <w:r w:rsidRPr="00E20106">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C31B51">
        <w:rPr>
          <w:rFonts w:ascii="Times New Roman" w:hAnsi="Times New Roman" w:cs="Times New Roman"/>
          <w:color w:val="000000"/>
          <w:sz w:val="24"/>
          <w:szCs w:val="24"/>
          <w:lang w:val="pl-PL"/>
        </w:rPr>
        <w:t>19.04</w:t>
      </w:r>
      <w:r w:rsidR="00A0524B">
        <w:rPr>
          <w:rFonts w:ascii="Times New Roman" w:hAnsi="Times New Roman" w:cs="Times New Roman"/>
          <w:color w:val="000000"/>
          <w:sz w:val="24"/>
          <w:szCs w:val="24"/>
          <w:lang w:val="pl-PL"/>
        </w:rPr>
        <w:t>.2018</w:t>
      </w:r>
      <w:r w:rsidRPr="00E20106">
        <w:rPr>
          <w:rFonts w:ascii="Times New Roman" w:eastAsia="Calibri" w:hAnsi="Times New Roman" w:cs="Times New Roman"/>
          <w:color w:val="000000"/>
          <w:sz w:val="24"/>
          <w:szCs w:val="24"/>
          <w:lang w:val="pl-PL"/>
        </w:rPr>
        <w:t xml:space="preserve">. godine u </w:t>
      </w:r>
      <w:r w:rsidR="00A0524B">
        <w:rPr>
          <w:rFonts w:ascii="Times New Roman" w:eastAsia="Calibri" w:hAnsi="Times New Roman" w:cs="Times New Roman"/>
          <w:color w:val="000000"/>
          <w:sz w:val="24"/>
          <w:szCs w:val="24"/>
          <w:lang w:val="pl-PL"/>
        </w:rPr>
        <w:t>1</w:t>
      </w:r>
      <w:r w:rsidR="00C31B51">
        <w:rPr>
          <w:rFonts w:ascii="Times New Roman" w:eastAsia="Calibri" w:hAnsi="Times New Roman" w:cs="Times New Roman"/>
          <w:color w:val="000000"/>
          <w:sz w:val="24"/>
          <w:szCs w:val="24"/>
          <w:lang w:val="pl-PL"/>
        </w:rPr>
        <w:t>2</w:t>
      </w:r>
      <w:r>
        <w:rPr>
          <w:rFonts w:ascii="Times New Roman" w:eastAsia="Calibri" w:hAnsi="Times New Roman" w:cs="Times New Roman"/>
          <w:color w:val="000000"/>
          <w:sz w:val="24"/>
          <w:szCs w:val="24"/>
          <w:lang w:val="pl-PL"/>
        </w:rPr>
        <w:t>.30</w:t>
      </w:r>
      <w:r w:rsidRPr="00E20106">
        <w:rPr>
          <w:rFonts w:ascii="Times New Roman" w:eastAsia="Calibri" w:hAnsi="Times New Roman" w:cs="Times New Roman"/>
          <w:color w:val="000000"/>
          <w:sz w:val="24"/>
          <w:szCs w:val="24"/>
          <w:lang w:val="pl-PL"/>
        </w:rPr>
        <w:t>. sati,  u prostorijama opštine Budva, kancelarija 45, na adresi Trg Sunca 3, Budva.</w:t>
      </w:r>
    </w:p>
    <w:p w:rsidR="00B94035" w:rsidRPr="000D7F92" w:rsidRDefault="00B94035">
      <w:pPr>
        <w:spacing w:before="4"/>
        <w:rPr>
          <w:rFonts w:ascii="Times New Roman" w:eastAsia="Times New Roman" w:hAnsi="Times New Roman" w:cs="Times New Roman"/>
          <w:sz w:val="24"/>
          <w:szCs w:val="24"/>
        </w:rPr>
      </w:pPr>
    </w:p>
    <w:p w:rsidR="00B94035" w:rsidRPr="000D7F92" w:rsidRDefault="00B94035">
      <w:pPr>
        <w:spacing w:before="4"/>
        <w:rPr>
          <w:rFonts w:ascii="Times New Roman" w:eastAsia="Times New Roman" w:hAnsi="Times New Roman" w:cs="Times New Roman"/>
          <w:sz w:val="24"/>
          <w:szCs w:val="24"/>
        </w:rPr>
      </w:pPr>
    </w:p>
    <w:p w:rsidR="00B94035" w:rsidRDefault="006C1619">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position-horizontal-relative:char;mso-position-vertical-relative:line" fillcolor="#d9d9d9" strokeweight=".20464mm">
            <v:textbox inset="0,0,0,0">
              <w:txbxContent>
                <w:p w:rsidR="003A286E" w:rsidRDefault="003A286E">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Default="004463CA">
      <w:pPr>
        <w:spacing w:line="200" w:lineRule="atLeast"/>
        <w:ind w:left="143"/>
        <w:rPr>
          <w:rFonts w:ascii="Times New Roman" w:eastAsia="Times New Roman" w:hAnsi="Times New Roman" w:cs="Times New Roman"/>
          <w:sz w:val="24"/>
          <w:szCs w:val="24"/>
        </w:rPr>
      </w:pPr>
    </w:p>
    <w:p w:rsidR="004463CA" w:rsidRPr="004463CA" w:rsidRDefault="004463CA">
      <w:pPr>
        <w:spacing w:line="200" w:lineRule="atLeast"/>
        <w:ind w:left="143"/>
        <w:rPr>
          <w:rFonts w:ascii="Times New Roman" w:eastAsia="Times New Roman" w:hAnsi="Times New Roman" w:cs="Times New Roman"/>
          <w:sz w:val="24"/>
          <w:szCs w:val="24"/>
          <w:u w:val="single"/>
        </w:rPr>
      </w:pPr>
      <w:r w:rsidRPr="004463CA">
        <w:rPr>
          <w:rFonts w:ascii="Times New Roman" w:eastAsia="Times New Roman" w:hAnsi="Times New Roman" w:cs="Times New Roman"/>
          <w:sz w:val="24"/>
          <w:szCs w:val="24"/>
          <w:u w:val="single"/>
        </w:rPr>
        <w:t>Način određivanja  predmeta  i  procijenjene vrijednosti javne nabavke:</w:t>
      </w:r>
    </w:p>
    <w:p w:rsidR="004463CA"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nabavke male vrijednosti -  </w:t>
      </w:r>
      <w:r w:rsidR="00C31B51">
        <w:rPr>
          <w:rFonts w:ascii="Times New Roman" w:eastAsia="Times New Roman" w:hAnsi="Times New Roman" w:cs="Times New Roman"/>
          <w:sz w:val="24"/>
          <w:szCs w:val="24"/>
        </w:rPr>
        <w:t>Ustupanje izvođenja radova na sanaciji šetališta u Budvi</w:t>
      </w:r>
      <w:r w:rsidR="008032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određen je </w:t>
      </w:r>
      <w:r w:rsidR="00375A79">
        <w:rPr>
          <w:rFonts w:ascii="Times New Roman" w:eastAsia="Times New Roman" w:hAnsi="Times New Roman" w:cs="Times New Roman"/>
          <w:sz w:val="24"/>
          <w:szCs w:val="24"/>
        </w:rPr>
        <w:t>P</w:t>
      </w:r>
      <w:r>
        <w:rPr>
          <w:rFonts w:ascii="Times New Roman" w:eastAsia="Times New Roman" w:hAnsi="Times New Roman" w:cs="Times New Roman"/>
          <w:sz w:val="24"/>
          <w:szCs w:val="24"/>
        </w:rPr>
        <w:t>lanom javnih nabavki – Amandman I  broj 01-</w:t>
      </w:r>
      <w:r w:rsidR="00C31B51">
        <w:rPr>
          <w:rFonts w:ascii="Times New Roman" w:eastAsia="Times New Roman" w:hAnsi="Times New Roman" w:cs="Times New Roman"/>
          <w:sz w:val="24"/>
          <w:szCs w:val="24"/>
        </w:rPr>
        <w:t>215</w:t>
      </w:r>
      <w:r>
        <w:rPr>
          <w:rFonts w:ascii="Times New Roman" w:eastAsia="Times New Roman" w:hAnsi="Times New Roman" w:cs="Times New Roman"/>
          <w:sz w:val="24"/>
          <w:szCs w:val="24"/>
        </w:rPr>
        <w:t>/</w:t>
      </w:r>
      <w:r w:rsidR="00C31B51">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objavljen </w:t>
      </w:r>
      <w:r w:rsidR="00C31B51">
        <w:rPr>
          <w:rFonts w:ascii="Times New Roman" w:eastAsia="Times New Roman" w:hAnsi="Times New Roman" w:cs="Times New Roman"/>
          <w:sz w:val="24"/>
          <w:szCs w:val="24"/>
        </w:rPr>
        <w:t>03.04.2018</w:t>
      </w:r>
      <w:r>
        <w:rPr>
          <w:rFonts w:ascii="Times New Roman" w:eastAsia="Times New Roman" w:hAnsi="Times New Roman" w:cs="Times New Roman"/>
          <w:sz w:val="24"/>
          <w:szCs w:val="24"/>
        </w:rPr>
        <w:t>.godine.</w:t>
      </w:r>
    </w:p>
    <w:p w:rsidR="004463CA" w:rsidRPr="000D7F92"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Procjenu vri</w:t>
      </w:r>
      <w:r w:rsidR="004347C7">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ednosti je izvršio Sekretarijat za </w:t>
      </w:r>
      <w:r w:rsidR="00C31B51">
        <w:rPr>
          <w:rFonts w:ascii="Times New Roman" w:eastAsia="Times New Roman" w:hAnsi="Times New Roman" w:cs="Times New Roman"/>
          <w:sz w:val="24"/>
          <w:szCs w:val="24"/>
        </w:rPr>
        <w:t>komunalno stambene poslove</w:t>
      </w:r>
      <w:r>
        <w:rPr>
          <w:rFonts w:ascii="Times New Roman" w:eastAsia="Times New Roman" w:hAnsi="Times New Roman" w:cs="Times New Roman"/>
          <w:sz w:val="24"/>
          <w:szCs w:val="24"/>
        </w:rPr>
        <w:t>.</w:t>
      </w:r>
    </w:p>
    <w:p w:rsidR="00B94035" w:rsidRDefault="00B94035">
      <w:pPr>
        <w:spacing w:before="4"/>
        <w:rPr>
          <w:rFonts w:ascii="Times New Roman" w:eastAsia="Times New Roman" w:hAnsi="Times New Roman" w:cs="Times New Roman"/>
          <w:sz w:val="24"/>
          <w:szCs w:val="24"/>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 Uslovi za učešće u postupku javne nabavke</w:t>
      </w:r>
    </w:p>
    <w:p w:rsidR="004463CA" w:rsidRPr="00852493" w:rsidRDefault="004463CA" w:rsidP="004463CA">
      <w:pPr>
        <w:ind w:left="142"/>
        <w:jc w:val="both"/>
        <w:rPr>
          <w:rFonts w:ascii="Times New Roman" w:hAnsi="Times New Roman" w:cs="Times New Roman"/>
          <w:b/>
          <w:bCs/>
          <w:color w:val="000000"/>
          <w:sz w:val="24"/>
          <w:szCs w:val="24"/>
          <w:lang w:val="sr-Latn-CS"/>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4463CA" w:rsidRPr="00852493" w:rsidRDefault="004463CA" w:rsidP="004463CA">
      <w:pPr>
        <w:jc w:val="both"/>
        <w:rPr>
          <w:rFonts w:ascii="Times New Roman" w:hAnsi="Times New Roman" w:cs="Times New Roman"/>
          <w:b/>
          <w:bCs/>
          <w:i/>
          <w:iCs/>
          <w:color w:val="000000"/>
          <w:sz w:val="24"/>
          <w:szCs w:val="24"/>
          <w:u w:val="single"/>
          <w:lang w:val="sl-SI"/>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C31B51" w:rsidRDefault="005A7629" w:rsidP="00873055">
      <w:pPr>
        <w:autoSpaceDE w:val="0"/>
        <w:autoSpaceDN w:val="0"/>
        <w:adjustRightInd w:val="0"/>
        <w:ind w:left="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Pr="00741E19">
        <w:rPr>
          <w:rFonts w:ascii="Times New Roman" w:eastAsia="Times New Roman" w:hAnsi="Times New Roman" w:cs="Times New Roman"/>
          <w:sz w:val="24"/>
          <w:szCs w:val="24"/>
          <w:lang w:eastAsia="en-GB"/>
        </w:rPr>
        <w:t>onuđači, u predmetnom postupku javne nabavke, dužn</w:t>
      </w:r>
      <w:r>
        <w:rPr>
          <w:rFonts w:ascii="Times New Roman" w:eastAsia="Times New Roman" w:hAnsi="Times New Roman" w:cs="Times New Roman"/>
          <w:sz w:val="24"/>
          <w:szCs w:val="24"/>
          <w:lang w:eastAsia="en-GB"/>
        </w:rPr>
        <w:t>i da dostave sljedeće dokaze:</w:t>
      </w:r>
      <w:r>
        <w:rPr>
          <w:rFonts w:ascii="Times New Roman" w:eastAsia="Times New Roman" w:hAnsi="Times New Roman" w:cs="Times New Roman"/>
          <w:sz w:val="24"/>
          <w:szCs w:val="24"/>
          <w:lang w:eastAsia="en-GB"/>
        </w:rPr>
        <w:br/>
      </w:r>
      <w:r w:rsidRPr="00741E19">
        <w:rPr>
          <w:rFonts w:ascii="Times New Roman" w:eastAsia="Times New Roman" w:hAnsi="Times New Roman" w:cs="Times New Roman"/>
          <w:sz w:val="24"/>
          <w:szCs w:val="24"/>
          <w:lang w:eastAsia="en-GB"/>
        </w:rPr>
        <w:lastRenderedPageBreak/>
        <w:t xml:space="preserve">-  licencu za izvođenje </w:t>
      </w:r>
      <w:r w:rsidR="00C31B51">
        <w:rPr>
          <w:rFonts w:ascii="Times New Roman" w:eastAsia="Times New Roman" w:hAnsi="Times New Roman" w:cs="Times New Roman"/>
          <w:sz w:val="24"/>
          <w:szCs w:val="24"/>
          <w:lang w:eastAsia="en-GB"/>
        </w:rPr>
        <w:t>građevinskih  i građevinsko zanatskih radova  u oblasti saobraćaja</w:t>
      </w:r>
    </w:p>
    <w:p w:rsidR="00873055" w:rsidRDefault="00873055" w:rsidP="00873055">
      <w:pPr>
        <w:pStyle w:val="ListParagraph"/>
        <w:autoSpaceDE w:val="0"/>
        <w:autoSpaceDN w:val="0"/>
        <w:adjustRightInd w:val="0"/>
        <w:ind w:left="540"/>
        <w:rPr>
          <w:rFonts w:ascii="Times New Roman" w:eastAsia="Times New Roman" w:hAnsi="Times New Roman" w:cs="Times New Roman"/>
          <w:sz w:val="24"/>
          <w:szCs w:val="24"/>
          <w:lang w:eastAsia="en-GB"/>
        </w:rPr>
      </w:pPr>
    </w:p>
    <w:p w:rsidR="00C31B51" w:rsidRDefault="005A7629" w:rsidP="00C31B51">
      <w:pPr>
        <w:autoSpaceDE w:val="0"/>
        <w:autoSpaceDN w:val="0"/>
        <w:adjustRightInd w:val="0"/>
        <w:ind w:left="540"/>
        <w:rPr>
          <w:rFonts w:ascii="Times New Roman" w:eastAsia="Times New Roman" w:hAnsi="Times New Roman" w:cs="Times New Roman"/>
          <w:sz w:val="24"/>
          <w:szCs w:val="24"/>
          <w:lang w:eastAsia="en-GB"/>
        </w:rPr>
      </w:pPr>
      <w:r w:rsidRPr="00873055">
        <w:rPr>
          <w:rFonts w:ascii="Times New Roman" w:eastAsia="Times New Roman" w:hAnsi="Times New Roman" w:cs="Times New Roman"/>
          <w:sz w:val="24"/>
          <w:szCs w:val="24"/>
          <w:lang w:eastAsia="en-GB"/>
        </w:rPr>
        <w:t>Ponuđač treba da ima zaposlene inženjere koji posjeduju:</w:t>
      </w:r>
      <w:r w:rsidR="00A0524B" w:rsidRPr="00873055">
        <w:rPr>
          <w:rFonts w:ascii="Times New Roman" w:eastAsia="Times New Roman" w:hAnsi="Times New Roman" w:cs="Times New Roman"/>
          <w:sz w:val="24"/>
          <w:szCs w:val="24"/>
          <w:lang w:eastAsia="en-GB"/>
        </w:rPr>
        <w:br/>
      </w:r>
      <w:r w:rsidRPr="00873055">
        <w:rPr>
          <w:rFonts w:ascii="Times New Roman" w:eastAsia="Times New Roman" w:hAnsi="Times New Roman" w:cs="Times New Roman"/>
          <w:sz w:val="24"/>
          <w:szCs w:val="24"/>
          <w:lang w:eastAsia="en-GB"/>
        </w:rPr>
        <w:t xml:space="preserve">- licencu za rukovođenje izvođenjem </w:t>
      </w:r>
      <w:r w:rsidR="00C31B51">
        <w:rPr>
          <w:rFonts w:ascii="Times New Roman" w:eastAsia="Times New Roman" w:hAnsi="Times New Roman" w:cs="Times New Roman"/>
          <w:sz w:val="24"/>
          <w:szCs w:val="24"/>
          <w:lang w:eastAsia="en-GB"/>
        </w:rPr>
        <w:t>građevinskih  i građevinsko zanatskih radova  u oblasti saobraćaja</w:t>
      </w:r>
    </w:p>
    <w:p w:rsidR="00803275" w:rsidRPr="00803275" w:rsidRDefault="00803275" w:rsidP="00803275">
      <w:pPr>
        <w:autoSpaceDE w:val="0"/>
        <w:autoSpaceDN w:val="0"/>
        <w:adjustRightInd w:val="0"/>
        <w:ind w:left="450"/>
        <w:rPr>
          <w:rFonts w:ascii="Times New Roman" w:hAnsi="Times New Roman" w:cs="Times New Roman"/>
          <w:color w:val="000000"/>
          <w:sz w:val="24"/>
          <w:szCs w:val="24"/>
          <w:lang w:val="sr-Latn-CS"/>
        </w:rPr>
      </w:pPr>
    </w:p>
    <w:p w:rsidR="00803275" w:rsidRPr="00907BF2"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sidRPr="00907BF2">
        <w:rPr>
          <w:rFonts w:ascii="Times New Roman" w:hAnsi="Times New Roman" w:cs="Times New Roman"/>
          <w:b/>
          <w:bCs/>
          <w:color w:val="000000"/>
          <w:sz w:val="24"/>
          <w:szCs w:val="24"/>
          <w:lang w:val="pl-PL"/>
        </w:rPr>
        <w:t>b) Fakultativni uslovi</w:t>
      </w:r>
    </w:p>
    <w:p w:rsidR="00803275" w:rsidRPr="00907BF2" w:rsidRDefault="00803275" w:rsidP="00803275">
      <w:pPr>
        <w:autoSpaceDE w:val="0"/>
        <w:autoSpaceDN w:val="0"/>
        <w:adjustRightInd w:val="0"/>
        <w:ind w:left="585" w:hanging="135"/>
        <w:jc w:val="both"/>
        <w:rPr>
          <w:rFonts w:ascii="Times New Roman" w:hAnsi="Times New Roman" w:cs="Times New Roman"/>
          <w:color w:val="000000"/>
          <w:sz w:val="24"/>
          <w:szCs w:val="24"/>
        </w:rPr>
      </w:pPr>
    </w:p>
    <w:p w:rsidR="00803275" w:rsidRPr="00907BF2" w:rsidRDefault="00803275" w:rsidP="00803275">
      <w:pPr>
        <w:jc w:val="both"/>
        <w:rPr>
          <w:rFonts w:ascii="Times New Roman" w:hAnsi="Times New Roman" w:cs="Times New Roman"/>
          <w:b/>
          <w:bCs/>
          <w:color w:val="000000"/>
          <w:sz w:val="24"/>
          <w:szCs w:val="24"/>
          <w:lang w:val="sl-SI"/>
        </w:rPr>
      </w:pPr>
      <w:r w:rsidRPr="00907BF2">
        <w:rPr>
          <w:rFonts w:ascii="Times New Roman" w:hAnsi="Times New Roman" w:cs="Times New Roman"/>
          <w:b/>
          <w:bCs/>
          <w:color w:val="000000"/>
          <w:sz w:val="24"/>
          <w:szCs w:val="24"/>
          <w:lang w:val="sl-SI"/>
        </w:rPr>
        <w:t xml:space="preserve">b2) </w:t>
      </w:r>
      <w:r w:rsidRPr="00907BF2">
        <w:rPr>
          <w:rFonts w:ascii="Times New Roman" w:hAnsi="Times New Roman" w:cs="Times New Roman"/>
          <w:b/>
          <w:bCs/>
          <w:color w:val="000000"/>
          <w:sz w:val="24"/>
          <w:szCs w:val="24"/>
          <w:u w:val="single"/>
          <w:lang w:val="sl-SI"/>
        </w:rPr>
        <w:t>Stručno-tehnička i kadrovska osposobljenost</w:t>
      </w:r>
    </w:p>
    <w:p w:rsidR="00803275" w:rsidRPr="00907BF2" w:rsidRDefault="00803275" w:rsidP="00803275">
      <w:pPr>
        <w:jc w:val="both"/>
        <w:rPr>
          <w:rFonts w:ascii="Times New Roman" w:hAnsi="Times New Roman" w:cs="Times New Roman"/>
          <w:b/>
          <w:bCs/>
          <w:i/>
          <w:iCs/>
          <w:color w:val="000000"/>
          <w:sz w:val="24"/>
          <w:szCs w:val="24"/>
          <w:u w:val="single"/>
        </w:rPr>
      </w:pPr>
    </w:p>
    <w:p w:rsidR="00803275" w:rsidRPr="00907BF2" w:rsidRDefault="00803275" w:rsidP="00803275">
      <w:pPr>
        <w:rPr>
          <w:rFonts w:ascii="Times New Roman" w:hAnsi="Times New Roman" w:cs="Times New Roman"/>
          <w:b/>
          <w:bCs/>
          <w:color w:val="000000"/>
          <w:sz w:val="24"/>
          <w:szCs w:val="24"/>
          <w:u w:val="single"/>
        </w:rPr>
      </w:pPr>
      <w:r w:rsidRPr="00907BF2">
        <w:rPr>
          <w:rFonts w:ascii="Times New Roman" w:hAnsi="Times New Roman" w:cs="Times New Roman"/>
          <w:b/>
          <w:bCs/>
          <w:color w:val="000000"/>
          <w:sz w:val="24"/>
          <w:szCs w:val="24"/>
        </w:rPr>
        <w:t xml:space="preserve">Ispunjenost uslova stručno tehničke i kadrovske osposobljenosti u postupku nabavke </w:t>
      </w:r>
      <w:r w:rsidRPr="00907BF2">
        <w:rPr>
          <w:rFonts w:ascii="Times New Roman" w:hAnsi="Times New Roman" w:cs="Times New Roman"/>
          <w:b/>
          <w:bCs/>
          <w:color w:val="000000"/>
          <w:sz w:val="24"/>
          <w:szCs w:val="24"/>
          <w:u w:val="single"/>
        </w:rPr>
        <w:t>usluga</w:t>
      </w:r>
      <w:r w:rsidRPr="00907BF2">
        <w:rPr>
          <w:rFonts w:ascii="Times New Roman" w:hAnsi="Times New Roman" w:cs="Times New Roman"/>
          <w:b/>
          <w:bCs/>
          <w:color w:val="000000"/>
          <w:sz w:val="24"/>
          <w:szCs w:val="24"/>
        </w:rPr>
        <w:t xml:space="preserve"> dokazuje se dostavljanjem sljedećih dokaza:</w:t>
      </w:r>
    </w:p>
    <w:p w:rsidR="005A7629" w:rsidRPr="00B2406C"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sz w:val="24"/>
          <w:szCs w:val="24"/>
        </w:rPr>
      </w:pPr>
      <w:r w:rsidRPr="00B2406C">
        <w:rPr>
          <w:rFonts w:ascii="Times New Roman" w:hAnsi="Times New Roman" w:cs="Times New Roman"/>
          <w:color w:val="000000"/>
          <w:sz w:val="24"/>
          <w:szCs w:val="24"/>
        </w:rPr>
        <w:t>izjave o obrazovnim i profesionalnim kvalifikacijama ponuđača, kvalifikacijama rukovodećih lica i posebno kvalifikacijama lica koja su odgovorna za izvođenje konkretnih radova;</w:t>
      </w:r>
    </w:p>
    <w:p w:rsidR="005A7629" w:rsidRPr="00B2406C"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sz w:val="24"/>
          <w:szCs w:val="24"/>
        </w:rPr>
      </w:pPr>
      <w:r w:rsidRPr="00B2406C">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p>
    <w:p w:rsidR="008A232E" w:rsidRDefault="008A232E" w:rsidP="004463CA">
      <w:pPr>
        <w:autoSpaceDE w:val="0"/>
        <w:autoSpaceDN w:val="0"/>
        <w:adjustRightInd w:val="0"/>
        <w:ind w:left="540"/>
        <w:rPr>
          <w:rFonts w:ascii="Times New Roman" w:hAnsi="Times New Roman" w:cs="Times New Roman"/>
          <w:color w:val="000000"/>
          <w:sz w:val="24"/>
          <w:szCs w:val="24"/>
        </w:rPr>
      </w:pPr>
    </w:p>
    <w:p w:rsidR="008848CE" w:rsidRDefault="008848CE" w:rsidP="008848CE">
      <w:pPr>
        <w:jc w:val="both"/>
        <w:rPr>
          <w:rFonts w:ascii="Times New Roman" w:hAnsi="Times New Roman" w:cs="Times New Roman"/>
          <w:color w:val="000000"/>
          <w:sz w:val="24"/>
          <w:szCs w:val="24"/>
        </w:rPr>
      </w:pPr>
    </w:p>
    <w:p w:rsidR="008848CE" w:rsidRPr="008848CE" w:rsidRDefault="008848CE" w:rsidP="008848CE">
      <w:pPr>
        <w:jc w:val="both"/>
        <w:rPr>
          <w:rFonts w:ascii="Times New Roman" w:hAnsi="Times New Roman" w:cs="Times New Roman"/>
          <w:b/>
          <w:color w:val="000000"/>
          <w:sz w:val="24"/>
          <w:szCs w:val="24"/>
        </w:rPr>
      </w:pPr>
      <w:r w:rsidRPr="008848CE">
        <w:rPr>
          <w:rFonts w:ascii="Times New Roman" w:hAnsi="Times New Roman" w:cs="Times New Roman"/>
          <w:b/>
          <w:color w:val="000000"/>
          <w:sz w:val="24"/>
          <w:szCs w:val="24"/>
        </w:rPr>
        <w:t>Rok važenja ponude</w:t>
      </w:r>
    </w:p>
    <w:p w:rsidR="00873055" w:rsidRDefault="008848CE" w:rsidP="008848CE">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t xml:space="preserve">Period važenja ponude je </w:t>
      </w:r>
      <w:r>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873055" w:rsidRDefault="00873055" w:rsidP="008848CE">
      <w:pPr>
        <w:jc w:val="both"/>
        <w:rPr>
          <w:rFonts w:ascii="Times New Roman" w:hAnsi="Times New Roman" w:cs="Times New Roman"/>
          <w:color w:val="000000"/>
          <w:sz w:val="24"/>
          <w:szCs w:val="24"/>
          <w:lang w:val="pl-PL"/>
        </w:rPr>
      </w:pPr>
    </w:p>
    <w:p w:rsidR="00C31B51" w:rsidRDefault="00C31B51" w:rsidP="008848CE">
      <w:pPr>
        <w:jc w:val="both"/>
        <w:rPr>
          <w:rFonts w:ascii="Times New Roman" w:hAnsi="Times New Roman" w:cs="Times New Roman"/>
          <w:color w:val="000000"/>
          <w:sz w:val="24"/>
          <w:szCs w:val="24"/>
          <w:lang w:val="pl-PL"/>
        </w:rPr>
      </w:pPr>
    </w:p>
    <w:p w:rsidR="00C31B51" w:rsidRDefault="00C31B51" w:rsidP="008848CE">
      <w:pPr>
        <w:jc w:val="both"/>
        <w:rPr>
          <w:rFonts w:ascii="Times New Roman" w:hAnsi="Times New Roman" w:cs="Times New Roman"/>
          <w:color w:val="000000"/>
          <w:sz w:val="24"/>
          <w:szCs w:val="24"/>
          <w:lang w:val="pl-PL"/>
        </w:rPr>
      </w:pPr>
    </w:p>
    <w:p w:rsidR="00C31B51" w:rsidRDefault="00C31B51" w:rsidP="008848CE">
      <w:pPr>
        <w:jc w:val="both"/>
        <w:rPr>
          <w:rFonts w:ascii="Times New Roman" w:hAnsi="Times New Roman" w:cs="Times New Roman"/>
          <w:color w:val="000000"/>
          <w:sz w:val="24"/>
          <w:szCs w:val="24"/>
          <w:lang w:val="pl-PL"/>
        </w:rPr>
      </w:pPr>
    </w:p>
    <w:p w:rsidR="00C31B51" w:rsidRDefault="00C31B51" w:rsidP="008848CE">
      <w:pPr>
        <w:jc w:val="both"/>
        <w:rPr>
          <w:rFonts w:ascii="Times New Roman" w:hAnsi="Times New Roman" w:cs="Times New Roman"/>
          <w:color w:val="000000"/>
          <w:sz w:val="24"/>
          <w:szCs w:val="24"/>
          <w:lang w:val="pl-PL"/>
        </w:rPr>
      </w:pPr>
    </w:p>
    <w:p w:rsidR="00C31B51" w:rsidRDefault="00C31B51" w:rsidP="008848CE">
      <w:pPr>
        <w:jc w:val="both"/>
        <w:rPr>
          <w:rFonts w:ascii="Times New Roman" w:hAnsi="Times New Roman" w:cs="Times New Roman"/>
          <w:color w:val="000000"/>
          <w:sz w:val="24"/>
          <w:szCs w:val="24"/>
          <w:lang w:val="pl-PL"/>
        </w:rPr>
      </w:pPr>
    </w:p>
    <w:p w:rsidR="00C31B51" w:rsidRDefault="00C31B51" w:rsidP="008848CE">
      <w:pPr>
        <w:jc w:val="both"/>
        <w:rPr>
          <w:rFonts w:ascii="Times New Roman" w:hAnsi="Times New Roman" w:cs="Times New Roman"/>
          <w:color w:val="000000"/>
          <w:sz w:val="24"/>
          <w:szCs w:val="24"/>
          <w:lang w:val="pl-PL"/>
        </w:rPr>
      </w:pPr>
    </w:p>
    <w:p w:rsidR="00C31B51" w:rsidRDefault="00C31B51" w:rsidP="008848CE">
      <w:pPr>
        <w:jc w:val="both"/>
        <w:rPr>
          <w:rFonts w:ascii="Times New Roman" w:hAnsi="Times New Roman" w:cs="Times New Roman"/>
          <w:color w:val="000000"/>
          <w:sz w:val="24"/>
          <w:szCs w:val="24"/>
          <w:lang w:val="pl-PL"/>
        </w:rPr>
      </w:pPr>
    </w:p>
    <w:p w:rsidR="00C31B51" w:rsidRDefault="00C31B51" w:rsidP="008848CE">
      <w:pPr>
        <w:jc w:val="both"/>
        <w:rPr>
          <w:rFonts w:ascii="Times New Roman" w:hAnsi="Times New Roman" w:cs="Times New Roman"/>
          <w:color w:val="000000"/>
          <w:sz w:val="24"/>
          <w:szCs w:val="24"/>
          <w:lang w:val="pl-PL"/>
        </w:rPr>
      </w:pPr>
    </w:p>
    <w:p w:rsidR="000A67C3" w:rsidRPr="00654B48" w:rsidRDefault="000A67C3" w:rsidP="005B389F">
      <w:pPr>
        <w:pStyle w:val="NoSpacing"/>
        <w:rPr>
          <w:rFonts w:ascii="Times New Roman" w:hAnsi="Times New Roman" w:cs="Times New Roman"/>
          <w:b/>
        </w:rPr>
      </w:pPr>
      <w:r w:rsidRPr="00654B48">
        <w:rPr>
          <w:rFonts w:ascii="Times New Roman" w:hAnsi="Times New Roman" w:cs="Times New Roman"/>
          <w:b/>
        </w:rPr>
        <w:t>UPUTSTVO  PONUĐAČIMA  ZA  SAČINJAVANJE  I  PODNOŠENJE  PONUDE</w:t>
      </w:r>
    </w:p>
    <w:p w:rsidR="000A67C3" w:rsidRPr="005B389F" w:rsidRDefault="000A67C3" w:rsidP="005B389F">
      <w:pPr>
        <w:pStyle w:val="NoSpacing"/>
        <w:rPr>
          <w:rFonts w:ascii="Times New Roman" w:hAnsi="Times New Roman" w:cs="Times New Roman"/>
          <w:b/>
          <w:sz w:val="22"/>
          <w:szCs w:val="22"/>
        </w:rPr>
      </w:pPr>
    </w:p>
    <w:p w:rsidR="000A67C3" w:rsidRPr="005B389F" w:rsidRDefault="000A67C3" w:rsidP="00F63EB1">
      <w:pPr>
        <w:pStyle w:val="NoSpacing"/>
        <w:numPr>
          <w:ilvl w:val="0"/>
          <w:numId w:val="29"/>
        </w:numPr>
        <w:rPr>
          <w:rFonts w:ascii="Times New Roman" w:hAnsi="Times New Roman" w:cs="Times New Roman"/>
          <w:b/>
          <w:bCs/>
          <w:sz w:val="22"/>
          <w:szCs w:val="22"/>
        </w:rPr>
      </w:pPr>
      <w:r w:rsidRPr="005B389F">
        <w:rPr>
          <w:rFonts w:ascii="Times New Roman" w:hAnsi="Times New Roman" w:cs="Times New Roman"/>
          <w:b/>
          <w:bCs/>
          <w:sz w:val="22"/>
          <w:szCs w:val="22"/>
        </w:rPr>
        <w:t xml:space="preserve">Pripremanje i dostavljanje ponude </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Ponuđač radi učešća u postupku nabavke</w:t>
      </w:r>
      <w:r w:rsidR="002F0353" w:rsidRPr="005B389F">
        <w:rPr>
          <w:rFonts w:ascii="Times New Roman" w:hAnsi="Times New Roman" w:cs="Times New Roman"/>
          <w:sz w:val="22"/>
          <w:szCs w:val="22"/>
        </w:rPr>
        <w:t xml:space="preserve"> male vrijednsti</w:t>
      </w:r>
      <w:r w:rsidRPr="005B389F">
        <w:rPr>
          <w:rFonts w:ascii="Times New Roman" w:hAnsi="Times New Roman" w:cs="Times New Roman"/>
          <w:sz w:val="22"/>
          <w:szCs w:val="22"/>
        </w:rPr>
        <w:t xml:space="preserve"> sačinjava i podnosi ponudu u skladu sa ovom tenderskom dokumentacijom.</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Dokumenta koja sačinjava ponuđač, a koja čine sastavni dio ponude moraju biti potpisana od strane ovlašćenog lica ponuđača ili lica koje on ovlasti.</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Ponuda mora biti povezana jednim jemstvenikom tako da se ne mogu naknadno ubacivati, odstranjivati ili zamjenjivati pojedinačni listovi, a da se pri tome ne ošteti list ponude.</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Ponuda i uzorci zahtijevani tenderskom dokumentacijom dostavljaju se u odgovarajućem zatvorenom omotu (koverat, paket i slično) na način da se prilikom otvaranja ponude može sa sigurnošću utvrditi da se prvi put otvara.</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Na omotu ponude navodi se: ponuda, broj tenderske dokumentacije, naziv i sjedište naručioca, naziv, sjedište, odnosno ime i adresa ponuđača i tekst: "Ne otvaraj prije javnog otvaranja ponuda".</w:t>
      </w:r>
    </w:p>
    <w:p w:rsidR="000A67C3" w:rsidRPr="005B389F" w:rsidRDefault="000A67C3" w:rsidP="00654B48">
      <w:pPr>
        <w:pStyle w:val="NoSpacing"/>
        <w:jc w:val="both"/>
        <w:rPr>
          <w:sz w:val="22"/>
          <w:szCs w:val="22"/>
        </w:rPr>
      </w:pPr>
      <w:r w:rsidRPr="005B389F">
        <w:rPr>
          <w:rFonts w:ascii="Times New Roman" w:hAnsi="Times New Roman" w:cs="Times New Roman"/>
          <w:sz w:val="22"/>
          <w:szCs w:val="22"/>
        </w:rPr>
        <w:lastRenderedPageBreak/>
        <w:t>U slučaju podnošenja zajedničke ponude, na omotu je potrebno naznačiti da se radi o zajedničkoj ponudi i navesti puni naziv ponuđača i adresu na koju će ponuda biti vraćena u slučaju</w:t>
      </w:r>
      <w:r w:rsidRPr="005B389F">
        <w:rPr>
          <w:sz w:val="22"/>
          <w:szCs w:val="22"/>
        </w:rPr>
        <w:t xml:space="preserve"> da je neblagovremena.</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 xml:space="preserve">Ponuđač je dužan da ponudu sačini na obrascima iz tenderske dokumentacije uz mogućnost korišćenja svog memoranduma. </w:t>
      </w:r>
    </w:p>
    <w:p w:rsidR="00A757EB" w:rsidRPr="005B389F" w:rsidRDefault="00A757EB"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sz w:val="22"/>
          <w:szCs w:val="22"/>
        </w:rPr>
        <w:t xml:space="preserve">         Ponuđač je dužan da ponudu sačini na </w:t>
      </w:r>
      <w:r w:rsidRPr="005B389F">
        <w:rPr>
          <w:rFonts w:ascii="Times New Roman" w:hAnsi="Times New Roman" w:cs="Times New Roman"/>
          <w:color w:val="000000"/>
          <w:sz w:val="22"/>
          <w:szCs w:val="22"/>
        </w:rPr>
        <w:t>crnogorskom jeziku ili drugom jeziku koji je u službenoj upotrebi u Crnoj Gori, u skladu sa Ustavom i zakonom</w:t>
      </w:r>
      <w:r w:rsidR="002E7D39" w:rsidRPr="005B389F">
        <w:rPr>
          <w:rFonts w:ascii="Times New Roman" w:hAnsi="Times New Roman" w:cs="Times New Roman"/>
          <w:color w:val="000000"/>
          <w:sz w:val="22"/>
          <w:szCs w:val="22"/>
        </w:rPr>
        <w:t>.</w:t>
      </w:r>
    </w:p>
    <w:p w:rsidR="00A757EB" w:rsidRPr="005B389F" w:rsidRDefault="00A757EB" w:rsidP="00654B48">
      <w:pPr>
        <w:pStyle w:val="NoSpacing"/>
        <w:jc w:val="both"/>
        <w:rPr>
          <w:rFonts w:ascii="Times New Roman" w:hAnsi="Times New Roman" w:cs="Times New Roman"/>
          <w:sz w:val="22"/>
          <w:szCs w:val="22"/>
        </w:rPr>
      </w:pPr>
    </w:p>
    <w:p w:rsidR="000A67C3" w:rsidRPr="005B389F" w:rsidRDefault="000A67C3" w:rsidP="00654B48">
      <w:pPr>
        <w:pStyle w:val="NoSpacing"/>
        <w:numPr>
          <w:ilvl w:val="0"/>
          <w:numId w:val="29"/>
        </w:numPr>
        <w:jc w:val="both"/>
        <w:rPr>
          <w:rFonts w:ascii="Times New Roman" w:hAnsi="Times New Roman" w:cs="Times New Roman"/>
          <w:b/>
          <w:bCs/>
          <w:sz w:val="22"/>
          <w:szCs w:val="22"/>
          <w:u w:val="single"/>
        </w:rPr>
      </w:pPr>
      <w:r w:rsidRPr="005B389F">
        <w:rPr>
          <w:rFonts w:ascii="Times New Roman" w:hAnsi="Times New Roman" w:cs="Times New Roman"/>
          <w:b/>
          <w:bCs/>
          <w:sz w:val="22"/>
          <w:szCs w:val="22"/>
          <w:u w:val="single"/>
        </w:rPr>
        <w:t xml:space="preserve">Način pripremanja zajedničke ponude </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Ponudu može da podnese grupa ponuđača (zajednička ponuda), koji su neograničeno solidarno odgovorni za ponudu i obaveze iz ugovora o javnoj nabavci.</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 xml:space="preserve">Ponuđač koji je samostalno podnio ponudu ne može istovremeno da učestvuje u zajedničkoj ponudi ili kao podizvođač, odnosno podugovarač drugog ponuđača. </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U zajedničkoj ponudi se moraju navesti imena i stručne kvalifikacije lica koja će biti odgovorna za izvršenje ugovora o javnoj nabavci.</w:t>
      </w:r>
    </w:p>
    <w:p w:rsidR="0068044D" w:rsidRPr="005B389F" w:rsidRDefault="0068044D" w:rsidP="00654B48">
      <w:pPr>
        <w:pStyle w:val="NoSpacing"/>
        <w:jc w:val="both"/>
        <w:rPr>
          <w:rFonts w:ascii="Times New Roman" w:hAnsi="Times New Roman" w:cs="Times New Roman"/>
          <w:b/>
          <w:bCs/>
          <w:sz w:val="22"/>
          <w:szCs w:val="22"/>
          <w:u w:val="single"/>
        </w:rPr>
      </w:pPr>
    </w:p>
    <w:p w:rsidR="000A67C3" w:rsidRPr="005B389F" w:rsidRDefault="000A67C3" w:rsidP="00654B48">
      <w:pPr>
        <w:pStyle w:val="NoSpacing"/>
        <w:jc w:val="both"/>
        <w:rPr>
          <w:rFonts w:ascii="Times New Roman" w:hAnsi="Times New Roman" w:cs="Times New Roman"/>
          <w:b/>
          <w:bCs/>
          <w:sz w:val="22"/>
          <w:szCs w:val="22"/>
          <w:u w:val="single"/>
        </w:rPr>
      </w:pPr>
      <w:r w:rsidRPr="005B389F">
        <w:rPr>
          <w:rFonts w:ascii="Times New Roman" w:hAnsi="Times New Roman" w:cs="Times New Roman"/>
          <w:b/>
          <w:bCs/>
          <w:sz w:val="22"/>
          <w:szCs w:val="22"/>
          <w:u w:val="single"/>
        </w:rPr>
        <w:t>3. Način pripremanja ponude sa podugovaračem/podizvođačem</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 xml:space="preserve">Ponuđač može da izvršenje određenih poslova iz ugovora o javnoj nabavci povjeri podugovaraču ili podizvođaču. </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Učešće svih podugovorača ili podizvođača u izvršenju javne nabavke ne može da bude veće od 30% od ukupne vrijednosti ponude.</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Ponuđač je dužan da, na zahtjev naručioca, omogući uvid u dokumentaciju podugovarača ili podizvođača, odnosno pruži druge dokaze radi utvrđivanja ispunjenosti uslova za učešće u postupku javne nabavke.</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Ponuđač u potpunosti odgovara naručiocu za izvršenje ugovorene javne nabavke, bez obzira na broj podugovarača ili podizvođača.</w:t>
      </w:r>
    </w:p>
    <w:p w:rsidR="000A67C3" w:rsidRPr="005B389F" w:rsidRDefault="000A67C3" w:rsidP="00654B48">
      <w:pPr>
        <w:pStyle w:val="NoSpacing"/>
        <w:jc w:val="both"/>
        <w:rPr>
          <w:rFonts w:ascii="Times New Roman" w:hAnsi="Times New Roman" w:cs="Times New Roman"/>
          <w:b/>
          <w:bCs/>
          <w:sz w:val="22"/>
          <w:szCs w:val="22"/>
        </w:rPr>
      </w:pPr>
    </w:p>
    <w:p w:rsidR="000A67C3" w:rsidRPr="005B389F" w:rsidRDefault="00333A49" w:rsidP="00654B48">
      <w:pPr>
        <w:pStyle w:val="NoSpacing"/>
        <w:jc w:val="both"/>
        <w:rPr>
          <w:rFonts w:ascii="Times New Roman" w:hAnsi="Times New Roman" w:cs="Times New Roman"/>
          <w:sz w:val="22"/>
          <w:szCs w:val="22"/>
        </w:rPr>
      </w:pPr>
      <w:r w:rsidRPr="005B389F">
        <w:rPr>
          <w:rFonts w:ascii="Times New Roman" w:hAnsi="Times New Roman" w:cs="Times New Roman"/>
          <w:b/>
          <w:bCs/>
          <w:sz w:val="22"/>
          <w:szCs w:val="22"/>
          <w:u w:val="single"/>
        </w:rPr>
        <w:t>4</w:t>
      </w:r>
      <w:r w:rsidR="000A67C3" w:rsidRPr="005B389F">
        <w:rPr>
          <w:rFonts w:ascii="Times New Roman" w:hAnsi="Times New Roman" w:cs="Times New Roman"/>
          <w:b/>
          <w:bCs/>
          <w:sz w:val="22"/>
          <w:szCs w:val="22"/>
          <w:u w:val="single"/>
        </w:rPr>
        <w:t>. Sukob interesa kod pripremanja zajedničke ponude i ponude sa podugovaračem  / podizvođačem</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A67C3" w:rsidRPr="005B389F" w:rsidRDefault="000A67C3" w:rsidP="00654B48">
      <w:pPr>
        <w:pStyle w:val="NoSpacing"/>
        <w:jc w:val="both"/>
        <w:rPr>
          <w:rFonts w:ascii="Times New Roman" w:hAnsi="Times New Roman" w:cs="Times New Roman"/>
          <w:sz w:val="22"/>
          <w:szCs w:val="22"/>
        </w:rPr>
      </w:pPr>
    </w:p>
    <w:p w:rsidR="000A67C3" w:rsidRPr="005B389F" w:rsidRDefault="00333A49" w:rsidP="00654B48">
      <w:pPr>
        <w:pStyle w:val="NoSpacing"/>
        <w:jc w:val="both"/>
        <w:rPr>
          <w:rFonts w:ascii="Times New Roman" w:hAnsi="Times New Roman" w:cs="Times New Roman"/>
          <w:b/>
          <w:bCs/>
          <w:color w:val="000000"/>
          <w:sz w:val="22"/>
          <w:szCs w:val="22"/>
        </w:rPr>
      </w:pPr>
      <w:r w:rsidRPr="005B389F">
        <w:rPr>
          <w:rFonts w:ascii="Times New Roman" w:hAnsi="Times New Roman" w:cs="Times New Roman"/>
          <w:b/>
          <w:bCs/>
          <w:color w:val="000000"/>
          <w:sz w:val="22"/>
          <w:szCs w:val="22"/>
          <w:u w:val="single"/>
        </w:rPr>
        <w:t>5</w:t>
      </w:r>
      <w:r w:rsidR="000A67C3" w:rsidRPr="005B389F">
        <w:rPr>
          <w:rFonts w:ascii="Times New Roman" w:hAnsi="Times New Roman" w:cs="Times New Roman"/>
          <w:b/>
          <w:bCs/>
          <w:color w:val="000000"/>
          <w:sz w:val="22"/>
          <w:szCs w:val="22"/>
          <w:u w:val="single"/>
        </w:rPr>
        <w:t>. Način pripremanja ponude kada je u predmjeru radova ili tehničkoj specifikaciji naveden robni znak, patent, tip ili posebno porijeklo robe, usluge ili radova uz naznaku “ili ekvivalentno”</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U odnosu na zahtjeve za tehničke karakteristike ili specifikacije utvrđene tenderskom dokumentacijom ponuđači mogu ponuditi ekvivalentna rješenja zahtjevima iz standarda uz podnošenje dokaza o ekvivalentnosti.</w:t>
      </w:r>
    </w:p>
    <w:p w:rsidR="000A67C3" w:rsidRPr="005B389F" w:rsidRDefault="000A67C3" w:rsidP="00654B48">
      <w:pPr>
        <w:pStyle w:val="NoSpacing"/>
        <w:jc w:val="both"/>
        <w:rPr>
          <w:rFonts w:ascii="Times New Roman" w:hAnsi="Times New Roman" w:cs="Times New Roman"/>
          <w:b/>
          <w:bCs/>
          <w:color w:val="000000"/>
          <w:sz w:val="22"/>
          <w:szCs w:val="22"/>
          <w:u w:val="single"/>
        </w:rPr>
      </w:pPr>
    </w:p>
    <w:p w:rsidR="000A67C3" w:rsidRPr="005B389F" w:rsidRDefault="00333A49" w:rsidP="00654B48">
      <w:pPr>
        <w:pStyle w:val="NoSpacing"/>
        <w:jc w:val="both"/>
        <w:rPr>
          <w:rFonts w:ascii="Times New Roman" w:hAnsi="Times New Roman" w:cs="Times New Roman"/>
          <w:b/>
          <w:bCs/>
          <w:color w:val="000000"/>
          <w:sz w:val="22"/>
          <w:szCs w:val="22"/>
          <w:u w:val="single"/>
        </w:rPr>
      </w:pPr>
      <w:r w:rsidRPr="005B389F">
        <w:rPr>
          <w:rFonts w:ascii="Times New Roman" w:hAnsi="Times New Roman" w:cs="Times New Roman"/>
          <w:b/>
          <w:bCs/>
          <w:color w:val="000000"/>
          <w:sz w:val="22"/>
          <w:szCs w:val="22"/>
          <w:u w:val="single"/>
        </w:rPr>
        <w:t>6</w:t>
      </w:r>
      <w:r w:rsidR="000A67C3" w:rsidRPr="005B389F">
        <w:rPr>
          <w:rFonts w:ascii="Times New Roman" w:hAnsi="Times New Roman" w:cs="Times New Roman"/>
          <w:b/>
          <w:bCs/>
          <w:color w:val="000000"/>
          <w:sz w:val="22"/>
          <w:szCs w:val="22"/>
          <w:u w:val="single"/>
        </w:rPr>
        <w:t>. Oblik i način dostavljanja dokaza o ispunjenosti uslova za učešće u postupku javne nabavke</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lastRenderedPageBreak/>
        <w:t xml:space="preserve">Dokazi o ispunjenosti uslova za učešće u postupku javne nabavke i drugi dokazi traženi tenderskom dokumentacijom, mogu se dostaviti u originalu, ovjerenoj kopiji, neovjerenoj kopiji ili u elektronskoj formi. </w:t>
      </w:r>
    </w:p>
    <w:p w:rsidR="00B133BA" w:rsidRPr="005B389F" w:rsidRDefault="00B133BA" w:rsidP="00654B48">
      <w:pPr>
        <w:pStyle w:val="NoSpacing"/>
        <w:jc w:val="both"/>
        <w:rPr>
          <w:rFonts w:ascii="Times New Roman" w:hAnsi="Times New Roman" w:cs="Times New Roman"/>
          <w:bCs/>
          <w:sz w:val="22"/>
          <w:szCs w:val="22"/>
        </w:rPr>
      </w:pPr>
      <w:r w:rsidRPr="005B389F">
        <w:rPr>
          <w:rFonts w:ascii="Times New Roman" w:hAnsi="Times New Roman" w:cs="Times New Roman"/>
          <w:bCs/>
          <w:sz w:val="22"/>
          <w:szCs w:val="22"/>
        </w:rPr>
        <w:t>Ispunjenost uslova utvrđenih zahtjevom za dostavljanje ponuda, ponuđač može da dokazuje pisanom izjavom datom pod punom moralnom, materijalnom i krivičnom odgovornošću. Obrazac izjave  čini sastavni dio zahtjeva za dostavljanje ponuda (Prema pravilniku za postupanje opštine Budva o sprovođenju postupaka male vrijednosti, broj 01-1250/1 od 03.08.2017.godine.)</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Ponuđač čija je ponuda izabrana kao najpovoljnija dužan je da prije zaključivanja ugovora o javnoj nabavci dostavi original ili ovjerenu kopiju dokaza o ispunjavanju uslova za učešće u postupku javne nabavke.</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Ukoliko ponuđač čija je ponuda izabrana kao najpovoljnija ne dostavi originale ili ovjerene kopije dokaza njegova ponuda će se smatrati neispravnom.</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A67C3" w:rsidRPr="005B389F" w:rsidRDefault="000A67C3" w:rsidP="00654B48">
      <w:pPr>
        <w:pStyle w:val="NoSpacing"/>
        <w:jc w:val="both"/>
        <w:rPr>
          <w:rFonts w:ascii="Times New Roman" w:hAnsi="Times New Roman" w:cs="Times New Roman"/>
          <w:b/>
          <w:bCs/>
          <w:sz w:val="22"/>
          <w:szCs w:val="22"/>
          <w:u w:val="single"/>
          <w:lang w:val="sr-Latn-CS"/>
        </w:rPr>
      </w:pPr>
    </w:p>
    <w:p w:rsidR="000A67C3" w:rsidRPr="005B389F" w:rsidRDefault="00333A49" w:rsidP="00654B48">
      <w:pPr>
        <w:pStyle w:val="NoSpacing"/>
        <w:jc w:val="both"/>
        <w:rPr>
          <w:rFonts w:ascii="Times New Roman" w:hAnsi="Times New Roman" w:cs="Times New Roman"/>
          <w:b/>
          <w:bCs/>
          <w:sz w:val="22"/>
          <w:szCs w:val="22"/>
          <w:u w:val="single"/>
          <w:lang w:val="sr-Latn-CS"/>
        </w:rPr>
      </w:pPr>
      <w:r w:rsidRPr="005B389F">
        <w:rPr>
          <w:rFonts w:ascii="Times New Roman" w:hAnsi="Times New Roman" w:cs="Times New Roman"/>
          <w:b/>
          <w:bCs/>
          <w:sz w:val="22"/>
          <w:szCs w:val="22"/>
          <w:u w:val="single"/>
          <w:lang w:val="sr-Latn-CS"/>
        </w:rPr>
        <w:t>7</w:t>
      </w:r>
      <w:r w:rsidR="000A67C3" w:rsidRPr="005B389F">
        <w:rPr>
          <w:rFonts w:ascii="Times New Roman" w:hAnsi="Times New Roman" w:cs="Times New Roman"/>
          <w:b/>
          <w:bCs/>
          <w:sz w:val="22"/>
          <w:szCs w:val="22"/>
          <w:u w:val="single"/>
          <w:lang w:val="sr-Latn-CS"/>
        </w:rPr>
        <w:t xml:space="preserve">. Dokazivanje uslova od strane podnosilaca zajedničke ponude </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sz w:val="22"/>
          <w:szCs w:val="22"/>
          <w:lang w:val="sr-Latn-CS"/>
        </w:rPr>
        <w:t>Svaki podnosilac zajedničke ponude mora u ponudi dokazati da ispunjava obavezne uslove: da</w:t>
      </w:r>
      <w:r w:rsidRPr="005B389F">
        <w:rPr>
          <w:rFonts w:ascii="Times New Roman" w:hAnsi="Times New Roman" w:cs="Times New Roman"/>
          <w:sz w:val="22"/>
          <w:szCs w:val="22"/>
        </w:rPr>
        <w:t xml:space="preserve"> je upisan u registar kod organa</w:t>
      </w:r>
      <w:r w:rsidRPr="005B389F">
        <w:rPr>
          <w:rFonts w:ascii="Times New Roman" w:hAnsi="Times New Roman" w:cs="Times New Roman"/>
          <w:color w:val="000000"/>
          <w:sz w:val="22"/>
          <w:szCs w:val="22"/>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sz w:val="22"/>
          <w:szCs w:val="22"/>
        </w:rPr>
        <w:t xml:space="preserve">Obavezni uslov </w:t>
      </w:r>
      <w:r w:rsidRPr="005B389F">
        <w:rPr>
          <w:rFonts w:ascii="Times New Roman" w:hAnsi="Times New Roman" w:cs="Times New Roman"/>
          <w:sz w:val="22"/>
          <w:szCs w:val="22"/>
          <w:lang w:val="sr-Latn-CS"/>
        </w:rPr>
        <w:t>da</w:t>
      </w:r>
      <w:r w:rsidRPr="005B389F">
        <w:rPr>
          <w:rFonts w:ascii="Times New Roman" w:hAnsi="Times New Roman" w:cs="Times New Roman"/>
          <w:sz w:val="22"/>
          <w:szCs w:val="22"/>
        </w:rPr>
        <w:t xml:space="preserve"> ima</w:t>
      </w:r>
      <w:r w:rsidRPr="005B389F">
        <w:rPr>
          <w:rFonts w:ascii="Times New Roman" w:hAnsi="Times New Roman" w:cs="Times New Roman"/>
          <w:color w:val="000000"/>
          <w:sz w:val="22"/>
          <w:szCs w:val="22"/>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A67C3" w:rsidRPr="005B389F" w:rsidRDefault="000A67C3" w:rsidP="00654B48">
      <w:pPr>
        <w:pStyle w:val="NoSpacing"/>
        <w:jc w:val="both"/>
        <w:rPr>
          <w:rFonts w:ascii="Times New Roman" w:hAnsi="Times New Roman" w:cs="Times New Roman"/>
          <w:b/>
          <w:bCs/>
          <w:color w:val="FF0000"/>
          <w:sz w:val="22"/>
          <w:szCs w:val="22"/>
          <w:lang w:val="sr-Latn-CS"/>
        </w:rPr>
      </w:pPr>
    </w:p>
    <w:p w:rsidR="000A67C3" w:rsidRPr="005B389F" w:rsidRDefault="00333A49" w:rsidP="00654B48">
      <w:pPr>
        <w:pStyle w:val="NoSpacing"/>
        <w:jc w:val="both"/>
        <w:rPr>
          <w:rFonts w:ascii="Times New Roman" w:hAnsi="Times New Roman" w:cs="Times New Roman"/>
          <w:b/>
          <w:bCs/>
          <w:sz w:val="22"/>
          <w:szCs w:val="22"/>
          <w:u w:val="single"/>
          <w:lang w:val="sr-Latn-CS"/>
        </w:rPr>
      </w:pPr>
      <w:r w:rsidRPr="005B389F">
        <w:rPr>
          <w:rFonts w:ascii="Times New Roman" w:hAnsi="Times New Roman" w:cs="Times New Roman"/>
          <w:b/>
          <w:bCs/>
          <w:sz w:val="22"/>
          <w:szCs w:val="22"/>
          <w:u w:val="single"/>
          <w:lang w:val="sr-Latn-CS"/>
        </w:rPr>
        <w:t>8</w:t>
      </w:r>
      <w:r w:rsidR="000A67C3" w:rsidRPr="005B389F">
        <w:rPr>
          <w:rFonts w:ascii="Times New Roman" w:hAnsi="Times New Roman" w:cs="Times New Roman"/>
          <w:b/>
          <w:bCs/>
          <w:sz w:val="22"/>
          <w:szCs w:val="22"/>
          <w:u w:val="single"/>
          <w:lang w:val="sr-Latn-CS"/>
        </w:rPr>
        <w:t>. Dokazivanje uslova preko podugovarača/podizvođača i drugog pravnog i fizičkog lica</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lang w:val="sr-Latn-CS"/>
        </w:rPr>
        <w:t xml:space="preserve">Ponuđač može ispunjenost uslova u pogledu posjedovanja </w:t>
      </w:r>
      <w:r w:rsidRPr="005B389F">
        <w:rPr>
          <w:rFonts w:ascii="Times New Roman" w:hAnsi="Times New Roman" w:cs="Times New Roman"/>
          <w:sz w:val="22"/>
          <w:szCs w:val="22"/>
        </w:rPr>
        <w:t>dozvole, licence, odobrenja ili drugog akta za obavljanje djelatnosti koja je predmet javne nabavke i u pogledu stručno – tehničke i kadrovske osposobljenosti dokazati preko podugovarača, odnosno podizvođača.</w:t>
      </w:r>
    </w:p>
    <w:p w:rsidR="000A67C3" w:rsidRPr="005B389F" w:rsidRDefault="000A67C3"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Ponuđač može stručno – tehničku i kadrovsku osposobljenost dokazati korišćenjem kapaciteta drugog pravnog i fizičkog lica ukoliko su mu stavljeni na raspolaganje, u skladu sa zakonom.</w:t>
      </w:r>
    </w:p>
    <w:p w:rsidR="00C56E6C" w:rsidRPr="005B389F" w:rsidRDefault="00C56E6C" w:rsidP="00654B48">
      <w:pPr>
        <w:pStyle w:val="NoSpacing"/>
        <w:jc w:val="both"/>
        <w:rPr>
          <w:rFonts w:ascii="Times New Roman" w:hAnsi="Times New Roman" w:cs="Times New Roman"/>
          <w:sz w:val="22"/>
          <w:szCs w:val="22"/>
          <w:lang w:val="sr-Latn-CS"/>
        </w:rPr>
      </w:pPr>
    </w:p>
    <w:p w:rsidR="000A67C3" w:rsidRPr="005B389F" w:rsidRDefault="00B133BA" w:rsidP="00654B48">
      <w:pPr>
        <w:pStyle w:val="NoSpacing"/>
        <w:jc w:val="both"/>
        <w:rPr>
          <w:rFonts w:ascii="Times New Roman" w:hAnsi="Times New Roman" w:cs="Times New Roman"/>
          <w:b/>
          <w:bCs/>
          <w:color w:val="000000"/>
          <w:sz w:val="22"/>
          <w:szCs w:val="22"/>
          <w:u w:val="single"/>
        </w:rPr>
      </w:pPr>
      <w:r w:rsidRPr="005B389F">
        <w:rPr>
          <w:rFonts w:ascii="Times New Roman" w:hAnsi="Times New Roman" w:cs="Times New Roman"/>
          <w:b/>
          <w:bCs/>
          <w:color w:val="000000"/>
          <w:sz w:val="22"/>
          <w:szCs w:val="22"/>
          <w:u w:val="single"/>
        </w:rPr>
        <w:t>9</w:t>
      </w:r>
      <w:r w:rsidR="000A67C3" w:rsidRPr="005B389F">
        <w:rPr>
          <w:rFonts w:ascii="Times New Roman" w:hAnsi="Times New Roman" w:cs="Times New Roman"/>
          <w:b/>
          <w:bCs/>
          <w:color w:val="000000"/>
          <w:sz w:val="22"/>
          <w:szCs w:val="22"/>
          <w:u w:val="single"/>
        </w:rPr>
        <w:t xml:space="preserve">. Sredstva finansijskog obezbjeđenja </w:t>
      </w:r>
      <w:r w:rsidR="00C56E6C" w:rsidRPr="005B389F">
        <w:rPr>
          <w:rFonts w:ascii="Times New Roman" w:hAnsi="Times New Roman" w:cs="Times New Roman"/>
          <w:b/>
          <w:bCs/>
          <w:color w:val="000000"/>
          <w:sz w:val="22"/>
          <w:szCs w:val="22"/>
          <w:u w:val="single"/>
        </w:rPr>
        <w:t>–</w:t>
      </w:r>
      <w:r w:rsidR="000A67C3" w:rsidRPr="005B389F">
        <w:rPr>
          <w:rFonts w:ascii="Times New Roman" w:hAnsi="Times New Roman" w:cs="Times New Roman"/>
          <w:b/>
          <w:bCs/>
          <w:color w:val="000000"/>
          <w:sz w:val="22"/>
          <w:szCs w:val="22"/>
          <w:u w:val="single"/>
        </w:rPr>
        <w:t xml:space="preserve"> garancije</w:t>
      </w:r>
    </w:p>
    <w:p w:rsidR="00F05EBB" w:rsidRPr="005B389F" w:rsidRDefault="00C56E6C" w:rsidP="00654B48">
      <w:pPr>
        <w:pStyle w:val="NoSpacing"/>
        <w:jc w:val="both"/>
        <w:rPr>
          <w:rFonts w:ascii="Times New Roman" w:eastAsia="PMingLiU" w:hAnsi="Times New Roman" w:cs="Times New Roman"/>
          <w:sz w:val="22"/>
          <w:szCs w:val="22"/>
          <w:lang w:val="sl-SI" w:eastAsia="zh-TW"/>
        </w:rPr>
      </w:pPr>
      <w:r w:rsidRPr="005B389F">
        <w:rPr>
          <w:rFonts w:ascii="Times New Roman" w:hAnsi="Times New Roman" w:cs="Times New Roman"/>
          <w:color w:val="000000"/>
          <w:sz w:val="22"/>
          <w:szCs w:val="22"/>
        </w:rPr>
        <w:t xml:space="preserve">   </w:t>
      </w:r>
      <w:r w:rsidR="00D2053E" w:rsidRPr="005B389F">
        <w:rPr>
          <w:rFonts w:ascii="Times New Roman" w:hAnsi="Times New Roman" w:cs="Times New Roman"/>
          <w:color w:val="000000"/>
          <w:sz w:val="22"/>
          <w:szCs w:val="22"/>
        </w:rPr>
        <w:t xml:space="preserve">        </w:t>
      </w:r>
      <w:r w:rsidRPr="005B389F">
        <w:rPr>
          <w:rFonts w:ascii="Times New Roman" w:hAnsi="Times New Roman" w:cs="Times New Roman"/>
          <w:color w:val="000000"/>
          <w:sz w:val="22"/>
          <w:szCs w:val="22"/>
        </w:rPr>
        <w:t xml:space="preserve"> Ponuđač čija ponuda bude izabrana kao najpovoljnija je dužan da prije zaključivanja ugovora o javnoj nabavci dostavi naručiocu  garanciju za dobro izvršenje ugovora u iznosu od 5 % od vrijednosti ugovora</w:t>
      </w:r>
      <w:r w:rsidR="00F05EBB" w:rsidRPr="005B389F">
        <w:rPr>
          <w:rFonts w:ascii="Times New Roman" w:eastAsia="PMingLiU" w:hAnsi="Times New Roman" w:cs="Times New Roman"/>
          <w:sz w:val="22"/>
          <w:szCs w:val="22"/>
          <w:lang w:val="sl-SI" w:eastAsia="zh-TW"/>
        </w:rPr>
        <w:t xml:space="preserve">, kojom bezuslovno i neopozivo garantuje potpuno i savjesno izvršenje ugovorenih obaveza. Garancija za dobro izvršenje Ugovora je sastavni dio Ugovora o izvođenju radova. </w:t>
      </w:r>
    </w:p>
    <w:p w:rsidR="00F05EBB" w:rsidRPr="005B389F" w:rsidRDefault="00C56E6C" w:rsidP="00654B48">
      <w:pPr>
        <w:pStyle w:val="NoSpacing"/>
        <w:jc w:val="both"/>
        <w:rPr>
          <w:rFonts w:ascii="Times New Roman" w:hAnsi="Times New Roman" w:cs="Times New Roman"/>
          <w:b/>
          <w:sz w:val="22"/>
          <w:szCs w:val="22"/>
          <w:lang w:val="sl-SI" w:eastAsia="zh-TW"/>
        </w:rPr>
      </w:pPr>
      <w:r w:rsidRPr="005B389F">
        <w:rPr>
          <w:rFonts w:ascii="Times New Roman" w:eastAsia="PMingLiU" w:hAnsi="Times New Roman" w:cs="Times New Roman"/>
          <w:sz w:val="22"/>
          <w:szCs w:val="22"/>
          <w:lang w:val="sl-SI" w:eastAsia="zh-TW"/>
        </w:rPr>
        <w:t xml:space="preserve">         </w:t>
      </w:r>
      <w:r w:rsidR="00F05EBB" w:rsidRPr="005B389F">
        <w:rPr>
          <w:rFonts w:ascii="Times New Roman" w:eastAsia="PMingLiU" w:hAnsi="Times New Roman" w:cs="Times New Roman"/>
          <w:sz w:val="22"/>
          <w:szCs w:val="22"/>
          <w:lang w:val="sl-SI" w:eastAsia="zh-TW"/>
        </w:rPr>
        <w:t xml:space="preserve">Garancija za dobro izvršenje ugovora traje </w:t>
      </w:r>
      <w:r w:rsidR="00F05EBB" w:rsidRPr="005B389F">
        <w:rPr>
          <w:rFonts w:ascii="Times New Roman" w:hAnsi="Times New Roman" w:cs="Times New Roman"/>
          <w:color w:val="000000"/>
          <w:sz w:val="22"/>
          <w:szCs w:val="22"/>
          <w:lang w:val="it-IT"/>
        </w:rPr>
        <w:t>do konačnog obračuna  izvedenih radova.</w:t>
      </w:r>
      <w:r w:rsidR="00F05EBB" w:rsidRPr="005B389F">
        <w:rPr>
          <w:rFonts w:ascii="Times New Roman" w:hAnsi="Times New Roman" w:cs="Times New Roman"/>
          <w:b/>
          <w:sz w:val="22"/>
          <w:szCs w:val="22"/>
          <w:lang w:val="sl-SI" w:eastAsia="zh-TW"/>
        </w:rPr>
        <w:t xml:space="preserve"> </w:t>
      </w:r>
    </w:p>
    <w:p w:rsidR="000A67C3" w:rsidRPr="005B389F" w:rsidRDefault="000A67C3" w:rsidP="00654B48">
      <w:pPr>
        <w:pStyle w:val="NoSpacing"/>
        <w:jc w:val="both"/>
        <w:rPr>
          <w:rFonts w:ascii="Times New Roman" w:hAnsi="Times New Roman" w:cs="Times New Roman"/>
          <w:b/>
          <w:bCs/>
          <w:sz w:val="22"/>
          <w:szCs w:val="22"/>
          <w:u w:val="single"/>
          <w:lang w:val="sr-Latn-CS"/>
        </w:rPr>
      </w:pP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b/>
          <w:bCs/>
          <w:sz w:val="22"/>
          <w:szCs w:val="22"/>
          <w:u w:val="single"/>
          <w:lang w:val="sr-Latn-CS"/>
        </w:rPr>
        <w:t>1</w:t>
      </w:r>
      <w:r w:rsidR="00B133BA" w:rsidRPr="005B389F">
        <w:rPr>
          <w:rFonts w:ascii="Times New Roman" w:hAnsi="Times New Roman" w:cs="Times New Roman"/>
          <w:b/>
          <w:bCs/>
          <w:sz w:val="22"/>
          <w:szCs w:val="22"/>
          <w:u w:val="single"/>
          <w:lang w:val="sr-Latn-CS"/>
        </w:rPr>
        <w:t>0</w:t>
      </w:r>
      <w:r w:rsidRPr="005B389F">
        <w:rPr>
          <w:rFonts w:ascii="Times New Roman" w:hAnsi="Times New Roman" w:cs="Times New Roman"/>
          <w:b/>
          <w:bCs/>
          <w:sz w:val="22"/>
          <w:szCs w:val="22"/>
          <w:u w:val="single"/>
          <w:lang w:val="sr-Latn-CS"/>
        </w:rPr>
        <w:t>. Način iskazivanja ponuđene cijene</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Ponuđač dostavlja ponudu sa cijenom/ama izraženom u EUR-ima, sa posebno iskazanim PDV-om, na način predviđen obrascem “Finansijski dio ponude” koji je sastavni dio Tenderske dokumentacije.</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U ponuđenu cijenu uračunavaju se svi troškovi i popusti na ukupnu ponuđenu cijenu, sa posebno iskazanim PDV-om, u skladu sa zakonom.</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Ponuđena cijena/e piše se brojkama.</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 xml:space="preserve">Ponuđena cijena/e izražava se za cjelokupni predmet javne nabavke, a ukoliko je predmet javne nabavke određen po partijama za svaku partiju za koju se podnosi ponuda dostavlja se posebno Finansijski dio ponude. </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lastRenderedPageBreak/>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A67C3" w:rsidRPr="005B389F" w:rsidRDefault="000A67C3" w:rsidP="00654B48">
      <w:pPr>
        <w:pStyle w:val="NoSpacing"/>
        <w:jc w:val="both"/>
        <w:rPr>
          <w:rFonts w:ascii="Times New Roman" w:hAnsi="Times New Roman" w:cs="Times New Roman"/>
          <w:b/>
          <w:bCs/>
          <w:color w:val="000000"/>
          <w:sz w:val="22"/>
          <w:szCs w:val="22"/>
          <w:u w:val="single"/>
        </w:rPr>
      </w:pP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b/>
          <w:bCs/>
          <w:color w:val="000000"/>
          <w:sz w:val="22"/>
          <w:szCs w:val="22"/>
          <w:u w:val="single"/>
        </w:rPr>
        <w:t>1</w:t>
      </w:r>
      <w:r w:rsidR="00B133BA" w:rsidRPr="005B389F">
        <w:rPr>
          <w:rFonts w:ascii="Times New Roman" w:hAnsi="Times New Roman" w:cs="Times New Roman"/>
          <w:b/>
          <w:bCs/>
          <w:color w:val="000000"/>
          <w:sz w:val="22"/>
          <w:szCs w:val="22"/>
          <w:u w:val="single"/>
        </w:rPr>
        <w:t>1</w:t>
      </w:r>
      <w:r w:rsidRPr="005B389F">
        <w:rPr>
          <w:rFonts w:ascii="Times New Roman" w:hAnsi="Times New Roman" w:cs="Times New Roman"/>
          <w:b/>
          <w:bCs/>
          <w:color w:val="000000"/>
          <w:sz w:val="22"/>
          <w:szCs w:val="22"/>
          <w:u w:val="single"/>
        </w:rPr>
        <w:t xml:space="preserve">. Nacrt ugovora o javnoj nabavci </w:t>
      </w:r>
    </w:p>
    <w:p w:rsidR="00B133BA"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Ponuđač je dužan da u ponudi dostavi Nacrt ugovora o javnoj nabavci potpisan od strane ovlašćenog lica na mjestu predviđenom za davanje saglasnosti na isti</w:t>
      </w:r>
      <w:r w:rsidR="00B133BA" w:rsidRPr="005B389F">
        <w:rPr>
          <w:rFonts w:ascii="Times New Roman" w:hAnsi="Times New Roman" w:cs="Times New Roman"/>
          <w:color w:val="000000"/>
          <w:sz w:val="22"/>
          <w:szCs w:val="22"/>
        </w:rPr>
        <w:t>.</w:t>
      </w:r>
    </w:p>
    <w:p w:rsidR="000A67C3" w:rsidRPr="005B389F" w:rsidRDefault="000A67C3" w:rsidP="00654B48">
      <w:pPr>
        <w:pStyle w:val="NoSpacing"/>
        <w:jc w:val="both"/>
        <w:rPr>
          <w:rFonts w:ascii="Times New Roman" w:hAnsi="Times New Roman" w:cs="Times New Roman"/>
          <w:color w:val="000000"/>
          <w:sz w:val="22"/>
          <w:szCs w:val="22"/>
        </w:rPr>
      </w:pP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b/>
          <w:bCs/>
          <w:color w:val="000000"/>
          <w:sz w:val="22"/>
          <w:szCs w:val="22"/>
          <w:u w:val="single"/>
        </w:rPr>
        <w:t>1</w:t>
      </w:r>
      <w:r w:rsidR="00B133BA" w:rsidRPr="005B389F">
        <w:rPr>
          <w:rFonts w:ascii="Times New Roman" w:hAnsi="Times New Roman" w:cs="Times New Roman"/>
          <w:b/>
          <w:bCs/>
          <w:color w:val="000000"/>
          <w:sz w:val="22"/>
          <w:szCs w:val="22"/>
          <w:u w:val="single"/>
        </w:rPr>
        <w:t>2</w:t>
      </w:r>
      <w:r w:rsidRPr="005B389F">
        <w:rPr>
          <w:rFonts w:ascii="Times New Roman" w:hAnsi="Times New Roman" w:cs="Times New Roman"/>
          <w:b/>
          <w:bCs/>
          <w:color w:val="000000"/>
          <w:sz w:val="22"/>
          <w:szCs w:val="22"/>
          <w:u w:val="single"/>
        </w:rPr>
        <w:t>. Blagovremenost ponude</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Ponuda je blagovremeno podnesena ako je uručena naručiocu prije isteka roka predviđenog za podnošenje ponuda koji je predviđen Tenderskom dokumentacijom.</w:t>
      </w:r>
    </w:p>
    <w:p w:rsidR="000A67C3" w:rsidRPr="005B389F" w:rsidRDefault="000A67C3" w:rsidP="00654B48">
      <w:pPr>
        <w:pStyle w:val="NoSpacing"/>
        <w:jc w:val="both"/>
        <w:rPr>
          <w:rFonts w:ascii="Times New Roman" w:hAnsi="Times New Roman" w:cs="Times New Roman"/>
          <w:b/>
          <w:bCs/>
          <w:color w:val="000000"/>
          <w:sz w:val="22"/>
          <w:szCs w:val="22"/>
          <w:u w:val="single"/>
        </w:rPr>
      </w:pP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b/>
          <w:bCs/>
          <w:color w:val="000000"/>
          <w:sz w:val="22"/>
          <w:szCs w:val="22"/>
          <w:u w:val="single"/>
        </w:rPr>
        <w:t>1</w:t>
      </w:r>
      <w:r w:rsidR="00B133BA" w:rsidRPr="005B389F">
        <w:rPr>
          <w:rFonts w:ascii="Times New Roman" w:hAnsi="Times New Roman" w:cs="Times New Roman"/>
          <w:b/>
          <w:bCs/>
          <w:color w:val="000000"/>
          <w:sz w:val="22"/>
          <w:szCs w:val="22"/>
          <w:u w:val="single"/>
        </w:rPr>
        <w:t>3</w:t>
      </w:r>
      <w:r w:rsidRPr="005B389F">
        <w:rPr>
          <w:rFonts w:ascii="Times New Roman" w:hAnsi="Times New Roman" w:cs="Times New Roman"/>
          <w:b/>
          <w:bCs/>
          <w:color w:val="000000"/>
          <w:sz w:val="22"/>
          <w:szCs w:val="22"/>
          <w:u w:val="single"/>
        </w:rPr>
        <w:t>. Period važenja ponude</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Period važenja ponude ne može da bude kraći od roka definisanog u Pozivu.</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A67C3" w:rsidRPr="005B389F" w:rsidRDefault="000A67C3" w:rsidP="00654B48">
      <w:pPr>
        <w:pStyle w:val="NoSpacing"/>
        <w:jc w:val="both"/>
        <w:rPr>
          <w:rFonts w:ascii="Times New Roman" w:hAnsi="Times New Roman" w:cs="Times New Roman"/>
          <w:b/>
          <w:bCs/>
          <w:color w:val="000000"/>
          <w:sz w:val="22"/>
          <w:szCs w:val="22"/>
          <w:u w:val="single"/>
        </w:rPr>
      </w:pP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b/>
          <w:bCs/>
          <w:color w:val="000000"/>
          <w:sz w:val="22"/>
          <w:szCs w:val="22"/>
          <w:u w:val="single"/>
        </w:rPr>
        <w:t>1</w:t>
      </w:r>
      <w:r w:rsidR="00B133BA" w:rsidRPr="005B389F">
        <w:rPr>
          <w:rFonts w:ascii="Times New Roman" w:hAnsi="Times New Roman" w:cs="Times New Roman"/>
          <w:b/>
          <w:bCs/>
          <w:color w:val="000000"/>
          <w:sz w:val="22"/>
          <w:szCs w:val="22"/>
          <w:u w:val="single"/>
        </w:rPr>
        <w:t>4</w:t>
      </w:r>
      <w:r w:rsidRPr="005B389F">
        <w:rPr>
          <w:rFonts w:ascii="Times New Roman" w:hAnsi="Times New Roman" w:cs="Times New Roman"/>
          <w:b/>
          <w:bCs/>
          <w:color w:val="000000"/>
          <w:sz w:val="22"/>
          <w:szCs w:val="22"/>
          <w:u w:val="single"/>
        </w:rPr>
        <w:t>. Pojašnjenje tenderske dokumentacije</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 xml:space="preserve">Zainteresovano lice ima pravo da zahtijeva od naručioca pojašnjenje tenderske dokumentacije u roku od </w:t>
      </w:r>
      <w:r w:rsidR="00AE3F62" w:rsidRPr="005B389F">
        <w:rPr>
          <w:rFonts w:ascii="Times New Roman" w:hAnsi="Times New Roman" w:cs="Times New Roman"/>
          <w:color w:val="000000"/>
          <w:sz w:val="22"/>
          <w:szCs w:val="22"/>
        </w:rPr>
        <w:t>3</w:t>
      </w:r>
      <w:r w:rsidRPr="005B389F">
        <w:rPr>
          <w:rFonts w:ascii="Times New Roman" w:hAnsi="Times New Roman" w:cs="Times New Roman"/>
          <w:color w:val="000000"/>
          <w:sz w:val="22"/>
          <w:szCs w:val="22"/>
        </w:rPr>
        <w:t xml:space="preserve"> dana</w:t>
      </w:r>
      <w:r w:rsidRPr="005B389F">
        <w:rPr>
          <w:rStyle w:val="FootnoteReference"/>
          <w:rFonts w:ascii="Times New Roman" w:hAnsi="Times New Roman" w:cs="Times New Roman"/>
          <w:color w:val="000000"/>
          <w:sz w:val="22"/>
          <w:szCs w:val="22"/>
        </w:rPr>
        <w:footnoteReference w:id="2"/>
      </w:r>
      <w:r w:rsidRPr="005B389F">
        <w:rPr>
          <w:rFonts w:ascii="Times New Roman" w:hAnsi="Times New Roman" w:cs="Times New Roman"/>
          <w:color w:val="000000"/>
          <w:sz w:val="22"/>
          <w:szCs w:val="22"/>
        </w:rPr>
        <w:t xml:space="preserve">, od dana objavljivanja, odnosno dostavljanja tenderske dokumentacije. </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Zahtjev za pojašnjenje tenderske dokumentacije podnosi se u pisanoj formi (poštom, faxom, e-mailom...) na adresu naručioca.</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Pojašnjenje tenderske dokumentacije predstavlja sastavni dio tenderske dokumentacije.</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 xml:space="preserve">Naručilac je dužan da pojašnjenje tenderske dokumentacije, dostavi podnosiocu zahtjeva i da ga objavi na portalu </w:t>
      </w:r>
      <w:r w:rsidR="00A757EB" w:rsidRPr="005B389F">
        <w:rPr>
          <w:rFonts w:ascii="Times New Roman" w:hAnsi="Times New Roman" w:cs="Times New Roman"/>
          <w:color w:val="000000"/>
          <w:sz w:val="22"/>
          <w:szCs w:val="22"/>
        </w:rPr>
        <w:t>www.budva.me</w:t>
      </w:r>
      <w:r w:rsidRPr="005B389F">
        <w:rPr>
          <w:rFonts w:ascii="Times New Roman" w:hAnsi="Times New Roman" w:cs="Times New Roman"/>
          <w:color w:val="000000"/>
          <w:sz w:val="22"/>
          <w:szCs w:val="22"/>
        </w:rPr>
        <w:t xml:space="preserve"> u roku od tri dana, od dana prijema zahtjeva.</w:t>
      </w:r>
    </w:p>
    <w:p w:rsidR="000A67C3" w:rsidRPr="005B389F" w:rsidRDefault="000A67C3" w:rsidP="00654B48">
      <w:pPr>
        <w:pStyle w:val="NoSpacing"/>
        <w:jc w:val="both"/>
        <w:rPr>
          <w:rFonts w:ascii="Times New Roman" w:hAnsi="Times New Roman" w:cs="Times New Roman"/>
          <w:color w:val="000000"/>
          <w:sz w:val="22"/>
          <w:szCs w:val="22"/>
        </w:rPr>
      </w:pPr>
    </w:p>
    <w:p w:rsidR="000A67C3" w:rsidRPr="005B389F" w:rsidRDefault="00B133BA" w:rsidP="00654B48">
      <w:pPr>
        <w:pStyle w:val="NoSpacing"/>
        <w:jc w:val="both"/>
        <w:rPr>
          <w:rFonts w:ascii="Times New Roman" w:hAnsi="Times New Roman" w:cs="Times New Roman"/>
          <w:b/>
          <w:sz w:val="22"/>
          <w:szCs w:val="22"/>
          <w:u w:val="single"/>
        </w:rPr>
      </w:pPr>
      <w:r w:rsidRPr="005B389F">
        <w:rPr>
          <w:rFonts w:ascii="Times New Roman" w:hAnsi="Times New Roman" w:cs="Times New Roman"/>
          <w:b/>
          <w:sz w:val="22"/>
          <w:szCs w:val="22"/>
          <w:u w:val="single"/>
        </w:rPr>
        <w:t>15. Izmjene i dopune ponude</w:t>
      </w:r>
      <w:r w:rsidR="00C00EFE" w:rsidRPr="005B389F">
        <w:rPr>
          <w:rFonts w:ascii="Times New Roman" w:hAnsi="Times New Roman" w:cs="Times New Roman"/>
          <w:b/>
          <w:sz w:val="22"/>
          <w:szCs w:val="22"/>
          <w:u w:val="single"/>
        </w:rPr>
        <w:t xml:space="preserve">  </w:t>
      </w:r>
      <w:r w:rsidRPr="005B389F">
        <w:rPr>
          <w:rFonts w:ascii="Times New Roman" w:hAnsi="Times New Roman" w:cs="Times New Roman"/>
          <w:b/>
          <w:sz w:val="22"/>
          <w:szCs w:val="22"/>
          <w:u w:val="single"/>
        </w:rPr>
        <w:t>i  odustanak od ponude</w:t>
      </w:r>
    </w:p>
    <w:p w:rsidR="000A67C3" w:rsidRPr="005B389F" w:rsidRDefault="000A67C3" w:rsidP="00654B48">
      <w:pPr>
        <w:pStyle w:val="NoSpacing"/>
        <w:jc w:val="both"/>
        <w:rPr>
          <w:rFonts w:ascii="Times New Roman" w:hAnsi="Times New Roman" w:cs="Times New Roman"/>
          <w:color w:val="000000"/>
          <w:sz w:val="22"/>
          <w:szCs w:val="22"/>
        </w:rPr>
      </w:pPr>
      <w:r w:rsidRPr="005B389F">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C00EFE" w:rsidRPr="005B389F" w:rsidRDefault="0068044D"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 xml:space="preserve">         </w:t>
      </w:r>
      <w:r w:rsidR="00E8341E" w:rsidRPr="005B389F">
        <w:rPr>
          <w:rFonts w:ascii="Times New Roman" w:hAnsi="Times New Roman" w:cs="Times New Roman"/>
          <w:sz w:val="22"/>
          <w:szCs w:val="22"/>
        </w:rPr>
        <w:t>U skladu sa članom 107 Zakona o javnim nabavkama,  ukoliko ponuđač čija je ponuda 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C00EFE" w:rsidRPr="005B389F" w:rsidRDefault="0068044D"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 xml:space="preserve">         </w:t>
      </w:r>
      <w:r w:rsidR="002206EB" w:rsidRPr="005B389F">
        <w:rPr>
          <w:rFonts w:ascii="Times New Roman" w:hAnsi="Times New Roman" w:cs="Times New Roman"/>
          <w:sz w:val="22"/>
          <w:szCs w:val="22"/>
        </w:rPr>
        <w:t>U skladu sa članom 11</w:t>
      </w:r>
      <w:r w:rsidR="002206EB" w:rsidRPr="005B389F">
        <w:rPr>
          <w:rFonts w:ascii="Times New Roman" w:hAnsi="Times New Roman" w:cs="Times New Roman"/>
          <w:spacing w:val="-1"/>
          <w:sz w:val="22"/>
          <w:szCs w:val="22"/>
        </w:rPr>
        <w:t xml:space="preserve"> Pravilnika</w:t>
      </w:r>
      <w:r w:rsidR="002206EB" w:rsidRPr="005B389F">
        <w:rPr>
          <w:rFonts w:ascii="Times New Roman" w:hAnsi="Times New Roman" w:cs="Times New Roman"/>
          <w:spacing w:val="20"/>
          <w:sz w:val="22"/>
          <w:szCs w:val="22"/>
        </w:rPr>
        <w:t xml:space="preserve"> </w:t>
      </w:r>
      <w:r w:rsidR="002206EB" w:rsidRPr="005B389F">
        <w:rPr>
          <w:rFonts w:ascii="Times New Roman" w:hAnsi="Times New Roman" w:cs="Times New Roman"/>
          <w:sz w:val="22"/>
          <w:szCs w:val="22"/>
        </w:rPr>
        <w:t>za postupanje Op</w:t>
      </w:r>
      <w:r w:rsidR="00E8341E" w:rsidRPr="005B389F">
        <w:rPr>
          <w:rFonts w:ascii="Times New Roman" w:hAnsi="Times New Roman" w:cs="Times New Roman"/>
          <w:sz w:val="22"/>
          <w:szCs w:val="22"/>
        </w:rPr>
        <w:t>š</w:t>
      </w:r>
      <w:r w:rsidR="002206EB" w:rsidRPr="005B389F">
        <w:rPr>
          <w:rFonts w:ascii="Times New Roman" w:hAnsi="Times New Roman" w:cs="Times New Roman"/>
          <w:sz w:val="22"/>
          <w:szCs w:val="22"/>
        </w:rPr>
        <w:t>tine Budva o sprovođenju postupka nabavke</w:t>
      </w:r>
      <w:r w:rsidR="002206EB" w:rsidRPr="005B389F">
        <w:rPr>
          <w:rFonts w:ascii="Times New Roman" w:hAnsi="Times New Roman" w:cs="Times New Roman"/>
          <w:spacing w:val="28"/>
          <w:sz w:val="22"/>
          <w:szCs w:val="22"/>
        </w:rPr>
        <w:t xml:space="preserve"> </w:t>
      </w:r>
      <w:r w:rsidR="002206EB" w:rsidRPr="005B389F">
        <w:rPr>
          <w:rFonts w:ascii="Times New Roman" w:hAnsi="Times New Roman" w:cs="Times New Roman"/>
          <w:sz w:val="22"/>
          <w:szCs w:val="22"/>
        </w:rPr>
        <w:t>male</w:t>
      </w:r>
      <w:r w:rsidR="002206EB" w:rsidRPr="005B389F">
        <w:rPr>
          <w:rFonts w:ascii="Times New Roman" w:hAnsi="Times New Roman" w:cs="Times New Roman"/>
          <w:spacing w:val="20"/>
          <w:sz w:val="22"/>
          <w:szCs w:val="22"/>
        </w:rPr>
        <w:t xml:space="preserve"> </w:t>
      </w:r>
      <w:r w:rsidR="002206EB" w:rsidRPr="005B389F">
        <w:rPr>
          <w:rFonts w:ascii="Times New Roman" w:hAnsi="Times New Roman" w:cs="Times New Roman"/>
          <w:spacing w:val="-1"/>
          <w:sz w:val="22"/>
          <w:szCs w:val="22"/>
        </w:rPr>
        <w:t>vrijednosti, broj 01-1250/1 od 03.08.2017.godine</w:t>
      </w:r>
    </w:p>
    <w:p w:rsidR="002206EB" w:rsidRPr="005B389F" w:rsidRDefault="002206EB" w:rsidP="00654B48">
      <w:pPr>
        <w:pStyle w:val="NoSpacing"/>
        <w:jc w:val="both"/>
        <w:rPr>
          <w:rFonts w:ascii="Times New Roman" w:hAnsi="Times New Roman" w:cs="Times New Roman"/>
          <w:sz w:val="22"/>
          <w:szCs w:val="22"/>
        </w:rPr>
      </w:pPr>
      <w:r w:rsidRPr="005B389F">
        <w:rPr>
          <w:rFonts w:ascii="Times New Roman" w:hAnsi="Times New Roman" w:cs="Times New Roman"/>
          <w:sz w:val="22"/>
          <w:szCs w:val="22"/>
        </w:rPr>
        <w:t>“Na obavještenje o ishodu postupka nije dopuštena žalba.”</w:t>
      </w:r>
    </w:p>
    <w:p w:rsidR="00C00EFE" w:rsidRPr="002206EB" w:rsidRDefault="00C00EFE" w:rsidP="00654B48">
      <w:pPr>
        <w:jc w:val="both"/>
        <w:rPr>
          <w:rFonts w:ascii="Times New Roman" w:eastAsia="Calibri" w:hAnsi="Times New Roman" w:cs="Times New Roman"/>
          <w:sz w:val="24"/>
          <w:szCs w:val="24"/>
        </w:rPr>
      </w:pPr>
    </w:p>
    <w:p w:rsidR="00C00EFE" w:rsidRDefault="00C00EFE" w:rsidP="00654B48">
      <w:pPr>
        <w:jc w:val="both"/>
        <w:rPr>
          <w:rFonts w:ascii="Times New Roman" w:eastAsia="Calibri" w:hAnsi="Times New Roman" w:cs="Times New Roman"/>
        </w:rPr>
      </w:pPr>
    </w:p>
    <w:p w:rsidR="00C00EFE" w:rsidRDefault="00C00EFE" w:rsidP="00654B48">
      <w:pPr>
        <w:jc w:val="both"/>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654B48" w:rsidRDefault="00654B48" w:rsidP="000A67C3">
      <w:pPr>
        <w:rPr>
          <w:rFonts w:ascii="Times New Roman" w:eastAsia="Calibri" w:hAnsi="Times New Roman" w:cs="Times New Roman"/>
        </w:rPr>
      </w:pPr>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bookmarkStart w:id="0" w:name="_Toc418775332"/>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r w:rsidRPr="00852493">
        <w:rPr>
          <w:i/>
          <w:iCs/>
          <w:color w:val="000000"/>
        </w:rPr>
        <w:t>OBRAZAC PONUDE SA OBRASCIMA KOJE PRIPREMA PONUĐAČ</w:t>
      </w:r>
      <w:bookmarkEnd w:id="0"/>
    </w:p>
    <w:p w:rsidR="00F77D26" w:rsidRPr="00852493"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7718DD" w:rsidRDefault="007718DD" w:rsidP="000A67C3">
      <w:pPr>
        <w:rPr>
          <w:rFonts w:ascii="Times New Roman" w:eastAsia="Calibri" w:hAnsi="Times New Roman" w:cs="Times New Roman"/>
        </w:rPr>
      </w:pPr>
    </w:p>
    <w:p w:rsidR="007718DD" w:rsidRDefault="007718DD"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EB6AAE" w:rsidRPr="00852493" w:rsidRDefault="00EB6AAE" w:rsidP="000A67C3">
      <w:pPr>
        <w:rPr>
          <w:rFonts w:ascii="Times New Roman" w:eastAsia="Calibri" w:hAnsi="Times New Roman" w:cs="Times New Roman"/>
        </w:rPr>
      </w:pPr>
    </w:p>
    <w:p w:rsidR="000A67C3" w:rsidRDefault="000A67C3" w:rsidP="000A67C3">
      <w:pPr>
        <w:rPr>
          <w:rFonts w:ascii="Times New Roman" w:eastAsia="Calibri" w:hAnsi="Times New Roman" w:cs="Times New Roman"/>
        </w:rPr>
      </w:pPr>
    </w:p>
    <w:p w:rsidR="006054C3" w:rsidRPr="005B4D09"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t>NASLOVNA STRANA PONUDE</w:t>
      </w:r>
    </w:p>
    <w:p w:rsidR="006054C3" w:rsidRPr="005B4D09" w:rsidRDefault="006054C3" w:rsidP="006054C3">
      <w:pPr>
        <w:tabs>
          <w:tab w:val="left" w:pos="1950"/>
        </w:tabs>
        <w:jc w:val="both"/>
        <w:rPr>
          <w:rFonts w:ascii="Times New Roman" w:hAnsi="Times New Roman" w:cs="Times New Roman"/>
          <w:color w:val="000000"/>
        </w:rPr>
      </w:pPr>
    </w:p>
    <w:p w:rsidR="006054C3" w:rsidRPr="005B4D09" w:rsidRDefault="006054C3" w:rsidP="006054C3">
      <w:pPr>
        <w:tabs>
          <w:tab w:val="left" w:pos="1950"/>
        </w:tabs>
        <w:jc w:val="both"/>
        <w:rPr>
          <w:rFonts w:ascii="Times New Roman" w:hAnsi="Times New Roman" w:cs="Times New Roman"/>
          <w:color w:val="000000"/>
        </w:rPr>
      </w:pPr>
    </w:p>
    <w:p w:rsidR="006054C3" w:rsidRPr="00B95594" w:rsidRDefault="006054C3" w:rsidP="006054C3">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6054C3" w:rsidRPr="005B4D09" w:rsidRDefault="006054C3" w:rsidP="006054C3">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6054C3" w:rsidRPr="00054A26" w:rsidRDefault="006054C3" w:rsidP="006054C3">
      <w:pPr>
        <w:tabs>
          <w:tab w:val="left" w:pos="1950"/>
        </w:tabs>
        <w:jc w:val="right"/>
        <w:rPr>
          <w:rFonts w:ascii="Times New Roman" w:hAnsi="Times New Roman" w:cs="Times New Roman"/>
          <w:b/>
          <w:color w:val="000000"/>
          <w:sz w:val="24"/>
          <w:szCs w:val="24"/>
        </w:rPr>
      </w:pPr>
      <w:r w:rsidRPr="00054A26">
        <w:rPr>
          <w:rFonts w:ascii="Times New Roman" w:hAnsi="Times New Roman" w:cs="Times New Roman"/>
          <w:b/>
          <w:color w:val="000000"/>
          <w:sz w:val="24"/>
          <w:szCs w:val="24"/>
        </w:rPr>
        <w:t>OPŠTINI  BUDVA</w:t>
      </w: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Pr="005B4D09" w:rsidRDefault="006054C3" w:rsidP="006054C3">
      <w:pPr>
        <w:tabs>
          <w:tab w:val="left" w:pos="1950"/>
        </w:tabs>
        <w:jc w:val="right"/>
        <w:rPr>
          <w:rFonts w:ascii="Times New Roman" w:hAnsi="Times New Roman" w:cs="Times New Roman"/>
          <w:color w:val="000000"/>
        </w:rPr>
      </w:pPr>
    </w:p>
    <w:p w:rsidR="006054C3" w:rsidRPr="005B4D09" w:rsidRDefault="006054C3" w:rsidP="006054C3">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6054C3" w:rsidRPr="005B4D09" w:rsidRDefault="006054C3" w:rsidP="006054C3">
      <w:pPr>
        <w:tabs>
          <w:tab w:val="left" w:pos="1950"/>
        </w:tabs>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w:t>
      </w:r>
      <w:r w:rsidR="00F536C1">
        <w:rPr>
          <w:rFonts w:ascii="Times New Roman" w:hAnsi="Times New Roman" w:cs="Times New Roman"/>
          <w:b/>
          <w:bCs/>
          <w:color w:val="000000"/>
          <w:sz w:val="28"/>
          <w:szCs w:val="28"/>
        </w:rPr>
        <w:t>Zahtjevu za dostavljanje ponuda</w:t>
      </w:r>
      <w:r w:rsidRPr="005B4D09">
        <w:rPr>
          <w:rFonts w:ascii="Times New Roman" w:hAnsi="Times New Roman" w:cs="Times New Roman"/>
          <w:b/>
          <w:bCs/>
          <w:color w:val="000000"/>
          <w:sz w:val="28"/>
          <w:szCs w:val="28"/>
        </w:rPr>
        <w:t xml:space="preserve"> broj</w:t>
      </w:r>
      <w:r>
        <w:rPr>
          <w:rFonts w:ascii="Times New Roman" w:hAnsi="Times New Roman" w:cs="Times New Roman"/>
          <w:b/>
          <w:bCs/>
          <w:color w:val="000000"/>
          <w:sz w:val="28"/>
          <w:szCs w:val="28"/>
        </w:rPr>
        <w:t xml:space="preserve"> </w:t>
      </w:r>
      <w:r w:rsidR="001C1BC4">
        <w:rPr>
          <w:rFonts w:ascii="Times New Roman" w:hAnsi="Times New Roman" w:cs="Times New Roman"/>
          <w:b/>
          <w:bCs/>
          <w:color w:val="000000"/>
          <w:sz w:val="28"/>
          <w:szCs w:val="28"/>
        </w:rPr>
        <w:t xml:space="preserve"> 01- 890</w:t>
      </w:r>
      <w:r w:rsidR="00F536C1">
        <w:rPr>
          <w:rFonts w:ascii="Times New Roman" w:hAnsi="Times New Roman" w:cs="Times New Roman"/>
          <w:b/>
          <w:bCs/>
          <w:color w:val="000000"/>
          <w:sz w:val="28"/>
          <w:szCs w:val="28"/>
        </w:rPr>
        <w:t>/5</w:t>
      </w:r>
      <w:r>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od </w:t>
      </w:r>
      <w:r w:rsidR="001C1BC4">
        <w:rPr>
          <w:rFonts w:ascii="Times New Roman" w:hAnsi="Times New Roman" w:cs="Times New Roman"/>
          <w:b/>
          <w:bCs/>
          <w:color w:val="000000"/>
          <w:sz w:val="28"/>
          <w:szCs w:val="28"/>
        </w:rPr>
        <w:t>13.04.2018</w:t>
      </w:r>
      <w:r>
        <w:rPr>
          <w:rFonts w:ascii="Times New Roman" w:hAnsi="Times New Roman" w:cs="Times New Roman"/>
          <w:b/>
          <w:bCs/>
          <w:color w:val="000000"/>
          <w:sz w:val="28"/>
          <w:szCs w:val="28"/>
        </w:rPr>
        <w:t>.</w:t>
      </w:r>
      <w:r w:rsidRPr="005B4D09">
        <w:rPr>
          <w:rFonts w:ascii="Times New Roman" w:hAnsi="Times New Roman" w:cs="Times New Roman"/>
          <w:b/>
          <w:bCs/>
          <w:color w:val="000000"/>
          <w:sz w:val="28"/>
          <w:szCs w:val="28"/>
        </w:rPr>
        <w:t xml:space="preserve"> godine </w:t>
      </w:r>
    </w:p>
    <w:p w:rsidR="00C36965" w:rsidRDefault="00C36965" w:rsidP="006054C3">
      <w:pPr>
        <w:jc w:val="center"/>
        <w:rPr>
          <w:rFonts w:ascii="Times New Roman" w:hAnsi="Times New Roman" w:cs="Times New Roman"/>
          <w:b/>
          <w:bCs/>
          <w:color w:val="000000"/>
          <w:sz w:val="28"/>
          <w:szCs w:val="28"/>
        </w:rPr>
      </w:pPr>
    </w:p>
    <w:p w:rsidR="006054C3" w:rsidRDefault="005A7629" w:rsidP="001C1BC4">
      <w:pPr>
        <w:ind w:left="360"/>
        <w:jc w:val="center"/>
        <w:rPr>
          <w:rFonts w:ascii="Times New Roman" w:hAnsi="Times New Roman" w:cs="Times New Roman"/>
          <w:b/>
          <w:sz w:val="28"/>
          <w:szCs w:val="28"/>
        </w:rPr>
      </w:pPr>
      <w:r w:rsidRPr="0035324F">
        <w:rPr>
          <w:rFonts w:ascii="Times New Roman" w:hAnsi="Times New Roman" w:cs="Times New Roman"/>
          <w:b/>
          <w:color w:val="000000"/>
          <w:sz w:val="28"/>
          <w:szCs w:val="28"/>
        </w:rPr>
        <w:t>U</w:t>
      </w:r>
      <w:r w:rsidRPr="0035324F">
        <w:rPr>
          <w:rFonts w:ascii="Times New Roman" w:hAnsi="Times New Roman" w:cs="Times New Roman"/>
          <w:b/>
          <w:sz w:val="28"/>
          <w:szCs w:val="28"/>
        </w:rPr>
        <w:t xml:space="preserve">stupanje izvođenja radova na </w:t>
      </w:r>
      <w:r w:rsidR="001C1BC4">
        <w:rPr>
          <w:rFonts w:ascii="Times New Roman" w:hAnsi="Times New Roman" w:cs="Times New Roman"/>
          <w:b/>
          <w:sz w:val="28"/>
          <w:szCs w:val="28"/>
        </w:rPr>
        <w:t>sanaciji šetališta u Budvi</w:t>
      </w:r>
    </w:p>
    <w:p w:rsidR="0035324F" w:rsidRPr="0035324F" w:rsidRDefault="0035324F" w:rsidP="0035324F">
      <w:pPr>
        <w:ind w:left="360"/>
        <w:jc w:val="center"/>
        <w:rPr>
          <w:rFonts w:ascii="Times New Roman" w:hAnsi="Times New Roman" w:cs="Times New Roman"/>
          <w:b/>
          <w:color w:val="000000"/>
          <w:sz w:val="28"/>
          <w:szCs w:val="28"/>
        </w:rPr>
      </w:pPr>
    </w:p>
    <w:p w:rsidR="006054C3" w:rsidRDefault="006054C3" w:rsidP="006054C3">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6054C3" w:rsidRPr="005B4D09" w:rsidRDefault="006054C3" w:rsidP="006054C3">
      <w:pPr>
        <w:tabs>
          <w:tab w:val="left" w:pos="1950"/>
        </w:tabs>
        <w:jc w:val="center"/>
        <w:rPr>
          <w:rFonts w:ascii="Times New Roman" w:hAnsi="Times New Roman" w:cs="Times New Roman"/>
          <w:b/>
          <w:bCs/>
          <w:color w:val="000000"/>
          <w:sz w:val="24"/>
          <w:szCs w:val="24"/>
        </w:rPr>
      </w:pPr>
    </w:p>
    <w:p w:rsidR="006054C3" w:rsidRDefault="006054C3" w:rsidP="006054C3">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6054C3" w:rsidRPr="005B4D09" w:rsidRDefault="006054C3" w:rsidP="006054C3">
      <w:pPr>
        <w:tabs>
          <w:tab w:val="left" w:pos="1950"/>
        </w:tabs>
        <w:rPr>
          <w:rFonts w:ascii="Times New Roman" w:hAnsi="Times New Roman" w:cs="Times New Roman"/>
          <w:color w:val="000000"/>
          <w:sz w:val="28"/>
          <w:szCs w:val="28"/>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EB6AAE" w:rsidRDefault="00EB6AAE" w:rsidP="006054C3">
      <w:pPr>
        <w:rPr>
          <w:rFonts w:ascii="Times New Roman" w:hAnsi="Times New Roman" w:cs="Times New Roman"/>
        </w:rPr>
      </w:pPr>
    </w:p>
    <w:p w:rsidR="002206EB" w:rsidRDefault="002206EB" w:rsidP="006054C3">
      <w:pPr>
        <w:rPr>
          <w:rFonts w:ascii="Times New Roman" w:hAnsi="Times New Roman" w:cs="Times New Roman"/>
        </w:rPr>
      </w:pPr>
    </w:p>
    <w:p w:rsidR="002206EB" w:rsidRDefault="002206EB" w:rsidP="006054C3">
      <w:pPr>
        <w:rPr>
          <w:rFonts w:ascii="Times New Roman" w:hAnsi="Times New Roman" w:cs="Times New Roman"/>
        </w:rPr>
      </w:pPr>
    </w:p>
    <w:p w:rsidR="002206EB" w:rsidRDefault="002206EB" w:rsidP="006054C3">
      <w:pPr>
        <w:rPr>
          <w:rFonts w:ascii="Times New Roman" w:hAnsi="Times New Roman" w:cs="Times New Roman"/>
        </w:rPr>
      </w:pPr>
    </w:p>
    <w:p w:rsidR="007718DD" w:rsidRDefault="007718DD" w:rsidP="006054C3">
      <w:pPr>
        <w:rPr>
          <w:rFonts w:ascii="Times New Roman" w:hAnsi="Times New Roman" w:cs="Times New Roman"/>
        </w:rPr>
      </w:pPr>
    </w:p>
    <w:p w:rsidR="007718DD" w:rsidRDefault="007718DD" w:rsidP="006054C3">
      <w:pPr>
        <w:rPr>
          <w:rFonts w:ascii="Times New Roman" w:hAnsi="Times New Roman" w:cs="Times New Roman"/>
        </w:rPr>
      </w:pPr>
    </w:p>
    <w:p w:rsidR="007718DD" w:rsidRDefault="007718DD"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7858ED" w:rsidRPr="00852493"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rPr>
      </w:pPr>
      <w:bookmarkStart w:id="1" w:name="_Toc418775213"/>
      <w:r w:rsidRPr="00852493">
        <w:rPr>
          <w:rFonts w:cs="Times New Roman"/>
          <w:i/>
          <w:iCs/>
        </w:rPr>
        <w:t>SADRŽAJ PONUDE</w:t>
      </w:r>
      <w:bookmarkEnd w:id="1"/>
    </w:p>
    <w:p w:rsidR="007858ED" w:rsidRPr="00852493" w:rsidRDefault="007858ED" w:rsidP="007858ED">
      <w:pPr>
        <w:rPr>
          <w:rFonts w:ascii="Times New Roman" w:eastAsia="Calibri" w:hAnsi="Times New Roman" w:cs="Times New Roman"/>
          <w:color w:val="000000"/>
        </w:rPr>
      </w:pPr>
    </w:p>
    <w:p w:rsidR="007858ED" w:rsidRPr="00852493"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Naslovna strana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Sadržaj ponude </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Popunjeni podaci o ponudi i ponuđaču</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Ugovor o zajedničkom nastupanju u slučaju zajedničke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 obrazac finansijskog dijela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za dokazivanje ispunjenosti obaveznih uslova za učešće u postupku javnog nadmetanja</w:t>
      </w:r>
    </w:p>
    <w:p w:rsidR="001B12A2" w:rsidRPr="00852493"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Dokazi za dokazivanje fakultativnih uslova za učešće u postupku javnog nadmetanja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Potpisan Nacrt ugovora o javnoj nabavci</w:t>
      </w:r>
    </w:p>
    <w:p w:rsidR="00EB6AAE" w:rsidRDefault="00EB6AAE"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1C1BC4" w:rsidRDefault="001C1BC4"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6054C3" w:rsidRPr="00852493"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2" w:name="_Toc417218202"/>
      <w:r w:rsidRPr="00852493">
        <w:rPr>
          <w:rFonts w:cs="Times New Roman"/>
          <w:color w:val="000000"/>
        </w:rPr>
        <w:t>PODACI O PONUDI I PONUĐAČU</w:t>
      </w:r>
      <w:bookmarkEnd w:id="2"/>
    </w:p>
    <w:p w:rsidR="006054C3" w:rsidRPr="00852493" w:rsidRDefault="006054C3" w:rsidP="006054C3">
      <w:pPr>
        <w:pStyle w:val="Subtitle"/>
        <w:rPr>
          <w:rFonts w:ascii="Times New Roman" w:hAnsi="Times New Roman" w:cs="Times New Roman"/>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6054C3" w:rsidRPr="00852493" w:rsidRDefault="006054C3" w:rsidP="006054C3">
      <w:pPr>
        <w:jc w:val="center"/>
        <w:rPr>
          <w:rFonts w:ascii="Times New Roman" w:hAnsi="Times New Roman" w:cs="Times New Roman"/>
          <w:color w:val="000000"/>
          <w:lang w:val="sr-Latn-CS" w:eastAsia="sr-Latn-CS"/>
        </w:rPr>
      </w:pP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6054C3" w:rsidRPr="00852493" w:rsidRDefault="006054C3" w:rsidP="006054C3">
      <w:pPr>
        <w:rPr>
          <w:rFonts w:ascii="Times New Roman" w:hAnsi="Times New Roman" w:cs="Times New Roman"/>
        </w:rPr>
      </w:pPr>
    </w:p>
    <w:p w:rsidR="006054C3" w:rsidRPr="00852493" w:rsidRDefault="006054C3" w:rsidP="006054C3">
      <w:pPr>
        <w:pStyle w:val="Heading2"/>
        <w:jc w:val="both"/>
        <w:rPr>
          <w:rFonts w:cs="Times New Roman"/>
          <w:color w:val="000000"/>
        </w:rPr>
      </w:pPr>
    </w:p>
    <w:p w:rsidR="006054C3" w:rsidRPr="00852493" w:rsidRDefault="006054C3" w:rsidP="006054C3">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6054C3" w:rsidRPr="00852493"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FA2239"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vMerge w:val="restart"/>
            <w:tcBorders>
              <w:top w:val="nil"/>
              <w:left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4"/>
      </w:r>
    </w:p>
    <w:p w:rsidR="006054C3" w:rsidRPr="00852493"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FA2239"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5"/>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6"/>
      </w:r>
    </w:p>
    <w:p w:rsidR="006054C3" w:rsidRPr="00852493"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FA2239"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6054C3" w:rsidRPr="00FA2239"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654B48" w:rsidRDefault="00654B48" w:rsidP="006054C3">
      <w:pPr>
        <w:jc w:val="both"/>
        <w:rPr>
          <w:rFonts w:ascii="Times New Roman" w:hAnsi="Times New Roman" w:cs="Times New Roman"/>
          <w:i/>
          <w:iCs/>
          <w:color w:val="000000"/>
        </w:rPr>
      </w:pPr>
    </w:p>
    <w:p w:rsidR="00654B48" w:rsidRDefault="00654B48"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6054C3" w:rsidRPr="00852493"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6054C3" w:rsidRPr="00FA2239"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8"/>
      </w:r>
      <w:r w:rsidRPr="00852493">
        <w:rPr>
          <w:rFonts w:ascii="Times New Roman" w:hAnsi="Times New Roman" w:cs="Times New Roman"/>
          <w:b/>
          <w:bCs/>
          <w:sz w:val="24"/>
          <w:szCs w:val="24"/>
          <w:lang w:val="sr-Latn-CS" w:eastAsia="sr-Latn-CS"/>
        </w:rPr>
        <w:t>:</w:t>
      </w:r>
    </w:p>
    <w:p w:rsidR="006054C3" w:rsidRPr="00852493"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FA2239"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6054C3" w:rsidRPr="00FA2239" w:rsidTr="008A232E">
        <w:trPr>
          <w:trHeight w:val="422"/>
        </w:trPr>
        <w:tc>
          <w:tcPr>
            <w:tcW w:w="4323" w:type="dxa"/>
            <w:tcBorders>
              <w:top w:val="nil"/>
              <w:left w:val="nil"/>
              <w:bottom w:val="nil"/>
              <w:right w:val="nil"/>
            </w:tcBorders>
            <w:noWrap/>
            <w:vAlign w:val="center"/>
          </w:tcPr>
          <w:p w:rsidR="006054C3" w:rsidRPr="00852493"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sectPr w:rsidR="006054C3" w:rsidRPr="00852493"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3" w:name="_Toc417218203"/>
      <w:r w:rsidRPr="00852493">
        <w:rPr>
          <w:rFonts w:cs="Times New Roman"/>
          <w:color w:val="000000"/>
        </w:rPr>
        <w:lastRenderedPageBreak/>
        <w:t>FINANSIJSKI DIO PONUDE</w:t>
      </w:r>
      <w:bookmarkEnd w:id="3"/>
    </w:p>
    <w:p w:rsidR="006054C3" w:rsidRPr="00852493"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6054C3" w:rsidRPr="00FA2239"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6054C3" w:rsidRPr="00852493" w:rsidRDefault="006054C3" w:rsidP="006054C3">
      <w:pPr>
        <w:jc w:val="both"/>
        <w:rPr>
          <w:rFonts w:ascii="Times New Roman" w:hAnsi="Times New Roman" w:cs="Times New Roman"/>
          <w:color w:val="000000"/>
        </w:rPr>
      </w:pPr>
    </w:p>
    <w:p w:rsidR="006054C3" w:rsidRPr="00852493" w:rsidRDefault="006054C3" w:rsidP="006054C3">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FA2239" w:rsidTr="008A232E">
        <w:trPr>
          <w:trHeight w:val="375"/>
        </w:trPr>
        <w:tc>
          <w:tcPr>
            <w:tcW w:w="4109" w:type="dxa"/>
            <w:vAlign w:val="center"/>
          </w:tcPr>
          <w:p w:rsidR="001B12A2" w:rsidRPr="00907BF2" w:rsidRDefault="001B12A2" w:rsidP="005A7629">
            <w:pPr>
              <w:ind w:left="266" w:hanging="266"/>
              <w:rPr>
                <w:rFonts w:ascii="Times New Roman" w:hAnsi="Times New Roman" w:cs="Times New Roman"/>
                <w:color w:val="000000"/>
                <w:lang w:val="sr-Latn-CS" w:eastAsia="sr-Latn-CS"/>
              </w:rPr>
            </w:pPr>
            <w:r w:rsidRPr="00907BF2">
              <w:rPr>
                <w:rFonts w:ascii="Times New Roman" w:hAnsi="Times New Roman" w:cs="Times New Roman"/>
                <w:color w:val="000000"/>
                <w:lang w:val="sr-Latn-CS"/>
              </w:rPr>
              <w:t>Rok izvršenja ugovora je</w:t>
            </w:r>
          </w:p>
        </w:tc>
        <w:tc>
          <w:tcPr>
            <w:tcW w:w="5073" w:type="dxa"/>
            <w:vAlign w:val="center"/>
          </w:tcPr>
          <w:p w:rsidR="001B12A2" w:rsidRPr="00907BF2" w:rsidRDefault="00BE222B"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30</w:t>
            </w:r>
            <w:r w:rsidR="001B12A2">
              <w:rPr>
                <w:rFonts w:ascii="Times New Roman" w:hAnsi="Times New Roman" w:cs="Times New Roman"/>
                <w:color w:val="000000"/>
                <w:lang w:val="sr-Latn-CS" w:eastAsia="sr-Latn-CS"/>
              </w:rPr>
              <w:t xml:space="preserve"> dana</w:t>
            </w:r>
          </w:p>
        </w:tc>
      </w:tr>
      <w:tr w:rsidR="001B12A2" w:rsidRPr="00FA2239" w:rsidTr="008A232E">
        <w:trPr>
          <w:trHeight w:val="375"/>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pl-PL"/>
              </w:rPr>
              <w:t>Mjesto izvršenja ugovora je</w:t>
            </w:r>
          </w:p>
        </w:tc>
        <w:tc>
          <w:tcPr>
            <w:tcW w:w="5073" w:type="dxa"/>
            <w:vAlign w:val="center"/>
          </w:tcPr>
          <w:p w:rsidR="001B12A2" w:rsidRPr="00907BF2" w:rsidRDefault="001B12A2" w:rsidP="00BE222B">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sidR="00BE222B">
              <w:rPr>
                <w:rFonts w:ascii="Times New Roman" w:hAnsi="Times New Roman" w:cs="Times New Roman"/>
                <w:color w:val="000000"/>
                <w:lang w:val="sr-Latn-CS" w:eastAsia="sr-Latn-CS"/>
              </w:rPr>
              <w:t xml:space="preserve">Šetalište u </w:t>
            </w:r>
            <w:r>
              <w:rPr>
                <w:rFonts w:ascii="Times New Roman" w:hAnsi="Times New Roman" w:cs="Times New Roman"/>
                <w:color w:val="000000"/>
                <w:lang w:val="sr-Latn-CS" w:eastAsia="sr-Latn-CS"/>
              </w:rPr>
              <w:t>Budv</w:t>
            </w:r>
            <w:r w:rsidR="00BE222B">
              <w:rPr>
                <w:rFonts w:ascii="Times New Roman" w:hAnsi="Times New Roman" w:cs="Times New Roman"/>
                <w:color w:val="000000"/>
                <w:lang w:val="sr-Latn-CS" w:eastAsia="sr-Latn-CS"/>
              </w:rPr>
              <w:t>i</w:t>
            </w:r>
          </w:p>
        </w:tc>
      </w:tr>
      <w:tr w:rsidR="001B12A2" w:rsidRPr="00FA2239" w:rsidTr="008A232E">
        <w:trPr>
          <w:trHeight w:val="375"/>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i dinamika isporuke/izvršenja</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 nalogu Naručioca</w:t>
            </w:r>
          </w:p>
        </w:tc>
      </w:tr>
      <w:tr w:rsidR="001B12A2" w:rsidRPr="00FA2239" w:rsidTr="008A232E">
        <w:trPr>
          <w:trHeight w:val="375"/>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Rok plaćanja</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20 dana od dana ispostavljanja fakture</w:t>
            </w:r>
            <w:r w:rsidR="006A57AF">
              <w:rPr>
                <w:rFonts w:ascii="Times New Roman" w:hAnsi="Times New Roman" w:cs="Times New Roman"/>
                <w:color w:val="000000"/>
                <w:lang w:val="sr-Latn-CS" w:eastAsia="sr-Latn-CS"/>
              </w:rPr>
              <w:t>, an nakon završetka radova</w:t>
            </w:r>
          </w:p>
        </w:tc>
      </w:tr>
      <w:tr w:rsidR="001B12A2" w:rsidRPr="00FA2239" w:rsidTr="008A232E">
        <w:trPr>
          <w:trHeight w:val="468"/>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plaćanja</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virmanski</w:t>
            </w:r>
          </w:p>
        </w:tc>
      </w:tr>
      <w:tr w:rsidR="001B12A2" w:rsidRPr="00FA2239" w:rsidTr="008A232E">
        <w:trPr>
          <w:trHeight w:val="375"/>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Period važenja ponude</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60 dana</w:t>
            </w:r>
          </w:p>
        </w:tc>
      </w:tr>
    </w:tbl>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E31957" w:rsidRDefault="00E31957" w:rsidP="006054C3">
      <w:pPr>
        <w:jc w:val="both"/>
        <w:rPr>
          <w:rFonts w:ascii="Times New Roman" w:hAnsi="Times New Roman" w:cs="Times New Roman"/>
          <w:color w:val="000000"/>
          <w:sz w:val="24"/>
          <w:szCs w:val="24"/>
          <w:lang w:val="sr-Latn-CS"/>
        </w:rPr>
      </w:pPr>
    </w:p>
    <w:p w:rsidR="001B12A2" w:rsidRDefault="001B12A2" w:rsidP="006054C3">
      <w:pPr>
        <w:jc w:val="both"/>
        <w:rPr>
          <w:rFonts w:ascii="Times New Roman" w:hAnsi="Times New Roman" w:cs="Times New Roman"/>
          <w:color w:val="000000"/>
          <w:sz w:val="24"/>
          <w:szCs w:val="24"/>
          <w:lang w:val="sr-Latn-CS"/>
        </w:rPr>
      </w:pPr>
    </w:p>
    <w:p w:rsidR="00912127" w:rsidRDefault="00912127" w:rsidP="006054C3">
      <w:pPr>
        <w:jc w:val="both"/>
        <w:rPr>
          <w:rFonts w:ascii="Times New Roman" w:hAnsi="Times New Roman" w:cs="Times New Roman"/>
          <w:color w:val="000000"/>
          <w:sz w:val="24"/>
          <w:szCs w:val="24"/>
          <w:lang w:val="sr-Latn-CS"/>
        </w:rPr>
      </w:pPr>
    </w:p>
    <w:p w:rsidR="00177AF7" w:rsidRPr="00852493" w:rsidRDefault="00177AF7" w:rsidP="006054C3">
      <w:pPr>
        <w:jc w:val="both"/>
        <w:rPr>
          <w:rFonts w:ascii="Times New Roman" w:hAnsi="Times New Roman" w:cs="Times New Roman"/>
          <w:color w:val="000000"/>
          <w:sz w:val="24"/>
          <w:szCs w:val="24"/>
          <w:lang w:val="sr-Latn-CS"/>
        </w:rPr>
      </w:pPr>
    </w:p>
    <w:p w:rsidR="006054C3" w:rsidRPr="00852493" w:rsidRDefault="006054C3" w:rsidP="006054C3">
      <w:pPr>
        <w:rPr>
          <w:rFonts w:ascii="Times New Roman" w:hAnsi="Times New Roman" w:cs="Times New Roman"/>
          <w:b/>
          <w:bCs/>
          <w:i/>
          <w:iCs/>
          <w:color w:val="000000"/>
        </w:r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4" w:name="_Toc417218204"/>
      <w:r w:rsidRPr="00852493">
        <w:rPr>
          <w:rFonts w:cs="Times New Roman"/>
          <w:color w:val="000000"/>
        </w:rPr>
        <w:t>IZJAVA O NEPOSTOJANJU SUKOBA INTERESA NA STRANI PONUĐAČA,PODNOSIOCA ZAJEDNIČKE PONUDE, PODIZVOĐAČA /PODUGOVARAČA</w:t>
      </w:r>
      <w:r w:rsidRPr="00852493">
        <w:rPr>
          <w:rStyle w:val="FootnoteReference"/>
          <w:rFonts w:cs="Times New Roman"/>
          <w:color w:val="000000"/>
        </w:rPr>
        <w:footnoteReference w:id="12"/>
      </w:r>
      <w:bookmarkEnd w:id="4"/>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lang w:val="it-IT"/>
        </w:rPr>
      </w:pPr>
    </w:p>
    <w:p w:rsidR="006054C3" w:rsidRPr="00852493" w:rsidRDefault="006054C3" w:rsidP="006054C3">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6054C3" w:rsidRPr="00852493" w:rsidRDefault="006054C3" w:rsidP="006054C3">
      <w:pPr>
        <w:jc w:val="both"/>
        <w:rPr>
          <w:rFonts w:ascii="Times New Roman" w:hAnsi="Times New Roman" w:cs="Times New Roman"/>
          <w:color w:val="000000"/>
          <w:sz w:val="24"/>
          <w:szCs w:val="24"/>
          <w:lang w:val="pl-PL"/>
        </w:rPr>
      </w:pPr>
    </w:p>
    <w:p w:rsidR="006054C3" w:rsidRPr="00852493" w:rsidRDefault="006054C3" w:rsidP="006054C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6054C3" w:rsidRPr="00852493" w:rsidRDefault="006054C3" w:rsidP="00177AF7">
      <w:pPr>
        <w:pStyle w:val="BodyText"/>
        <w:ind w:left="0"/>
        <w:rPr>
          <w:b/>
          <w:bCs/>
          <w:color w:val="000000"/>
          <w:lang w:val="sr-Latn-CS"/>
        </w:rPr>
      </w:pPr>
      <w:r w:rsidRPr="00852493">
        <w:rPr>
          <w:b/>
          <w:bCs/>
          <w:color w:val="000000"/>
          <w:lang w:val="it-IT"/>
        </w:rPr>
        <w:t>Mjesto i datum: ______________________</w:t>
      </w: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w:t>
      </w:r>
      <w:r w:rsidR="00177AF7">
        <w:rPr>
          <w:rFonts w:ascii="Times New Roman" w:hAnsi="Times New Roman" w:cs="Times New Roman"/>
          <w:color w:val="000000"/>
          <w:sz w:val="24"/>
          <w:szCs w:val="24"/>
          <w:lang w:val="it-IT"/>
        </w:rPr>
        <w:t>,</w:t>
      </w:r>
      <w:r w:rsidRPr="00852493">
        <w:rPr>
          <w:rFonts w:ascii="Times New Roman" w:hAnsi="Times New Roman" w:cs="Times New Roman"/>
          <w:color w:val="000000"/>
          <w:sz w:val="24"/>
          <w:szCs w:val="24"/>
          <w:lang w:val="it-IT"/>
        </w:rPr>
        <w:t xml:space="preserve"> 57/14</w:t>
      </w:r>
      <w:r w:rsidR="00177AF7">
        <w:rPr>
          <w:rFonts w:ascii="Times New Roman" w:hAnsi="Times New Roman" w:cs="Times New Roman"/>
          <w:color w:val="000000"/>
          <w:sz w:val="24"/>
          <w:szCs w:val="24"/>
          <w:lang w:val="it-IT"/>
        </w:rPr>
        <w:t>, 28/15 i 42/17</w:t>
      </w:r>
      <w:r w:rsidRPr="00852493">
        <w:rPr>
          <w:rFonts w:ascii="Times New Roman" w:hAnsi="Times New Roman" w:cs="Times New Roman"/>
          <w:color w:val="000000"/>
          <w:sz w:val="24"/>
          <w:szCs w:val="24"/>
          <w:lang w:val="it-IT"/>
        </w:rPr>
        <w:t>) daje</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852493" w:rsidRDefault="006054C3" w:rsidP="006054C3">
      <w:pPr>
        <w:jc w:val="both"/>
        <w:rPr>
          <w:rFonts w:ascii="Times New Roman" w:hAnsi="Times New Roman" w:cs="Times New Roman"/>
          <w:color w:val="000000"/>
          <w:sz w:val="23"/>
          <w:szCs w:val="23"/>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5" w:name="_Toc417218205"/>
      <w:r w:rsidRPr="00852493">
        <w:rPr>
          <w:rFonts w:cs="Times New Roman"/>
          <w:color w:val="000000"/>
          <w:lang w:val="sr-Latn-CS"/>
        </w:rPr>
        <w:lastRenderedPageBreak/>
        <w:t>DOKAZI ZA DOKAZIVANJE ISPUNJENOSTI OBAVEZNIH USLOVA ZA UČEŠĆE U POSTUPKU JAVNOG NADMETANJA</w:t>
      </w:r>
      <w:bookmarkEnd w:id="5"/>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6054C3" w:rsidRPr="00852493" w:rsidRDefault="006054C3" w:rsidP="006054C3">
      <w:pPr>
        <w:jc w:val="both"/>
        <w:rPr>
          <w:rFonts w:ascii="Times New Roman" w:hAnsi="Times New Roman" w:cs="Times New Roman"/>
          <w:color w:val="000000"/>
          <w:sz w:val="24"/>
          <w:szCs w:val="24"/>
          <w:lang w:val="sl-SI"/>
        </w:rPr>
      </w:pP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 poziva za javno nadmetanje.</w:t>
      </w:r>
    </w:p>
    <w:p w:rsidR="006054C3" w:rsidRPr="00852493" w:rsidRDefault="006054C3" w:rsidP="006054C3">
      <w:pPr>
        <w:rPr>
          <w:rFonts w:ascii="Times New Roman" w:hAnsi="Times New Roman" w:cs="Times New Roman"/>
          <w:b/>
          <w:bCs/>
          <w:color w:val="000000"/>
          <w:sz w:val="24"/>
          <w:szCs w:val="24"/>
          <w:lang w:val="sr-Latn-CS"/>
        </w:rPr>
      </w:pPr>
    </w:p>
    <w:p w:rsidR="00420DFD" w:rsidRPr="00803275" w:rsidRDefault="00420DFD" w:rsidP="00420DFD">
      <w:pPr>
        <w:autoSpaceDE w:val="0"/>
        <w:autoSpaceDN w:val="0"/>
        <w:adjustRightInd w:val="0"/>
        <w:ind w:left="450"/>
        <w:rPr>
          <w:rFonts w:ascii="Times New Roman" w:hAnsi="Times New Roman" w:cs="Times New Roman"/>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BE222B" w:rsidRDefault="00BE222B" w:rsidP="00BE222B">
      <w:pPr>
        <w:autoSpaceDE w:val="0"/>
        <w:autoSpaceDN w:val="0"/>
        <w:adjustRightInd w:val="0"/>
        <w:ind w:left="5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w:t>
      </w:r>
      <w:r w:rsidRPr="00741E19">
        <w:rPr>
          <w:rFonts w:ascii="Times New Roman" w:eastAsia="Times New Roman" w:hAnsi="Times New Roman" w:cs="Times New Roman"/>
          <w:sz w:val="24"/>
          <w:szCs w:val="24"/>
          <w:lang w:eastAsia="en-GB"/>
        </w:rPr>
        <w:t>onuđači, u predmetnom postupku javne nabavke, dužn</w:t>
      </w:r>
      <w:r>
        <w:rPr>
          <w:rFonts w:ascii="Times New Roman" w:eastAsia="Times New Roman" w:hAnsi="Times New Roman" w:cs="Times New Roman"/>
          <w:sz w:val="24"/>
          <w:szCs w:val="24"/>
          <w:lang w:eastAsia="en-GB"/>
        </w:rPr>
        <w:t>i da dostave sljedeće dokaze:</w:t>
      </w:r>
      <w:r>
        <w:rPr>
          <w:rFonts w:ascii="Times New Roman" w:eastAsia="Times New Roman" w:hAnsi="Times New Roman" w:cs="Times New Roman"/>
          <w:sz w:val="24"/>
          <w:szCs w:val="24"/>
          <w:lang w:eastAsia="en-GB"/>
        </w:rPr>
        <w:br/>
      </w:r>
      <w:r w:rsidRPr="00741E19">
        <w:rPr>
          <w:rFonts w:ascii="Times New Roman" w:eastAsia="Times New Roman" w:hAnsi="Times New Roman" w:cs="Times New Roman"/>
          <w:sz w:val="24"/>
          <w:szCs w:val="24"/>
          <w:lang w:eastAsia="en-GB"/>
        </w:rPr>
        <w:t xml:space="preserve">-  licencu za izvođenje </w:t>
      </w:r>
      <w:r>
        <w:rPr>
          <w:rFonts w:ascii="Times New Roman" w:eastAsia="Times New Roman" w:hAnsi="Times New Roman" w:cs="Times New Roman"/>
          <w:sz w:val="24"/>
          <w:szCs w:val="24"/>
          <w:lang w:eastAsia="en-GB"/>
        </w:rPr>
        <w:t>građevinskih  i građevinsko zanatskih radova  u oblasti saobraćaja</w:t>
      </w:r>
    </w:p>
    <w:p w:rsidR="00BE222B" w:rsidRDefault="00BE222B" w:rsidP="00BE222B">
      <w:pPr>
        <w:pStyle w:val="ListParagraph"/>
        <w:autoSpaceDE w:val="0"/>
        <w:autoSpaceDN w:val="0"/>
        <w:adjustRightInd w:val="0"/>
        <w:ind w:left="540"/>
        <w:rPr>
          <w:rFonts w:ascii="Times New Roman" w:eastAsia="Times New Roman" w:hAnsi="Times New Roman" w:cs="Times New Roman"/>
          <w:sz w:val="24"/>
          <w:szCs w:val="24"/>
          <w:lang w:eastAsia="en-GB"/>
        </w:rPr>
      </w:pPr>
    </w:p>
    <w:p w:rsidR="00BE222B" w:rsidRDefault="00BE222B" w:rsidP="00BE222B">
      <w:pPr>
        <w:autoSpaceDE w:val="0"/>
        <w:autoSpaceDN w:val="0"/>
        <w:adjustRightInd w:val="0"/>
        <w:ind w:left="540"/>
        <w:rPr>
          <w:rFonts w:ascii="Times New Roman" w:eastAsia="Times New Roman" w:hAnsi="Times New Roman" w:cs="Times New Roman"/>
          <w:sz w:val="24"/>
          <w:szCs w:val="24"/>
          <w:lang w:eastAsia="en-GB"/>
        </w:rPr>
      </w:pPr>
      <w:r w:rsidRPr="00873055">
        <w:rPr>
          <w:rFonts w:ascii="Times New Roman" w:eastAsia="Times New Roman" w:hAnsi="Times New Roman" w:cs="Times New Roman"/>
          <w:sz w:val="24"/>
          <w:szCs w:val="24"/>
          <w:lang w:eastAsia="en-GB"/>
        </w:rPr>
        <w:t>Ponuđač treba da ima zaposlene inženjere koji posjeduju:</w:t>
      </w:r>
      <w:r w:rsidRPr="00873055">
        <w:rPr>
          <w:rFonts w:ascii="Times New Roman" w:eastAsia="Times New Roman" w:hAnsi="Times New Roman" w:cs="Times New Roman"/>
          <w:sz w:val="24"/>
          <w:szCs w:val="24"/>
          <w:lang w:eastAsia="en-GB"/>
        </w:rPr>
        <w:br/>
        <w:t xml:space="preserve">- licencu za rukovođenje izvođenjem </w:t>
      </w:r>
      <w:r>
        <w:rPr>
          <w:rFonts w:ascii="Times New Roman" w:eastAsia="Times New Roman" w:hAnsi="Times New Roman" w:cs="Times New Roman"/>
          <w:sz w:val="24"/>
          <w:szCs w:val="24"/>
          <w:lang w:eastAsia="en-GB"/>
        </w:rPr>
        <w:t>građevinskih  i građevinsko zanatskih radova  u oblasti saobraćaja</w:t>
      </w: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BE222B" w:rsidRDefault="00BE222B" w:rsidP="006054C3">
      <w:pPr>
        <w:rPr>
          <w:rFonts w:ascii="Times New Roman" w:hAnsi="Times New Roman" w:cs="Times New Roman"/>
          <w:b/>
          <w:bCs/>
          <w:color w:val="000000"/>
          <w:sz w:val="24"/>
          <w:szCs w:val="24"/>
          <w:lang w:val="sr-Latn-CS"/>
        </w:rPr>
      </w:pPr>
    </w:p>
    <w:p w:rsidR="00BE222B" w:rsidRDefault="00BE222B" w:rsidP="006054C3">
      <w:pPr>
        <w:rPr>
          <w:rFonts w:ascii="Times New Roman" w:hAnsi="Times New Roman" w:cs="Times New Roman"/>
          <w:b/>
          <w:bCs/>
          <w:color w:val="000000"/>
          <w:sz w:val="24"/>
          <w:szCs w:val="24"/>
          <w:lang w:val="sr-Latn-CS"/>
        </w:rPr>
      </w:pPr>
    </w:p>
    <w:p w:rsidR="00BE222B" w:rsidRDefault="00BE222B" w:rsidP="006054C3">
      <w:pPr>
        <w:rPr>
          <w:rFonts w:ascii="Times New Roman" w:hAnsi="Times New Roman" w:cs="Times New Roman"/>
          <w:b/>
          <w:bCs/>
          <w:color w:val="000000"/>
          <w:sz w:val="24"/>
          <w:szCs w:val="24"/>
          <w:lang w:val="sr-Latn-CS"/>
        </w:rPr>
      </w:pPr>
    </w:p>
    <w:p w:rsidR="00BE222B" w:rsidRDefault="00BE222B" w:rsidP="006054C3">
      <w:pPr>
        <w:rPr>
          <w:rFonts w:ascii="Times New Roman" w:hAnsi="Times New Roman" w:cs="Times New Roman"/>
          <w:b/>
          <w:bCs/>
          <w:color w:val="000000"/>
          <w:sz w:val="24"/>
          <w:szCs w:val="24"/>
          <w:lang w:val="sr-Latn-CS"/>
        </w:rPr>
      </w:pPr>
    </w:p>
    <w:p w:rsidR="00BE222B" w:rsidRDefault="00BE222B" w:rsidP="006054C3">
      <w:pPr>
        <w:rPr>
          <w:rFonts w:ascii="Times New Roman" w:hAnsi="Times New Roman" w:cs="Times New Roman"/>
          <w:b/>
          <w:bCs/>
          <w:color w:val="000000"/>
          <w:sz w:val="24"/>
          <w:szCs w:val="24"/>
          <w:lang w:val="sr-Latn-CS"/>
        </w:rPr>
      </w:pPr>
    </w:p>
    <w:p w:rsidR="00BE222B" w:rsidRDefault="00BE222B"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1B12A2" w:rsidRPr="00907BF2"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6" w:name="_Toc417218207"/>
      <w:bookmarkStart w:id="7" w:name="_Toc418845423"/>
      <w:r w:rsidRPr="00907BF2">
        <w:rPr>
          <w:rFonts w:cs="Times New Roman"/>
          <w:color w:val="000000"/>
        </w:rPr>
        <w:t>DOKAZI ZA ISPUNJAVANJE USLOVA STRUČNO-TEHNIČKE I KADROVSKE OSPOSOBLJENOSTI</w:t>
      </w:r>
      <w:bookmarkEnd w:id="6"/>
      <w:bookmarkEnd w:id="7"/>
    </w:p>
    <w:p w:rsidR="001B12A2" w:rsidRPr="00907BF2" w:rsidRDefault="001B12A2" w:rsidP="001B12A2">
      <w:pPr>
        <w:rPr>
          <w:rFonts w:ascii="Times New Roman" w:hAnsi="Times New Roman" w:cs="Times New Roman"/>
          <w:color w:val="000000"/>
        </w:rPr>
      </w:pPr>
    </w:p>
    <w:p w:rsidR="001B12A2" w:rsidRPr="00907BF2" w:rsidRDefault="001B12A2" w:rsidP="001B12A2">
      <w:pPr>
        <w:rPr>
          <w:rFonts w:ascii="Times New Roman" w:hAnsi="Times New Roman" w:cs="Times New Roman"/>
          <w:color w:val="000000"/>
        </w:rPr>
      </w:pPr>
      <w:r w:rsidRPr="00907BF2">
        <w:rPr>
          <w:rFonts w:ascii="Times New Roman" w:hAnsi="Times New Roman" w:cs="Times New Roman"/>
          <w:color w:val="000000"/>
        </w:rPr>
        <w:t>Dostaviti:</w:t>
      </w:r>
    </w:p>
    <w:p w:rsidR="00420DFD" w:rsidRPr="00907BF2" w:rsidRDefault="00420DFD" w:rsidP="00420DFD">
      <w:pPr>
        <w:jc w:val="both"/>
        <w:rPr>
          <w:rFonts w:ascii="Times New Roman" w:hAnsi="Times New Roman" w:cs="Times New Roman"/>
          <w:b/>
          <w:bCs/>
          <w:color w:val="000000"/>
          <w:sz w:val="24"/>
          <w:szCs w:val="24"/>
          <w:u w:val="single"/>
          <w:lang w:val="pl-PL"/>
        </w:rPr>
      </w:pPr>
    </w:p>
    <w:p w:rsidR="00420DFD" w:rsidRPr="00907BF2" w:rsidRDefault="00420DFD" w:rsidP="00420DFD">
      <w:pPr>
        <w:autoSpaceDE w:val="0"/>
        <w:autoSpaceDN w:val="0"/>
        <w:adjustRightInd w:val="0"/>
        <w:ind w:left="585" w:hanging="135"/>
        <w:jc w:val="both"/>
        <w:rPr>
          <w:rFonts w:ascii="Times New Roman" w:hAnsi="Times New Roman" w:cs="Times New Roman"/>
          <w:color w:val="000000"/>
          <w:sz w:val="24"/>
          <w:szCs w:val="24"/>
        </w:rPr>
      </w:pPr>
    </w:p>
    <w:p w:rsidR="00420DFD" w:rsidRPr="00420DFD" w:rsidRDefault="00420DFD" w:rsidP="00420DFD">
      <w:pPr>
        <w:pStyle w:val="ListParagraph"/>
        <w:numPr>
          <w:ilvl w:val="0"/>
          <w:numId w:val="27"/>
        </w:numPr>
        <w:tabs>
          <w:tab w:val="clear" w:pos="1050"/>
          <w:tab w:val="num" w:pos="0"/>
        </w:tabs>
        <w:ind w:left="284" w:hanging="284"/>
        <w:jc w:val="both"/>
        <w:rPr>
          <w:rFonts w:ascii="Times New Roman" w:hAnsi="Times New Roman" w:cs="Times New Roman"/>
          <w:color w:val="000000"/>
          <w:sz w:val="24"/>
          <w:szCs w:val="24"/>
        </w:rPr>
      </w:pPr>
      <w:r w:rsidRPr="00420DFD">
        <w:rPr>
          <w:rFonts w:ascii="Times New Roman" w:hAnsi="Times New Roman" w:cs="Times New Roman"/>
          <w:color w:val="000000"/>
          <w:sz w:val="24"/>
          <w:szCs w:val="24"/>
        </w:rPr>
        <w:t>izjave o obrazovnim i profesionalnim kvalifikacijama ponuđača, kvalifikacijama rukovodećih lica i posebno kvalifikacijama lica koja su odgovorna za izvođenje konkretnih radova;</w:t>
      </w:r>
    </w:p>
    <w:p w:rsidR="00420DFD" w:rsidRPr="00420DFD" w:rsidRDefault="00420DFD" w:rsidP="00420DFD">
      <w:pPr>
        <w:pStyle w:val="ListParagraph"/>
        <w:numPr>
          <w:ilvl w:val="0"/>
          <w:numId w:val="27"/>
        </w:numPr>
        <w:tabs>
          <w:tab w:val="num" w:pos="0"/>
        </w:tabs>
        <w:ind w:left="284" w:hanging="284"/>
        <w:jc w:val="both"/>
        <w:rPr>
          <w:rFonts w:ascii="Times New Roman" w:hAnsi="Times New Roman" w:cs="Times New Roman"/>
          <w:color w:val="000000"/>
          <w:sz w:val="24"/>
          <w:szCs w:val="24"/>
        </w:rPr>
      </w:pPr>
      <w:r w:rsidRPr="00420DFD">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p>
    <w:p w:rsidR="00420DFD" w:rsidRPr="00852493" w:rsidRDefault="00420DFD" w:rsidP="00420DFD">
      <w:pPr>
        <w:tabs>
          <w:tab w:val="num" w:pos="0"/>
        </w:tabs>
        <w:ind w:left="284" w:hanging="284"/>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Default="006054C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0D3925" w:rsidRDefault="000D3925" w:rsidP="006054C3">
      <w:pPr>
        <w:rPr>
          <w:rFonts w:ascii="Times New Roman" w:hAnsi="Times New Roman" w:cs="Times New Roman"/>
          <w:b/>
          <w:bCs/>
          <w:color w:val="000000"/>
          <w:sz w:val="24"/>
          <w:szCs w:val="24"/>
          <w:lang w:val="sr-Latn-CS"/>
        </w:rPr>
      </w:pPr>
    </w:p>
    <w:p w:rsidR="000D3925" w:rsidRDefault="000D3925" w:rsidP="006054C3">
      <w:pPr>
        <w:rPr>
          <w:rFonts w:ascii="Times New Roman" w:hAnsi="Times New Roman" w:cs="Times New Roman"/>
          <w:b/>
          <w:bCs/>
          <w:color w:val="000000"/>
          <w:sz w:val="24"/>
          <w:szCs w:val="24"/>
          <w:lang w:val="sr-Latn-CS"/>
        </w:rPr>
      </w:pPr>
    </w:p>
    <w:p w:rsidR="000D3925" w:rsidRDefault="000D3925" w:rsidP="006054C3">
      <w:pPr>
        <w:rPr>
          <w:rFonts w:ascii="Times New Roman" w:hAnsi="Times New Roman" w:cs="Times New Roman"/>
          <w:b/>
          <w:bCs/>
          <w:color w:val="000000"/>
          <w:sz w:val="24"/>
          <w:szCs w:val="24"/>
          <w:lang w:val="sr-Latn-CS"/>
        </w:rPr>
      </w:pPr>
    </w:p>
    <w:p w:rsidR="000D3925" w:rsidRDefault="000D3925"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1"/>
      </w:tblGrid>
      <w:tr w:rsidR="001B12A2" w:rsidRPr="00907BF2" w:rsidTr="005A7629">
        <w:trPr>
          <w:trHeight w:val="280"/>
        </w:trPr>
        <w:tc>
          <w:tcPr>
            <w:tcW w:w="9251" w:type="dxa"/>
          </w:tcPr>
          <w:p w:rsidR="001B12A2" w:rsidRPr="00907BF2" w:rsidRDefault="001B12A2" w:rsidP="005A7629">
            <w:pPr>
              <w:ind w:left="284" w:right="282"/>
              <w:jc w:val="both"/>
              <w:rPr>
                <w:rFonts w:ascii="Times New Roman" w:hAnsi="Times New Roman" w:cs="Times New Roman"/>
                <w:color w:val="000000"/>
                <w:sz w:val="24"/>
                <w:szCs w:val="24"/>
                <w:lang w:val="sr-Latn-CS"/>
              </w:rPr>
            </w:pPr>
          </w:p>
          <w:p w:rsidR="001B12A2" w:rsidRPr="00907BF2" w:rsidRDefault="001B12A2" w:rsidP="005A7629">
            <w:pPr>
              <w:ind w:left="284" w:right="282"/>
              <w:jc w:val="both"/>
              <w:rPr>
                <w:rFonts w:ascii="Times New Roman" w:hAnsi="Times New Roman" w:cs="Times New Roman"/>
                <w:color w:val="000000"/>
                <w:sz w:val="24"/>
                <w:szCs w:val="24"/>
                <w:lang w:val="sr-Latn-CS"/>
              </w:rPr>
            </w:pPr>
          </w:p>
          <w:p w:rsidR="001B12A2" w:rsidRPr="00907BF2" w:rsidRDefault="001B12A2" w:rsidP="005A7629">
            <w:pPr>
              <w:ind w:left="284" w:right="282"/>
              <w:jc w:val="center"/>
              <w:rPr>
                <w:rFonts w:ascii="Times New Roman" w:hAnsi="Times New Roman" w:cs="Times New Roman"/>
                <w:b/>
                <w:bCs/>
                <w:color w:val="000000"/>
                <w:sz w:val="24"/>
                <w:szCs w:val="24"/>
                <w:lang w:val="sr-Latn-CS"/>
              </w:rPr>
            </w:pPr>
            <w:r w:rsidRPr="00907BF2">
              <w:rPr>
                <w:rFonts w:ascii="Times New Roman" w:hAnsi="Times New Roman" w:cs="Times New Roman"/>
                <w:b/>
                <w:bCs/>
                <w:color w:val="000000"/>
                <w:sz w:val="24"/>
                <w:szCs w:val="24"/>
                <w:lang w:val="sr-Latn-CS"/>
              </w:rPr>
              <w:t>IZJAVA</w:t>
            </w:r>
          </w:p>
          <w:p w:rsidR="001B12A2" w:rsidRPr="00907BF2" w:rsidRDefault="001B12A2" w:rsidP="005A7629">
            <w:pPr>
              <w:pStyle w:val="Style3"/>
              <w:tabs>
                <w:tab w:val="clear" w:pos="1477"/>
              </w:tabs>
              <w:spacing w:before="0" w:after="0"/>
              <w:ind w:left="284" w:right="282" w:firstLine="0"/>
              <w:jc w:val="center"/>
              <w:rPr>
                <w:b/>
                <w:bCs/>
                <w:color w:val="000000"/>
              </w:rPr>
            </w:pPr>
            <w:r w:rsidRPr="00907BF2">
              <w:rPr>
                <w:b/>
                <w:bCs/>
                <w:color w:val="000000"/>
              </w:rPr>
              <w:t>O OBRAZOVNIM I PROFESIONALNIM KVALIFIKACIJAMA PONUĐAČA, ODNOSNO KVALIFIKACIJAMA RUKOVODEĆIH LICA I LICA KOJA ĆE BITI ANGAŽOVANA NA PRUŽANJU KONKRETNIH USLUGA</w:t>
            </w:r>
          </w:p>
          <w:p w:rsidR="001B12A2" w:rsidRPr="00907BF2" w:rsidRDefault="001B12A2" w:rsidP="005A7629">
            <w:pPr>
              <w:ind w:left="284" w:right="282"/>
              <w:jc w:val="both"/>
              <w:rPr>
                <w:rFonts w:ascii="Times New Roman" w:hAnsi="Times New Roman" w:cs="Times New Roman"/>
                <w:color w:val="000000"/>
                <w:sz w:val="24"/>
                <w:szCs w:val="24"/>
                <w:lang w:val="sr-Latn-CS"/>
              </w:rPr>
            </w:pPr>
          </w:p>
          <w:p w:rsidR="001B12A2" w:rsidRPr="00907BF2" w:rsidRDefault="001B12A2" w:rsidP="005A7629">
            <w:pPr>
              <w:ind w:firstLine="567"/>
              <w:jc w:val="both"/>
              <w:rPr>
                <w:rFonts w:ascii="Times New Roman" w:hAnsi="Times New Roman" w:cs="Times New Roman"/>
                <w:color w:val="FF0000"/>
                <w:sz w:val="24"/>
                <w:szCs w:val="24"/>
                <w:lang w:val="sr-Latn-CS"/>
              </w:rPr>
            </w:pPr>
          </w:p>
          <w:p w:rsidR="001B12A2" w:rsidRPr="00907BF2" w:rsidRDefault="001B12A2" w:rsidP="005A7629">
            <w:pPr>
              <w:ind w:firstLine="567"/>
              <w:jc w:val="both"/>
              <w:rPr>
                <w:rFonts w:ascii="Times New Roman" w:hAnsi="Times New Roman" w:cs="Times New Roman"/>
                <w:color w:val="FF0000"/>
                <w:sz w:val="24"/>
                <w:szCs w:val="24"/>
                <w:lang w:val="sr-Latn-CS"/>
              </w:rPr>
            </w:pPr>
          </w:p>
          <w:p w:rsidR="001B12A2" w:rsidRPr="00907BF2" w:rsidRDefault="001B12A2" w:rsidP="005A7629">
            <w:pPr>
              <w:ind w:firstLine="567"/>
              <w:jc w:val="both"/>
              <w:rPr>
                <w:rFonts w:ascii="Times New Roman" w:hAnsi="Times New Roman" w:cs="Times New Roman"/>
                <w:color w:val="000000"/>
                <w:sz w:val="20"/>
                <w:szCs w:val="20"/>
                <w:lang w:val="sr-Latn-CS"/>
              </w:rPr>
            </w:pPr>
            <w:r w:rsidRPr="00907BF2">
              <w:rPr>
                <w:rFonts w:ascii="Times New Roman" w:hAnsi="Times New Roman" w:cs="Times New Roman"/>
                <w:color w:val="000000"/>
                <w:sz w:val="24"/>
                <w:szCs w:val="24"/>
                <w:lang w:val="sr-Latn-CS"/>
              </w:rPr>
              <w:t xml:space="preserve">Ovlašćeno lice ponuđača _______________________________, </w:t>
            </w:r>
            <w:r w:rsidRPr="00907BF2">
              <w:rPr>
                <w:rFonts w:ascii="Times New Roman" w:hAnsi="Times New Roman" w:cs="Times New Roman"/>
                <w:color w:val="000000"/>
                <w:sz w:val="20"/>
                <w:szCs w:val="20"/>
                <w:lang w:val="sr-Latn-CS"/>
              </w:rPr>
              <w:t>(ime i prezime i radno mjesto)</w:t>
            </w:r>
          </w:p>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tblPr>
            <w:tblGrid>
              <w:gridCol w:w="964"/>
              <w:gridCol w:w="1689"/>
              <w:gridCol w:w="1369"/>
              <w:gridCol w:w="1533"/>
              <w:gridCol w:w="1405"/>
              <w:gridCol w:w="1484"/>
            </w:tblGrid>
            <w:tr w:rsidR="001B12A2" w:rsidRPr="00907BF2" w:rsidTr="005A7629">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lang w:val="sr-Latn-CS"/>
                    </w:rPr>
                  </w:pPr>
                </w:p>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Red.</w:t>
                  </w:r>
                </w:p>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br.</w:t>
                  </w:r>
                </w:p>
                <w:p w:rsidR="001B12A2" w:rsidRPr="00907BF2" w:rsidRDefault="001B12A2" w:rsidP="005A7629">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rPr>
                  </w:pPr>
                </w:p>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Školska sprema i zvanje</w:t>
                  </w:r>
                </w:p>
                <w:p w:rsidR="001B12A2" w:rsidRPr="00907BF2" w:rsidRDefault="001B12A2" w:rsidP="005A7629">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 xml:space="preserve">Status </w:t>
                  </w:r>
                </w:p>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lang w:val="pl-PL"/>
                    </w:rPr>
                  </w:pPr>
                  <w:r w:rsidRPr="00907BF2">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1B12A2" w:rsidRPr="00907BF2" w:rsidRDefault="001B12A2" w:rsidP="005A7629">
                  <w:pPr>
                    <w:jc w:val="center"/>
                    <w:rPr>
                      <w:rFonts w:ascii="Times New Roman" w:hAnsi="Times New Roman" w:cs="Times New Roman"/>
                      <w:color w:val="000000"/>
                      <w:lang w:val="pl-PL"/>
                    </w:rPr>
                  </w:pPr>
                  <w:r w:rsidRPr="00907BF2">
                    <w:rPr>
                      <w:rFonts w:ascii="Times New Roman" w:hAnsi="Times New Roman" w:cs="Times New Roman"/>
                      <w:b/>
                      <w:bCs/>
                      <w:color w:val="000000"/>
                    </w:rPr>
                    <w:t>Funkcija koju će obavljati u izvršenju predmetne nabavke</w:t>
                  </w:r>
                </w:p>
              </w:tc>
            </w:tr>
            <w:tr w:rsidR="001B12A2" w:rsidRPr="00907BF2" w:rsidTr="005A7629">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r>
            <w:tr w:rsidR="001B12A2" w:rsidRPr="00907BF2" w:rsidTr="005A7629">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r>
            <w:tr w:rsidR="001B12A2" w:rsidRPr="00907BF2" w:rsidTr="005A7629">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r>
          </w:tbl>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FF0000"/>
                <w:sz w:val="24"/>
                <w:szCs w:val="24"/>
                <w:lang w:val="sr-Latn-CS"/>
              </w:rPr>
              <w:t xml:space="preserve">  </w:t>
            </w:r>
          </w:p>
          <w:p w:rsidR="001B12A2" w:rsidRPr="00907BF2" w:rsidRDefault="001B12A2" w:rsidP="005A7629">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5A7629">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5A7629">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5A7629">
            <w:pPr>
              <w:ind w:firstLine="426"/>
              <w:jc w:val="both"/>
              <w:rPr>
                <w:rFonts w:ascii="Times New Roman" w:hAnsi="Times New Roman" w:cs="Times New Roman"/>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 xml:space="preserve">                               </w:t>
            </w:r>
          </w:p>
          <w:p w:rsidR="001B12A2" w:rsidRPr="00907BF2" w:rsidRDefault="001B12A2" w:rsidP="005A7629">
            <w:pPr>
              <w:jc w:val="both"/>
              <w:rPr>
                <w:rFonts w:ascii="Times New Roman" w:hAnsi="Times New Roman" w:cs="Times New Roman"/>
                <w:color w:val="000000"/>
                <w:sz w:val="24"/>
                <w:szCs w:val="24"/>
                <w:lang w:val="sr-Latn-CS"/>
              </w:rPr>
            </w:pPr>
          </w:p>
        </w:tc>
      </w:tr>
    </w:tbl>
    <w:p w:rsidR="001B12A2" w:rsidRPr="00907BF2" w:rsidRDefault="001B12A2" w:rsidP="001B12A2">
      <w:pPr>
        <w:pStyle w:val="Heading3"/>
        <w:rPr>
          <w:rStyle w:val="SubtleEmphasis"/>
          <w:rFonts w:ascii="Times New Roman" w:hAnsi="Times New Roman" w:cs="Times New Roman"/>
          <w:i w:val="0"/>
          <w:iCs w:val="0"/>
          <w:color w:val="000000"/>
        </w:rPr>
        <w:sectPr w:rsidR="001B12A2" w:rsidRPr="00907BF2" w:rsidSect="005A7629">
          <w:pgSz w:w="11906" w:h="16838" w:code="9"/>
          <w:pgMar w:top="1417" w:right="1417" w:bottom="1417" w:left="1417" w:header="708" w:footer="708" w:gutter="0"/>
          <w:cols w:space="708"/>
          <w:docGrid w:linePitch="360"/>
        </w:sectPr>
      </w:pPr>
    </w:p>
    <w:p w:rsidR="001B12A2" w:rsidRPr="00907BF2" w:rsidRDefault="001B12A2" w:rsidP="001B12A2">
      <w:pPr>
        <w:jc w:val="right"/>
        <w:rPr>
          <w:rStyle w:val="SubtleEmphasis"/>
          <w:rFonts w:ascii="Times New Roman" w:hAnsi="Times New Roman" w:cs="Times New Roman"/>
          <w:i w:val="0"/>
          <w:iCs w:val="0"/>
          <w:color w:val="000000"/>
        </w:rPr>
      </w:pPr>
    </w:p>
    <w:p w:rsidR="001B12A2" w:rsidRPr="00907BF2" w:rsidRDefault="001B12A2" w:rsidP="001B12A2">
      <w:pPr>
        <w:ind w:firstLine="426"/>
        <w:jc w:val="both"/>
        <w:rPr>
          <w:rFonts w:ascii="Times New Roman" w:hAnsi="Times New Roman" w:cs="Times New Roman"/>
          <w:b/>
          <w:bCs/>
          <w:color w:val="000000"/>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907BF2" w:rsidTr="005A7629">
        <w:tc>
          <w:tcPr>
            <w:tcW w:w="9287" w:type="dxa"/>
          </w:tcPr>
          <w:p w:rsidR="001B12A2" w:rsidRPr="00907BF2" w:rsidRDefault="001B12A2" w:rsidP="005A7629">
            <w:pPr>
              <w:pStyle w:val="1tekst"/>
              <w:ind w:right="282" w:firstLine="0"/>
              <w:rPr>
                <w:rFonts w:ascii="Times New Roman" w:hAnsi="Times New Roman" w:cs="Times New Roman"/>
                <w:b/>
                <w:bCs/>
                <w:color w:val="000000"/>
                <w:sz w:val="24"/>
                <w:szCs w:val="24"/>
              </w:rPr>
            </w:pPr>
          </w:p>
          <w:p w:rsidR="001B12A2" w:rsidRPr="00907BF2" w:rsidRDefault="001B12A2" w:rsidP="005A7629">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 xml:space="preserve">IZJAVA O </w:t>
            </w:r>
          </w:p>
          <w:p w:rsidR="001B12A2" w:rsidRPr="00907BF2" w:rsidRDefault="001B12A2" w:rsidP="005A7629">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NAMJERI I PREDMETU PODUGOVARANJA</w:t>
            </w:r>
            <w:r w:rsidRPr="00907BF2">
              <w:rPr>
                <w:rStyle w:val="FootnoteReference"/>
                <w:rFonts w:ascii="Times New Roman" w:hAnsi="Times New Roman" w:cs="Times New Roman"/>
                <w:b/>
                <w:bCs/>
                <w:color w:val="000000"/>
                <w:sz w:val="24"/>
                <w:szCs w:val="24"/>
              </w:rPr>
              <w:footnoteReference w:id="13"/>
            </w:r>
          </w:p>
          <w:p w:rsidR="001B12A2" w:rsidRPr="00907BF2" w:rsidRDefault="001B12A2" w:rsidP="005A7629">
            <w:pPr>
              <w:pStyle w:val="1tekst"/>
              <w:ind w:left="284" w:right="282" w:firstLine="0"/>
              <w:rPr>
                <w:rFonts w:ascii="Times New Roman" w:hAnsi="Times New Roman" w:cs="Times New Roman"/>
                <w:color w:val="000000"/>
                <w:sz w:val="24"/>
                <w:szCs w:val="24"/>
              </w:rPr>
            </w:pPr>
          </w:p>
          <w:p w:rsidR="001B12A2" w:rsidRPr="00907BF2" w:rsidRDefault="001B12A2" w:rsidP="005A7629">
            <w:pPr>
              <w:jc w:val="both"/>
              <w:rPr>
                <w:rFonts w:ascii="Times New Roman" w:hAnsi="Times New Roman" w:cs="Times New Roman"/>
                <w:color w:val="000000"/>
                <w:sz w:val="20"/>
                <w:szCs w:val="20"/>
                <w:lang w:val="sr-Latn-CS"/>
              </w:rPr>
            </w:pPr>
            <w:r w:rsidRPr="00907BF2">
              <w:rPr>
                <w:rFonts w:ascii="Times New Roman" w:hAnsi="Times New Roman" w:cs="Times New Roman"/>
                <w:color w:val="000000"/>
                <w:sz w:val="24"/>
                <w:szCs w:val="24"/>
                <w:lang w:val="sr-Latn-CS"/>
              </w:rPr>
              <w:t xml:space="preserve">Ovlašćeno lice ponuđača _______________________________, </w:t>
            </w:r>
            <w:r w:rsidRPr="00907BF2">
              <w:rPr>
                <w:rFonts w:ascii="Times New Roman" w:hAnsi="Times New Roman" w:cs="Times New Roman"/>
                <w:color w:val="000000"/>
                <w:sz w:val="20"/>
                <w:szCs w:val="20"/>
                <w:lang w:val="sr-Latn-CS"/>
              </w:rPr>
              <w:t>(ime i prezime i radno mjesto)</w:t>
            </w:r>
          </w:p>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ind w:left="284" w:right="282"/>
              <w:jc w:val="center"/>
              <w:rPr>
                <w:rFonts w:ascii="Times New Roman" w:hAnsi="Times New Roman" w:cs="Times New Roman"/>
                <w:color w:val="000000"/>
                <w:sz w:val="24"/>
                <w:szCs w:val="24"/>
                <w:lang w:val="sr-Latn-CS"/>
              </w:rPr>
            </w:pPr>
          </w:p>
          <w:p w:rsidR="001B12A2" w:rsidRPr="00907BF2" w:rsidRDefault="001B12A2" w:rsidP="005A7629">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1.</w:t>
            </w: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2.</w:t>
            </w: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5A7629">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5A7629">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5A7629">
            <w:pPr>
              <w:ind w:firstLine="426"/>
              <w:jc w:val="both"/>
              <w:rPr>
                <w:rFonts w:ascii="Times New Roman" w:hAnsi="Times New Roman" w:cs="Times New Roman"/>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5A7629">
            <w:pPr>
              <w:pStyle w:val="1tekst"/>
              <w:ind w:right="282" w:firstLine="0"/>
              <w:rPr>
                <w:rFonts w:ascii="Times New Roman" w:hAnsi="Times New Roman" w:cs="Times New Roman"/>
                <w:color w:val="000000"/>
                <w:sz w:val="24"/>
                <w:szCs w:val="24"/>
              </w:rPr>
            </w:pPr>
          </w:p>
          <w:p w:rsidR="001B12A2" w:rsidRPr="00907BF2" w:rsidRDefault="001B12A2" w:rsidP="005A7629">
            <w:pPr>
              <w:pStyle w:val="1tekst"/>
              <w:ind w:right="282" w:firstLine="0"/>
              <w:rPr>
                <w:rFonts w:ascii="Times New Roman" w:hAnsi="Times New Roman" w:cs="Times New Roman"/>
                <w:color w:val="000000"/>
                <w:sz w:val="24"/>
                <w:szCs w:val="24"/>
              </w:rPr>
            </w:pPr>
          </w:p>
          <w:p w:rsidR="001B12A2" w:rsidRPr="00907BF2" w:rsidRDefault="001B12A2" w:rsidP="005A7629">
            <w:pPr>
              <w:pStyle w:val="1tekst"/>
              <w:ind w:right="282" w:firstLine="0"/>
              <w:rPr>
                <w:rFonts w:ascii="Times New Roman" w:hAnsi="Times New Roman" w:cs="Times New Roman"/>
                <w:color w:val="000000"/>
                <w:sz w:val="24"/>
                <w:szCs w:val="24"/>
              </w:rPr>
            </w:pPr>
          </w:p>
        </w:tc>
      </w:tr>
    </w:tbl>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6054C3" w:rsidRPr="00852493"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t>NACRT UGOVORA O JAVNOJ NABAVCI</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p>
    <w:p w:rsidR="006054C3" w:rsidRPr="0033318B" w:rsidRDefault="006054C3" w:rsidP="006054C3">
      <w:pPr>
        <w:jc w:val="both"/>
        <w:rPr>
          <w:rFonts w:ascii="Times New Roman" w:hAnsi="Times New Roman" w:cs="Times New Roman"/>
          <w:color w:val="000000"/>
        </w:rPr>
      </w:pPr>
      <w:r w:rsidRPr="0033318B">
        <w:rPr>
          <w:rFonts w:ascii="Times New Roman" w:hAnsi="Times New Roman" w:cs="Times New Roman"/>
          <w:color w:val="000000"/>
        </w:rPr>
        <w:t>Ovaj ugovor zaključen je  između:</w:t>
      </w:r>
    </w:p>
    <w:p w:rsidR="006054C3" w:rsidRPr="0033318B" w:rsidRDefault="006054C3" w:rsidP="006054C3">
      <w:pPr>
        <w:jc w:val="both"/>
        <w:rPr>
          <w:rFonts w:ascii="Times New Roman" w:hAnsi="Times New Roman" w:cs="Times New Roman"/>
          <w:color w:val="000000"/>
        </w:rPr>
      </w:pPr>
    </w:p>
    <w:p w:rsidR="006054C3" w:rsidRPr="0033318B" w:rsidRDefault="006054C3" w:rsidP="006054C3">
      <w:pPr>
        <w:jc w:val="both"/>
        <w:rPr>
          <w:rFonts w:ascii="Times New Roman" w:hAnsi="Times New Roman" w:cs="Times New Roman"/>
          <w:color w:val="000000"/>
        </w:rPr>
      </w:pPr>
      <w:r w:rsidRPr="0033318B">
        <w:rPr>
          <w:rFonts w:ascii="Times New Roman" w:hAnsi="Times New Roman" w:cs="Times New Roman"/>
          <w:b/>
          <w:bCs/>
          <w:color w:val="000000"/>
        </w:rPr>
        <w:t>Naručioca: OPŠTINA BUDVA</w:t>
      </w:r>
      <w:r w:rsidRPr="0033318B">
        <w:rPr>
          <w:rFonts w:ascii="Times New Roman" w:hAnsi="Times New Roman" w:cs="Times New Roman"/>
          <w:color w:val="000000"/>
        </w:rPr>
        <w:t xml:space="preserve"> sa sjedištem u Budvi, ulica Trg Sunca 3, PIB: </w:t>
      </w:r>
      <w:r w:rsidRPr="0033318B">
        <w:rPr>
          <w:rStyle w:val="Strong"/>
          <w:rFonts w:ascii="Times New Roman" w:hAnsi="Times New Roman" w:cs="Times New Roman"/>
          <w:b w:val="0"/>
        </w:rPr>
        <w:t>02005409</w:t>
      </w:r>
      <w:r w:rsidRPr="0033318B">
        <w:rPr>
          <w:rFonts w:ascii="Times New Roman" w:hAnsi="Times New Roman" w:cs="Times New Roman"/>
          <w:color w:val="000000"/>
        </w:rPr>
        <w:t xml:space="preserve">, Matični broj: </w:t>
      </w:r>
      <w:r w:rsidRPr="0033318B">
        <w:rPr>
          <w:rStyle w:val="Strong"/>
          <w:rFonts w:ascii="Times New Roman" w:hAnsi="Times New Roman" w:cs="Times New Roman"/>
          <w:b w:val="0"/>
        </w:rPr>
        <w:t>02005409</w:t>
      </w:r>
      <w:r w:rsidRPr="0033318B">
        <w:rPr>
          <w:rFonts w:ascii="Times New Roman" w:hAnsi="Times New Roman" w:cs="Times New Roman"/>
          <w:color w:val="000000"/>
        </w:rPr>
        <w:t>, Broj računa: 510-9786-73, Naziv banke: Crnogorska komercijalna banka ad, Podgorica, filijala Budva,  koju zastupa Dragan Krapović, predsjednik (u daljem tekstu: Naručilac)</w:t>
      </w:r>
    </w:p>
    <w:p w:rsidR="006054C3" w:rsidRPr="0033318B" w:rsidRDefault="006054C3" w:rsidP="0033318B">
      <w:pPr>
        <w:pStyle w:val="NoSpacing"/>
        <w:rPr>
          <w:rFonts w:ascii="Times New Roman" w:hAnsi="Times New Roman" w:cs="Times New Roman"/>
          <w:sz w:val="22"/>
          <w:szCs w:val="22"/>
        </w:rPr>
      </w:pPr>
      <w:r w:rsidRPr="0033318B">
        <w:rPr>
          <w:rFonts w:ascii="Times New Roman" w:hAnsi="Times New Roman" w:cs="Times New Roman"/>
          <w:sz w:val="22"/>
          <w:szCs w:val="22"/>
        </w:rPr>
        <w:t>i</w:t>
      </w:r>
    </w:p>
    <w:p w:rsidR="00916F5C" w:rsidRPr="0033318B" w:rsidRDefault="00916F5C" w:rsidP="00916F5C">
      <w:pPr>
        <w:jc w:val="both"/>
        <w:rPr>
          <w:rFonts w:ascii="Times New Roman" w:hAnsi="Times New Roman" w:cs="Times New Roman"/>
          <w:color w:val="000000"/>
        </w:rPr>
      </w:pPr>
      <w:r w:rsidRPr="0033318B">
        <w:rPr>
          <w:rFonts w:ascii="Times New Roman" w:hAnsi="Times New Roman" w:cs="Times New Roman"/>
          <w:b/>
          <w:bCs/>
          <w:color w:val="000000"/>
        </w:rPr>
        <w:t>Ponuđača</w:t>
      </w:r>
      <w:r w:rsidRPr="0033318B">
        <w:rPr>
          <w:rFonts w:ascii="Times New Roman" w:hAnsi="Times New Roman" w:cs="Times New Roman"/>
          <w:color w:val="000000"/>
        </w:rPr>
        <w:t>____________________ sa sjedištem u ________________, ulica____________, Broj računa: ______________, Naziv banke:_______________,  koga zastupa ___________, (u daljem tekstu: Izvršilac).</w:t>
      </w:r>
    </w:p>
    <w:p w:rsidR="00916F5C" w:rsidRPr="0033318B" w:rsidRDefault="00916F5C" w:rsidP="00916F5C">
      <w:pPr>
        <w:jc w:val="both"/>
        <w:rPr>
          <w:rFonts w:ascii="Times New Roman" w:hAnsi="Times New Roman" w:cs="Times New Roman"/>
          <w:color w:val="000000"/>
        </w:rPr>
      </w:pPr>
    </w:p>
    <w:p w:rsidR="00916F5C" w:rsidRPr="0033318B" w:rsidRDefault="00916F5C" w:rsidP="00C01E1F">
      <w:pPr>
        <w:rPr>
          <w:rFonts w:ascii="Times New Roman" w:hAnsi="Times New Roman" w:cs="Times New Roman"/>
          <w:b/>
          <w:lang w:val="pl-PL"/>
        </w:rPr>
      </w:pPr>
    </w:p>
    <w:p w:rsidR="00916F5C" w:rsidRPr="0033318B" w:rsidRDefault="00916F5C" w:rsidP="00916F5C">
      <w:pPr>
        <w:rPr>
          <w:rFonts w:ascii="Times New Roman" w:hAnsi="Times New Roman" w:cs="Times New Roman"/>
          <w:lang w:val="sr-Latn-CS"/>
        </w:rPr>
      </w:pPr>
    </w:p>
    <w:p w:rsidR="00F27FA4" w:rsidRPr="0033318B" w:rsidRDefault="00F27FA4" w:rsidP="00F27FA4">
      <w:pPr>
        <w:jc w:val="center"/>
        <w:rPr>
          <w:rFonts w:ascii="Times New Roman" w:hAnsi="Times New Roman" w:cs="Times New Roman"/>
          <w:b/>
          <w:bCs/>
          <w:color w:val="000000"/>
        </w:rPr>
      </w:pPr>
      <w:r w:rsidRPr="0033318B">
        <w:rPr>
          <w:rFonts w:ascii="Times New Roman" w:hAnsi="Times New Roman" w:cs="Times New Roman"/>
          <w:b/>
          <w:bCs/>
          <w:color w:val="000000"/>
        </w:rPr>
        <w:t>OSNOV UGOVORA:</w:t>
      </w:r>
    </w:p>
    <w:p w:rsidR="00F27FA4" w:rsidRPr="0033318B" w:rsidRDefault="00F27FA4" w:rsidP="00F27FA4">
      <w:pPr>
        <w:jc w:val="both"/>
        <w:rPr>
          <w:rFonts w:ascii="Times New Roman" w:hAnsi="Times New Roman" w:cs="Times New Roman"/>
          <w:color w:val="000000"/>
        </w:rPr>
      </w:pPr>
    </w:p>
    <w:p w:rsidR="00F27FA4" w:rsidRPr="0033318B" w:rsidRDefault="000D3925" w:rsidP="00F27FA4">
      <w:pPr>
        <w:jc w:val="both"/>
        <w:rPr>
          <w:rFonts w:ascii="Times New Roman" w:hAnsi="Times New Roman" w:cs="Times New Roman"/>
          <w:color w:val="000000"/>
        </w:rPr>
      </w:pPr>
      <w:r w:rsidRPr="0033318B">
        <w:rPr>
          <w:rFonts w:ascii="Times New Roman" w:hAnsi="Times New Roman" w:cs="Times New Roman"/>
          <w:color w:val="000000"/>
        </w:rPr>
        <w:t>Zahtjev za dostavljanje ponuda</w:t>
      </w:r>
      <w:r w:rsidR="00F27FA4" w:rsidRPr="0033318B">
        <w:rPr>
          <w:rFonts w:ascii="Times New Roman" w:hAnsi="Times New Roman" w:cs="Times New Roman"/>
          <w:color w:val="000000"/>
        </w:rPr>
        <w:t xml:space="preserve"> za postupak nabavke </w:t>
      </w:r>
      <w:r w:rsidR="00C01E1F" w:rsidRPr="0033318B">
        <w:rPr>
          <w:rFonts w:ascii="Times New Roman" w:hAnsi="Times New Roman" w:cs="Times New Roman"/>
          <w:color w:val="000000"/>
        </w:rPr>
        <w:t>male vrijednosti</w:t>
      </w:r>
      <w:r w:rsidR="00F27FA4" w:rsidRPr="0033318B">
        <w:rPr>
          <w:rFonts w:ascii="Times New Roman" w:hAnsi="Times New Roman" w:cs="Times New Roman"/>
          <w:color w:val="000000"/>
        </w:rPr>
        <w:t xml:space="preserve"> </w:t>
      </w:r>
      <w:r w:rsidR="00F27FA4" w:rsidRPr="0033318B">
        <w:rPr>
          <w:rFonts w:ascii="Times New Roman" w:hAnsi="Times New Roman" w:cs="Times New Roman"/>
        </w:rPr>
        <w:t xml:space="preserve">za ustupanje izvođenja radova na </w:t>
      </w:r>
      <w:r w:rsidRPr="0033318B">
        <w:rPr>
          <w:rFonts w:ascii="Times New Roman" w:hAnsi="Times New Roman" w:cs="Times New Roman"/>
        </w:rPr>
        <w:t xml:space="preserve"> </w:t>
      </w:r>
      <w:r w:rsidR="00BE222B" w:rsidRPr="0033318B">
        <w:rPr>
          <w:rFonts w:ascii="Times New Roman" w:hAnsi="Times New Roman" w:cs="Times New Roman"/>
        </w:rPr>
        <w:t>sanaciji šetališta u Budvi,</w:t>
      </w:r>
      <w:r w:rsidRPr="0033318B">
        <w:rPr>
          <w:rFonts w:ascii="Times New Roman" w:hAnsi="Times New Roman" w:cs="Times New Roman"/>
        </w:rPr>
        <w:t xml:space="preserve">  </w:t>
      </w:r>
      <w:r w:rsidR="00F27FA4" w:rsidRPr="0033318B">
        <w:rPr>
          <w:rFonts w:ascii="Times New Roman" w:hAnsi="Times New Roman" w:cs="Times New Roman"/>
          <w:color w:val="000000"/>
        </w:rPr>
        <w:t xml:space="preserve">broj </w:t>
      </w:r>
      <w:r w:rsidR="00C01E1F" w:rsidRPr="0033318B">
        <w:rPr>
          <w:rFonts w:ascii="Times New Roman" w:hAnsi="Times New Roman" w:cs="Times New Roman"/>
          <w:color w:val="000000"/>
        </w:rPr>
        <w:t>___________</w:t>
      </w:r>
      <w:r w:rsidR="00F27FA4" w:rsidRPr="0033318B">
        <w:rPr>
          <w:rFonts w:ascii="Times New Roman" w:hAnsi="Times New Roman" w:cs="Times New Roman"/>
          <w:color w:val="000000"/>
        </w:rPr>
        <w:t xml:space="preserve"> od </w:t>
      </w:r>
      <w:r w:rsidR="00C01E1F" w:rsidRPr="0033318B">
        <w:rPr>
          <w:rFonts w:ascii="Times New Roman" w:hAnsi="Times New Roman" w:cs="Times New Roman"/>
          <w:color w:val="000000"/>
        </w:rPr>
        <w:t>____________</w:t>
      </w:r>
      <w:r w:rsidR="00F27FA4" w:rsidRPr="0033318B">
        <w:rPr>
          <w:rFonts w:ascii="Times New Roman" w:hAnsi="Times New Roman" w:cs="Times New Roman"/>
          <w:color w:val="000000"/>
        </w:rPr>
        <w:t>.godine</w:t>
      </w:r>
      <w:r w:rsidR="00F27FA4" w:rsidRPr="0033318B">
        <w:rPr>
          <w:rFonts w:ascii="Times New Roman" w:hAnsi="Times New Roman" w:cs="Times New Roman"/>
          <w:lang w:val="pl-PL"/>
        </w:rPr>
        <w:t>, objavljen</w:t>
      </w:r>
      <w:r w:rsidR="00556146" w:rsidRPr="0033318B">
        <w:rPr>
          <w:rFonts w:ascii="Times New Roman" w:hAnsi="Times New Roman" w:cs="Times New Roman"/>
          <w:lang w:val="pl-PL"/>
        </w:rPr>
        <w:t xml:space="preserve">a </w:t>
      </w:r>
      <w:r w:rsidR="00F27FA4" w:rsidRPr="0033318B">
        <w:rPr>
          <w:rFonts w:ascii="Times New Roman" w:hAnsi="Times New Roman" w:cs="Times New Roman"/>
          <w:lang w:val="pl-PL"/>
        </w:rPr>
        <w:t xml:space="preserve"> na portalu </w:t>
      </w:r>
      <w:r w:rsidR="00C01E1F" w:rsidRPr="0033318B">
        <w:rPr>
          <w:rFonts w:ascii="Times New Roman" w:hAnsi="Times New Roman" w:cs="Times New Roman"/>
          <w:lang w:val="pl-PL"/>
        </w:rPr>
        <w:t>www.budva.me</w:t>
      </w:r>
      <w:r w:rsidR="00F27FA4" w:rsidRPr="0033318B">
        <w:rPr>
          <w:rFonts w:ascii="Times New Roman" w:hAnsi="Times New Roman" w:cs="Times New Roman"/>
          <w:color w:val="000000"/>
        </w:rPr>
        <w:t>;</w:t>
      </w:r>
    </w:p>
    <w:p w:rsidR="00F27FA4" w:rsidRPr="0033318B" w:rsidRDefault="000D3925" w:rsidP="00F27FA4">
      <w:pPr>
        <w:jc w:val="both"/>
        <w:rPr>
          <w:rFonts w:ascii="Times New Roman" w:hAnsi="Times New Roman" w:cs="Times New Roman"/>
          <w:color w:val="000000"/>
        </w:rPr>
      </w:pPr>
      <w:r w:rsidRPr="0033318B">
        <w:rPr>
          <w:rFonts w:ascii="Times New Roman" w:hAnsi="Times New Roman" w:cs="Times New Roman"/>
          <w:color w:val="000000"/>
        </w:rPr>
        <w:t>Obavještenje o ishodu postupka nabavke male vrijednosti</w:t>
      </w:r>
      <w:r w:rsidR="00F27FA4" w:rsidRPr="0033318B">
        <w:rPr>
          <w:rFonts w:ascii="Times New Roman" w:hAnsi="Times New Roman" w:cs="Times New Roman"/>
          <w:color w:val="000000"/>
        </w:rPr>
        <w:t>: _____________________;</w:t>
      </w:r>
    </w:p>
    <w:p w:rsidR="00F27FA4" w:rsidRPr="0033318B" w:rsidRDefault="00F27FA4" w:rsidP="00F27FA4">
      <w:pPr>
        <w:jc w:val="both"/>
        <w:rPr>
          <w:rFonts w:ascii="Times New Roman" w:hAnsi="Times New Roman" w:cs="Times New Roman"/>
          <w:color w:val="000000"/>
        </w:rPr>
      </w:pPr>
      <w:r w:rsidRPr="0033318B">
        <w:rPr>
          <w:rFonts w:ascii="Times New Roman" w:hAnsi="Times New Roman" w:cs="Times New Roman"/>
          <w:color w:val="000000"/>
        </w:rPr>
        <w:t xml:space="preserve">Ponuda ponuđača </w:t>
      </w:r>
      <w:r w:rsidRPr="0033318B">
        <w:rPr>
          <w:rFonts w:ascii="Times New Roman" w:hAnsi="Times New Roman" w:cs="Times New Roman"/>
          <w:color w:val="000000"/>
          <w:u w:val="single"/>
        </w:rPr>
        <w:t xml:space="preserve">   </w:t>
      </w:r>
      <w:r w:rsidRPr="0033318B">
        <w:rPr>
          <w:rFonts w:ascii="Times New Roman" w:hAnsi="Times New Roman" w:cs="Times New Roman"/>
          <w:i/>
          <w:iCs/>
          <w:color w:val="000000"/>
          <w:u w:val="single"/>
        </w:rPr>
        <w:t>(naziv ponuđača)</w:t>
      </w:r>
      <w:r w:rsidRPr="0033318B">
        <w:rPr>
          <w:rFonts w:ascii="Times New Roman" w:hAnsi="Times New Roman" w:cs="Times New Roman"/>
          <w:color w:val="000000"/>
          <w:u w:val="single"/>
        </w:rPr>
        <w:t xml:space="preserve">   </w:t>
      </w:r>
      <w:r w:rsidRPr="0033318B">
        <w:rPr>
          <w:rFonts w:ascii="Times New Roman" w:hAnsi="Times New Roman" w:cs="Times New Roman"/>
          <w:color w:val="000000"/>
        </w:rPr>
        <w:t xml:space="preserve"> broj ______ od _________________________.</w:t>
      </w:r>
    </w:p>
    <w:p w:rsidR="00F27FA4" w:rsidRPr="0033318B" w:rsidRDefault="00F27FA4" w:rsidP="00F27FA4">
      <w:pPr>
        <w:jc w:val="both"/>
        <w:rPr>
          <w:rFonts w:ascii="Times New Roman" w:hAnsi="Times New Roman" w:cs="Times New Roman"/>
          <w:color w:val="000000"/>
        </w:rPr>
      </w:pPr>
    </w:p>
    <w:p w:rsidR="00F27FA4" w:rsidRPr="0033318B" w:rsidRDefault="00F27FA4" w:rsidP="00F27FA4">
      <w:pPr>
        <w:pStyle w:val="NoSpacing"/>
        <w:jc w:val="center"/>
        <w:rPr>
          <w:rFonts w:ascii="Times New Roman" w:hAnsi="Times New Roman" w:cs="Times New Roman"/>
          <w:b/>
          <w:sz w:val="22"/>
          <w:szCs w:val="22"/>
        </w:rPr>
      </w:pPr>
      <w:r w:rsidRPr="0033318B">
        <w:rPr>
          <w:rFonts w:ascii="Times New Roman" w:hAnsi="Times New Roman" w:cs="Times New Roman"/>
          <w:b/>
          <w:sz w:val="22"/>
          <w:szCs w:val="22"/>
        </w:rPr>
        <w:t>PREDMET UGOVORA</w:t>
      </w:r>
    </w:p>
    <w:p w:rsidR="00F27FA4" w:rsidRPr="0033318B" w:rsidRDefault="00F27FA4" w:rsidP="00F27FA4">
      <w:pPr>
        <w:pStyle w:val="NoSpacing"/>
        <w:ind w:left="2124" w:firstLine="708"/>
        <w:rPr>
          <w:rFonts w:ascii="Times New Roman" w:hAnsi="Times New Roman" w:cs="Times New Roman"/>
          <w:b/>
          <w:sz w:val="22"/>
          <w:szCs w:val="22"/>
        </w:rPr>
      </w:pPr>
    </w:p>
    <w:p w:rsidR="00F27FA4" w:rsidRPr="0033318B" w:rsidRDefault="00F27FA4" w:rsidP="00F27FA4">
      <w:pPr>
        <w:pStyle w:val="NoSpacing"/>
        <w:jc w:val="center"/>
        <w:rPr>
          <w:rFonts w:ascii="Times New Roman" w:hAnsi="Times New Roman" w:cs="Times New Roman"/>
          <w:b/>
          <w:sz w:val="22"/>
          <w:szCs w:val="22"/>
        </w:rPr>
      </w:pPr>
      <w:r w:rsidRPr="0033318B">
        <w:rPr>
          <w:rFonts w:ascii="Times New Roman" w:hAnsi="Times New Roman" w:cs="Times New Roman"/>
          <w:b/>
          <w:sz w:val="22"/>
          <w:szCs w:val="22"/>
        </w:rPr>
        <w:t>Član 1</w:t>
      </w:r>
    </w:p>
    <w:p w:rsidR="000D3925" w:rsidRPr="0033318B" w:rsidRDefault="00F27FA4" w:rsidP="000D3925">
      <w:pPr>
        <w:autoSpaceDE w:val="0"/>
        <w:autoSpaceDN w:val="0"/>
        <w:jc w:val="both"/>
        <w:rPr>
          <w:rFonts w:ascii="Times New Roman" w:hAnsi="Times New Roman" w:cs="Times New Roman"/>
        </w:rPr>
      </w:pPr>
      <w:r w:rsidRPr="0033318B">
        <w:rPr>
          <w:rFonts w:ascii="Times New Roman" w:hAnsi="Times New Roman" w:cs="Times New Roman"/>
          <w:lang w:val="hr-HR"/>
        </w:rPr>
        <w:t xml:space="preserve">Predmet ovog Ugovora je </w:t>
      </w:r>
      <w:r w:rsidRPr="0033318B">
        <w:rPr>
          <w:rFonts w:ascii="Times New Roman" w:hAnsi="Times New Roman" w:cs="Times New Roman"/>
        </w:rPr>
        <w:t xml:space="preserve">ustupanje izvođenja radova </w:t>
      </w:r>
      <w:r w:rsidR="00BE222B" w:rsidRPr="0033318B">
        <w:rPr>
          <w:rFonts w:ascii="Times New Roman" w:hAnsi="Times New Roman" w:cs="Times New Roman"/>
        </w:rPr>
        <w:t>na  sanaciji šetališta u Budvi.</w:t>
      </w:r>
    </w:p>
    <w:p w:rsidR="000D3925" w:rsidRPr="0033318B" w:rsidRDefault="000D3925" w:rsidP="000D3925">
      <w:pPr>
        <w:autoSpaceDE w:val="0"/>
        <w:autoSpaceDN w:val="0"/>
        <w:jc w:val="both"/>
        <w:rPr>
          <w:rFonts w:ascii="Times New Roman" w:hAnsi="Times New Roman" w:cs="Times New Roman"/>
        </w:rPr>
      </w:pPr>
    </w:p>
    <w:p w:rsidR="00F27FA4" w:rsidRPr="0033318B" w:rsidRDefault="00F27FA4" w:rsidP="000D3925">
      <w:pPr>
        <w:autoSpaceDE w:val="0"/>
        <w:autoSpaceDN w:val="0"/>
        <w:jc w:val="center"/>
        <w:rPr>
          <w:rFonts w:ascii="Times New Roman" w:hAnsi="Times New Roman" w:cs="Times New Roman"/>
          <w:b/>
        </w:rPr>
      </w:pPr>
      <w:r w:rsidRPr="0033318B">
        <w:rPr>
          <w:rFonts w:ascii="Times New Roman" w:hAnsi="Times New Roman" w:cs="Times New Roman"/>
          <w:b/>
        </w:rPr>
        <w:t>Član 2</w:t>
      </w:r>
    </w:p>
    <w:p w:rsidR="00F27FA4" w:rsidRPr="0033318B" w:rsidRDefault="00F27FA4" w:rsidP="00F27FA4">
      <w:pPr>
        <w:autoSpaceDE w:val="0"/>
        <w:autoSpaceDN w:val="0"/>
        <w:adjustRightInd w:val="0"/>
        <w:jc w:val="both"/>
        <w:rPr>
          <w:rFonts w:ascii="Times New Roman" w:hAnsi="Times New Roman" w:cs="Times New Roman"/>
        </w:rPr>
      </w:pPr>
      <w:r w:rsidRPr="0033318B">
        <w:rPr>
          <w:rFonts w:ascii="Times New Roman" w:hAnsi="Times New Roman" w:cs="Times New Roman"/>
        </w:rPr>
        <w:t>Izvođač se obavezuje, pošto se prethodno upoznao sa svim uslovima, pravima i obavezama, koje kao Izvođač ima u vezi sa izvršenjem svih radova koji su predmet ovog Ugovora i za koje je dao svoju ponudu, da radove iz člana 1 ugovora izvede  stručno i kvalitetno, držeći se tehničkih propisa, pravila i standarda koji važe u građevinarstvu, za predmetnu vrstu radova.</w:t>
      </w:r>
    </w:p>
    <w:p w:rsidR="00C01E1F" w:rsidRPr="0033318B" w:rsidRDefault="00C01E1F" w:rsidP="00F27FA4">
      <w:pPr>
        <w:autoSpaceDE w:val="0"/>
        <w:autoSpaceDN w:val="0"/>
        <w:adjustRightInd w:val="0"/>
        <w:jc w:val="both"/>
        <w:rPr>
          <w:rFonts w:ascii="Times New Roman" w:hAnsi="Times New Roman" w:cs="Times New Roman"/>
        </w:rPr>
      </w:pPr>
    </w:p>
    <w:p w:rsidR="00F27FA4" w:rsidRPr="0033318B" w:rsidRDefault="00F27FA4" w:rsidP="00F27FA4">
      <w:pPr>
        <w:pStyle w:val="NoSpacing"/>
        <w:jc w:val="center"/>
        <w:rPr>
          <w:rFonts w:ascii="Times New Roman" w:hAnsi="Times New Roman" w:cs="Times New Roman"/>
          <w:b/>
          <w:sz w:val="22"/>
          <w:szCs w:val="22"/>
        </w:rPr>
      </w:pPr>
      <w:r w:rsidRPr="0033318B">
        <w:rPr>
          <w:rFonts w:ascii="Times New Roman" w:hAnsi="Times New Roman" w:cs="Times New Roman"/>
          <w:b/>
          <w:sz w:val="22"/>
          <w:szCs w:val="22"/>
        </w:rPr>
        <w:t>CIJENA  I  NAČIN  PLAĆANJA</w:t>
      </w:r>
    </w:p>
    <w:p w:rsidR="00F27FA4" w:rsidRPr="0033318B" w:rsidRDefault="00F27FA4" w:rsidP="00F27FA4">
      <w:pPr>
        <w:pStyle w:val="NoSpacing"/>
        <w:jc w:val="center"/>
        <w:rPr>
          <w:rFonts w:ascii="Times New Roman" w:hAnsi="Times New Roman" w:cs="Times New Roman"/>
          <w:b/>
          <w:sz w:val="22"/>
          <w:szCs w:val="22"/>
        </w:rPr>
      </w:pPr>
    </w:p>
    <w:p w:rsidR="00F27FA4" w:rsidRPr="0033318B" w:rsidRDefault="00F27FA4" w:rsidP="00F27FA4">
      <w:pPr>
        <w:pStyle w:val="NoSpacing"/>
        <w:jc w:val="center"/>
        <w:rPr>
          <w:rFonts w:ascii="Times New Roman" w:hAnsi="Times New Roman" w:cs="Times New Roman"/>
          <w:b/>
          <w:sz w:val="22"/>
          <w:szCs w:val="22"/>
        </w:rPr>
      </w:pPr>
      <w:r w:rsidRPr="0033318B">
        <w:rPr>
          <w:rFonts w:ascii="Times New Roman" w:hAnsi="Times New Roman" w:cs="Times New Roman"/>
          <w:b/>
          <w:sz w:val="22"/>
          <w:szCs w:val="22"/>
        </w:rPr>
        <w:t>Član 3</w:t>
      </w:r>
    </w:p>
    <w:p w:rsidR="00F27FA4" w:rsidRPr="0033318B" w:rsidRDefault="00F27FA4" w:rsidP="00F27FA4">
      <w:pPr>
        <w:pStyle w:val="NoSpacing"/>
        <w:jc w:val="both"/>
        <w:rPr>
          <w:rFonts w:ascii="Times New Roman" w:hAnsi="Times New Roman" w:cs="Times New Roman"/>
          <w:sz w:val="22"/>
          <w:szCs w:val="22"/>
        </w:rPr>
      </w:pPr>
      <w:r w:rsidRPr="0033318B">
        <w:rPr>
          <w:rFonts w:ascii="Times New Roman" w:hAnsi="Times New Roman" w:cs="Times New Roman"/>
          <w:sz w:val="22"/>
          <w:szCs w:val="22"/>
        </w:rPr>
        <w:t>Ukupna cijena za izvođenje radova koji su predmet ovog Ugovora bez PDV-a iznosi _____________ € ( _______________________________ eura).</w:t>
      </w:r>
    </w:p>
    <w:p w:rsidR="00F27FA4" w:rsidRPr="0033318B" w:rsidRDefault="00F27FA4" w:rsidP="00F27FA4">
      <w:pPr>
        <w:pStyle w:val="NoSpacing"/>
        <w:jc w:val="both"/>
        <w:rPr>
          <w:rFonts w:ascii="Times New Roman" w:hAnsi="Times New Roman" w:cs="Times New Roman"/>
          <w:sz w:val="22"/>
          <w:szCs w:val="22"/>
        </w:rPr>
      </w:pPr>
      <w:r w:rsidRPr="0033318B">
        <w:rPr>
          <w:rFonts w:ascii="Times New Roman" w:hAnsi="Times New Roman" w:cs="Times New Roman"/>
          <w:sz w:val="22"/>
          <w:szCs w:val="22"/>
        </w:rPr>
        <w:t>PDV  u iznosu od _________________ €.</w:t>
      </w:r>
    </w:p>
    <w:p w:rsidR="00F27FA4" w:rsidRPr="0033318B" w:rsidRDefault="00F27FA4" w:rsidP="00F27FA4">
      <w:pPr>
        <w:pStyle w:val="NoSpacing"/>
        <w:jc w:val="both"/>
        <w:rPr>
          <w:rFonts w:ascii="Times New Roman" w:hAnsi="Times New Roman" w:cs="Times New Roman"/>
          <w:sz w:val="22"/>
          <w:szCs w:val="22"/>
        </w:rPr>
      </w:pPr>
      <w:r w:rsidRPr="0033318B">
        <w:rPr>
          <w:rFonts w:ascii="Times New Roman" w:hAnsi="Times New Roman" w:cs="Times New Roman"/>
          <w:sz w:val="22"/>
          <w:szCs w:val="22"/>
        </w:rPr>
        <w:t>Ukupna cijena za izvođenje radova iz ovog Ugovora sa PDV-om iznosi _____________ € (_______________________________ eura).</w:t>
      </w:r>
    </w:p>
    <w:p w:rsidR="00F27FA4" w:rsidRPr="0033318B" w:rsidRDefault="00F27FA4" w:rsidP="00F27FA4">
      <w:pPr>
        <w:pStyle w:val="ListParagraph"/>
        <w:contextualSpacing/>
        <w:jc w:val="both"/>
        <w:rPr>
          <w:rFonts w:ascii="Times New Roman" w:hAnsi="Times New Roman" w:cs="Times New Roman"/>
          <w:lang w:val="sl-SI"/>
        </w:rPr>
      </w:pPr>
    </w:p>
    <w:p w:rsidR="00F27FA4" w:rsidRPr="0033318B" w:rsidRDefault="00F27FA4" w:rsidP="00F27FA4">
      <w:pPr>
        <w:pStyle w:val="NoSpacing"/>
        <w:jc w:val="center"/>
        <w:rPr>
          <w:rFonts w:ascii="Times New Roman" w:hAnsi="Times New Roman" w:cs="Times New Roman"/>
          <w:b/>
          <w:sz w:val="22"/>
          <w:szCs w:val="22"/>
        </w:rPr>
      </w:pPr>
      <w:r w:rsidRPr="0033318B">
        <w:rPr>
          <w:rFonts w:ascii="Times New Roman" w:hAnsi="Times New Roman" w:cs="Times New Roman"/>
          <w:b/>
          <w:sz w:val="22"/>
          <w:szCs w:val="22"/>
        </w:rPr>
        <w:t>Član 4</w:t>
      </w:r>
    </w:p>
    <w:p w:rsidR="00F27FA4" w:rsidRPr="0033318B" w:rsidRDefault="00F27FA4" w:rsidP="00F27FA4">
      <w:pPr>
        <w:pStyle w:val="ListParagraph"/>
        <w:jc w:val="both"/>
        <w:rPr>
          <w:rFonts w:ascii="Times New Roman" w:hAnsi="Times New Roman" w:cs="Times New Roman"/>
        </w:rPr>
      </w:pPr>
      <w:r w:rsidRPr="0033318B">
        <w:rPr>
          <w:rFonts w:ascii="Times New Roman" w:hAnsi="Times New Roman" w:cs="Times New Roman"/>
          <w:lang w:val="sl-SI"/>
        </w:rPr>
        <w:t xml:space="preserve">Plaćanje za izvedene radove iz člana 1 ovog Ugovora vršiće se </w:t>
      </w:r>
      <w:r w:rsidRPr="0033318B">
        <w:rPr>
          <w:rFonts w:ascii="Times New Roman" w:hAnsi="Times New Roman" w:cs="Times New Roman"/>
        </w:rPr>
        <w:t xml:space="preserve">u roku od </w:t>
      </w:r>
      <w:r w:rsidR="00556146" w:rsidRPr="0033318B">
        <w:rPr>
          <w:rFonts w:ascii="Times New Roman" w:hAnsi="Times New Roman" w:cs="Times New Roman"/>
        </w:rPr>
        <w:t>2</w:t>
      </w:r>
      <w:r w:rsidRPr="0033318B">
        <w:rPr>
          <w:rFonts w:ascii="Times New Roman" w:hAnsi="Times New Roman" w:cs="Times New Roman"/>
        </w:rPr>
        <w:t>0 (</w:t>
      </w:r>
      <w:r w:rsidR="00556146" w:rsidRPr="0033318B">
        <w:rPr>
          <w:rFonts w:ascii="Times New Roman" w:hAnsi="Times New Roman" w:cs="Times New Roman"/>
        </w:rPr>
        <w:t>dva</w:t>
      </w:r>
      <w:r w:rsidRPr="0033318B">
        <w:rPr>
          <w:rFonts w:ascii="Times New Roman" w:hAnsi="Times New Roman" w:cs="Times New Roman"/>
        </w:rPr>
        <w:t xml:space="preserve">deset) dana računajući od dana  ispostavljanja </w:t>
      </w:r>
      <w:r w:rsidRPr="0033318B">
        <w:rPr>
          <w:rFonts w:ascii="Times New Roman" w:hAnsi="Times New Roman" w:cs="Times New Roman"/>
          <w:lang w:val="sl-SI"/>
        </w:rPr>
        <w:t xml:space="preserve">fakture </w:t>
      </w:r>
      <w:r w:rsidRPr="0033318B">
        <w:rPr>
          <w:rFonts w:ascii="Times New Roman" w:hAnsi="Times New Roman" w:cs="Times New Roman"/>
        </w:rPr>
        <w:t>ovjerene od strane Nadzornog organa.</w:t>
      </w:r>
    </w:p>
    <w:p w:rsidR="00F27FA4" w:rsidRPr="0033318B" w:rsidRDefault="00F27FA4" w:rsidP="00F27FA4">
      <w:pPr>
        <w:jc w:val="both"/>
        <w:rPr>
          <w:rFonts w:ascii="Times New Roman" w:hAnsi="Times New Roman" w:cs="Times New Roman"/>
          <w:lang w:val="sl-SI"/>
        </w:rPr>
      </w:pPr>
      <w:r w:rsidRPr="0033318B">
        <w:rPr>
          <w:rFonts w:ascii="Times New Roman" w:hAnsi="Times New Roman" w:cs="Times New Roman"/>
          <w:lang w:val="sl-SI"/>
        </w:rPr>
        <w:t>Nadzorni organ će primljenu situaciju, ako nema primjedbi,  ovjeriti u roku od 7 dana.</w:t>
      </w:r>
    </w:p>
    <w:p w:rsidR="00F27FA4" w:rsidRDefault="00F27FA4" w:rsidP="00F27FA4">
      <w:pPr>
        <w:jc w:val="both"/>
        <w:rPr>
          <w:rFonts w:ascii="Times New Roman" w:hAnsi="Times New Roman" w:cs="Times New Roman"/>
          <w:lang w:val="pl-PL"/>
        </w:rPr>
      </w:pPr>
      <w:r w:rsidRPr="0033318B">
        <w:rPr>
          <w:rFonts w:ascii="Times New Roman" w:hAnsi="Times New Roman" w:cs="Times New Roman"/>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i plaćanje Naručiocu.</w:t>
      </w:r>
    </w:p>
    <w:p w:rsidR="0033318B" w:rsidRPr="0033318B" w:rsidRDefault="0033318B" w:rsidP="00F27FA4">
      <w:pPr>
        <w:jc w:val="both"/>
        <w:rPr>
          <w:rFonts w:ascii="Times New Roman" w:hAnsi="Times New Roman" w:cs="Times New Roman"/>
          <w:lang w:val="pl-PL"/>
        </w:rPr>
      </w:pPr>
    </w:p>
    <w:p w:rsidR="00F27FA4" w:rsidRPr="0033318B" w:rsidRDefault="00F27FA4" w:rsidP="00F27FA4">
      <w:pPr>
        <w:pStyle w:val="NoSpacing"/>
        <w:jc w:val="center"/>
        <w:rPr>
          <w:rFonts w:ascii="Times New Roman" w:hAnsi="Times New Roman" w:cs="Times New Roman"/>
          <w:b/>
          <w:sz w:val="22"/>
          <w:szCs w:val="22"/>
          <w:lang w:val="pl-PL"/>
        </w:rPr>
      </w:pPr>
      <w:r w:rsidRPr="0033318B">
        <w:rPr>
          <w:rFonts w:ascii="Times New Roman" w:hAnsi="Times New Roman" w:cs="Times New Roman"/>
          <w:b/>
          <w:sz w:val="22"/>
          <w:szCs w:val="22"/>
          <w:lang w:val="pl-PL"/>
        </w:rPr>
        <w:t>Član 5</w:t>
      </w:r>
    </w:p>
    <w:p w:rsidR="00F27FA4" w:rsidRPr="0033318B" w:rsidRDefault="00F27FA4" w:rsidP="00F27FA4">
      <w:pPr>
        <w:jc w:val="both"/>
        <w:rPr>
          <w:rFonts w:ascii="Times New Roman" w:hAnsi="Times New Roman" w:cs="Times New Roman"/>
          <w:lang w:val="pl-PL"/>
        </w:rPr>
      </w:pPr>
      <w:r w:rsidRPr="0033318B">
        <w:rPr>
          <w:rFonts w:ascii="Times New Roman" w:hAnsi="Times New Roman" w:cs="Times New Roman"/>
          <w:lang w:val="pl-PL"/>
        </w:rPr>
        <w:t xml:space="preserve">U cilju obezbjeđenja plaćanja na način preciziran u članu 3, Naručilac garantuje i Izjavom datom u skladu sa Pravilnikom o obliku, sadržini i načinu izdavanja isprave, kojom se objezbjeđuje uredno </w:t>
      </w:r>
      <w:r w:rsidRPr="0033318B">
        <w:rPr>
          <w:rFonts w:ascii="Times New Roman" w:hAnsi="Times New Roman" w:cs="Times New Roman"/>
          <w:lang w:val="pl-PL"/>
        </w:rPr>
        <w:lastRenderedPageBreak/>
        <w:t>plaćanje obaveza iz javnih nabavki, koja čini sastavni dio ovog Ugovora.</w:t>
      </w:r>
    </w:p>
    <w:p w:rsidR="00C01E1F" w:rsidRPr="0033318B" w:rsidRDefault="00C01E1F" w:rsidP="00F27FA4">
      <w:pPr>
        <w:jc w:val="both"/>
        <w:rPr>
          <w:rFonts w:ascii="Times New Roman" w:hAnsi="Times New Roman" w:cs="Times New Roman"/>
          <w:lang w:val="pl-PL"/>
        </w:rPr>
      </w:pPr>
    </w:p>
    <w:p w:rsidR="00F27FA4" w:rsidRPr="0033318B" w:rsidRDefault="00F27FA4" w:rsidP="00F27FA4">
      <w:pPr>
        <w:autoSpaceDE w:val="0"/>
        <w:autoSpaceDN w:val="0"/>
        <w:adjustRightInd w:val="0"/>
        <w:jc w:val="center"/>
        <w:rPr>
          <w:rFonts w:ascii="Times New Roman" w:hAnsi="Times New Roman" w:cs="Times New Roman"/>
          <w:b/>
          <w:bCs/>
        </w:rPr>
      </w:pPr>
      <w:r w:rsidRPr="0033318B">
        <w:rPr>
          <w:rFonts w:ascii="Times New Roman" w:hAnsi="Times New Roman" w:cs="Times New Roman"/>
          <w:b/>
          <w:bCs/>
        </w:rPr>
        <w:t>ROKOVI</w:t>
      </w:r>
    </w:p>
    <w:p w:rsidR="00F27FA4" w:rsidRPr="0033318B" w:rsidRDefault="00F27FA4" w:rsidP="00F27FA4">
      <w:pPr>
        <w:autoSpaceDE w:val="0"/>
        <w:autoSpaceDN w:val="0"/>
        <w:adjustRightInd w:val="0"/>
        <w:jc w:val="center"/>
        <w:rPr>
          <w:rFonts w:ascii="Times New Roman" w:hAnsi="Times New Roman" w:cs="Times New Roman"/>
          <w:b/>
          <w:bCs/>
        </w:rPr>
      </w:pPr>
      <w:r w:rsidRPr="0033318B">
        <w:rPr>
          <w:rFonts w:ascii="Times New Roman" w:hAnsi="Times New Roman" w:cs="Times New Roman"/>
          <w:b/>
        </w:rPr>
        <w:t>Č</w:t>
      </w:r>
      <w:r w:rsidRPr="0033318B">
        <w:rPr>
          <w:rFonts w:ascii="Times New Roman" w:hAnsi="Times New Roman" w:cs="Times New Roman"/>
          <w:b/>
          <w:bCs/>
        </w:rPr>
        <w:t>lan 6</w:t>
      </w:r>
    </w:p>
    <w:p w:rsidR="00F27FA4" w:rsidRPr="0033318B" w:rsidRDefault="00F27FA4" w:rsidP="00F27FA4">
      <w:pPr>
        <w:autoSpaceDE w:val="0"/>
        <w:autoSpaceDN w:val="0"/>
        <w:adjustRightInd w:val="0"/>
        <w:jc w:val="both"/>
        <w:rPr>
          <w:rFonts w:ascii="Times New Roman" w:hAnsi="Times New Roman" w:cs="Times New Roman"/>
          <w:iCs/>
          <w:lang w:val="sr-Latn-CS"/>
        </w:rPr>
      </w:pPr>
      <w:r w:rsidRPr="0033318B">
        <w:rPr>
          <w:rFonts w:ascii="Times New Roman" w:hAnsi="Times New Roman" w:cs="Times New Roman"/>
          <w:bCs/>
        </w:rPr>
        <w:t>Izvođač se obavezuje da radove definisane članom 1 ovog ugovora kompletno dovrši i preda naručiocu u roku od</w:t>
      </w:r>
      <w:r w:rsidRPr="0033318B">
        <w:rPr>
          <w:rFonts w:ascii="Times New Roman" w:hAnsi="Times New Roman" w:cs="Times New Roman"/>
          <w:iCs/>
          <w:lang w:val="sr-Latn-CS"/>
        </w:rPr>
        <w:t xml:space="preserve"> </w:t>
      </w:r>
      <w:r w:rsidR="00BE222B" w:rsidRPr="0033318B">
        <w:rPr>
          <w:rFonts w:ascii="Times New Roman" w:hAnsi="Times New Roman" w:cs="Times New Roman"/>
          <w:iCs/>
          <w:lang w:val="sr-Latn-CS"/>
        </w:rPr>
        <w:t>30</w:t>
      </w:r>
      <w:r w:rsidRPr="0033318B">
        <w:rPr>
          <w:rFonts w:ascii="Times New Roman" w:hAnsi="Times New Roman" w:cs="Times New Roman"/>
          <w:iCs/>
          <w:lang w:val="sr-Latn-CS"/>
        </w:rPr>
        <w:t xml:space="preserve"> (</w:t>
      </w:r>
      <w:r w:rsidR="00BE222B" w:rsidRPr="0033318B">
        <w:rPr>
          <w:rFonts w:ascii="Times New Roman" w:hAnsi="Times New Roman" w:cs="Times New Roman"/>
          <w:iCs/>
          <w:lang w:val="sr-Latn-CS"/>
        </w:rPr>
        <w:t>tridese</w:t>
      </w:r>
      <w:r w:rsidR="000D3925" w:rsidRPr="0033318B">
        <w:rPr>
          <w:rFonts w:ascii="Times New Roman" w:hAnsi="Times New Roman" w:cs="Times New Roman"/>
          <w:iCs/>
          <w:lang w:val="sr-Latn-CS"/>
        </w:rPr>
        <w:t>t</w:t>
      </w:r>
      <w:r w:rsidRPr="0033318B">
        <w:rPr>
          <w:rFonts w:ascii="Times New Roman" w:hAnsi="Times New Roman" w:cs="Times New Roman"/>
          <w:iCs/>
          <w:lang w:val="sr-Latn-CS"/>
        </w:rPr>
        <w:t xml:space="preserve">)  kalendarskih dana od dana </w:t>
      </w:r>
      <w:r w:rsidRPr="0033318B">
        <w:rPr>
          <w:rFonts w:ascii="Times New Roman" w:hAnsi="Times New Roman" w:cs="Times New Roman"/>
          <w:lang w:val="sr-Latn-CS"/>
        </w:rPr>
        <w:t>uvođenja Izvođača u posao.</w:t>
      </w:r>
    </w:p>
    <w:p w:rsidR="00F27FA4" w:rsidRPr="0033318B" w:rsidRDefault="00F27FA4" w:rsidP="00F27FA4">
      <w:pPr>
        <w:autoSpaceDE w:val="0"/>
        <w:autoSpaceDN w:val="0"/>
        <w:adjustRightInd w:val="0"/>
        <w:jc w:val="both"/>
        <w:rPr>
          <w:rFonts w:ascii="Times New Roman" w:hAnsi="Times New Roman" w:cs="Times New Roman"/>
          <w:iCs/>
          <w:lang w:val="sr-Latn-CS"/>
        </w:rPr>
      </w:pPr>
      <w:r w:rsidRPr="0033318B">
        <w:rPr>
          <w:rFonts w:ascii="Times New Roman" w:hAnsi="Times New Roman" w:cs="Times New Roman"/>
          <w:iCs/>
          <w:lang w:val="sr-Latn-CS"/>
        </w:rPr>
        <w:t>Datum uvođenja Izvođača u posao je sedam dana od dana potpisivanja Ugovora.</w:t>
      </w:r>
    </w:p>
    <w:p w:rsidR="00F27FA4" w:rsidRPr="0033318B" w:rsidRDefault="00F27FA4" w:rsidP="00F27FA4">
      <w:pPr>
        <w:autoSpaceDE w:val="0"/>
        <w:autoSpaceDN w:val="0"/>
        <w:adjustRightInd w:val="0"/>
        <w:jc w:val="both"/>
        <w:rPr>
          <w:rFonts w:ascii="Times New Roman" w:hAnsi="Times New Roman" w:cs="Times New Roman"/>
          <w:iCs/>
          <w:lang w:val="sr-Latn-CS"/>
        </w:rPr>
      </w:pPr>
      <w:r w:rsidRPr="0033318B">
        <w:rPr>
          <w:rFonts w:ascii="Times New Roman" w:hAnsi="Times New Roman" w:cs="Times New Roman"/>
          <w:iCs/>
          <w:lang w:val="sr-Latn-CS"/>
        </w:rPr>
        <w:t>Naručilac i Izvođač će se u roku od 3 dana od dana potpisivanja Ugovora u pisanoj formi uzajamno informisati o ovlašćenim predstavnicima, koji će sprovesti proceduru uvođenja u posao. Pod uvođenjem u posao podrazumijeva se obezbeđenje pravnih i tehničkih uslova za nesmetano izvođenje radova.</w:t>
      </w:r>
    </w:p>
    <w:p w:rsidR="00F27FA4" w:rsidRPr="0033318B" w:rsidRDefault="00F27FA4" w:rsidP="00F27FA4">
      <w:pPr>
        <w:autoSpaceDE w:val="0"/>
        <w:autoSpaceDN w:val="0"/>
        <w:adjustRightInd w:val="0"/>
        <w:rPr>
          <w:rFonts w:ascii="Times New Roman" w:hAnsi="Times New Roman" w:cs="Times New Roman"/>
          <w:b/>
          <w:bCs/>
        </w:rPr>
      </w:pPr>
    </w:p>
    <w:p w:rsidR="00F27FA4" w:rsidRPr="0033318B" w:rsidRDefault="00F27FA4" w:rsidP="00F27FA4">
      <w:pPr>
        <w:autoSpaceDE w:val="0"/>
        <w:autoSpaceDN w:val="0"/>
        <w:adjustRightInd w:val="0"/>
        <w:jc w:val="center"/>
        <w:rPr>
          <w:rFonts w:ascii="Times New Roman" w:hAnsi="Times New Roman" w:cs="Times New Roman"/>
          <w:b/>
          <w:bCs/>
        </w:rPr>
      </w:pPr>
      <w:r w:rsidRPr="0033318B">
        <w:rPr>
          <w:rFonts w:ascii="Times New Roman" w:hAnsi="Times New Roman" w:cs="Times New Roman"/>
          <w:b/>
          <w:bCs/>
        </w:rPr>
        <w:t>Član 7</w:t>
      </w:r>
    </w:p>
    <w:p w:rsidR="00F27FA4" w:rsidRPr="0033318B" w:rsidRDefault="00F27FA4" w:rsidP="00F27FA4">
      <w:pPr>
        <w:autoSpaceDE w:val="0"/>
        <w:autoSpaceDN w:val="0"/>
        <w:adjustRightInd w:val="0"/>
        <w:jc w:val="both"/>
        <w:rPr>
          <w:rFonts w:ascii="Times New Roman" w:hAnsi="Times New Roman" w:cs="Times New Roman"/>
          <w:iCs/>
          <w:lang w:val="sr-Latn-CS"/>
        </w:rPr>
      </w:pPr>
      <w:r w:rsidRPr="0033318B">
        <w:rPr>
          <w:rFonts w:ascii="Times New Roman" w:hAnsi="Times New Roman" w:cs="Times New Roman"/>
          <w:iCs/>
          <w:lang w:val="sr-Latn-CS"/>
        </w:rPr>
        <w:t>Ako Izvođač svojom krivicom dovede u pitanje rok za završetak radova iz čl.1. ovog Ugovora prema dinamičkom planu izvođenja radova i u ugovorenom roku njegovog završetka ili od strane Naručioca produženom roku, tada Naručilac ima pravo da sve, ili dio preostalih neizvršenih radova oduzme Izvođaču i bez njegove posebne saglasnosti ustupi  na izvođenje drugom Izvođaču.</w:t>
      </w:r>
    </w:p>
    <w:p w:rsidR="00F27FA4" w:rsidRPr="0033318B" w:rsidRDefault="00F27FA4" w:rsidP="00F27FA4">
      <w:pPr>
        <w:autoSpaceDE w:val="0"/>
        <w:autoSpaceDN w:val="0"/>
        <w:adjustRightInd w:val="0"/>
        <w:jc w:val="both"/>
        <w:rPr>
          <w:rFonts w:ascii="Times New Roman" w:hAnsi="Times New Roman" w:cs="Times New Roman"/>
          <w:iCs/>
          <w:lang w:val="sr-Latn-CS"/>
        </w:rPr>
      </w:pPr>
      <w:r w:rsidRPr="0033318B">
        <w:rPr>
          <w:rFonts w:ascii="Times New Roman" w:hAnsi="Times New Roman" w:cs="Times New Roman"/>
          <w:iCs/>
          <w:lang w:val="sr-Latn-CS"/>
        </w:rPr>
        <w:t>Eventualne razlike izmedju ugovorene cijene oduzetih radova i cijene ugovorene sa drugim Izvođačem, snosi Izvođač.</w:t>
      </w:r>
    </w:p>
    <w:p w:rsidR="00F27FA4" w:rsidRPr="0033318B" w:rsidRDefault="00F27FA4" w:rsidP="00F27FA4">
      <w:pPr>
        <w:autoSpaceDE w:val="0"/>
        <w:autoSpaceDN w:val="0"/>
        <w:adjustRightInd w:val="0"/>
        <w:jc w:val="both"/>
        <w:rPr>
          <w:rFonts w:ascii="Times New Roman" w:hAnsi="Times New Roman" w:cs="Times New Roman"/>
          <w:iCs/>
          <w:lang w:val="sr-Latn-CS"/>
        </w:rPr>
      </w:pPr>
      <w:r w:rsidRPr="0033318B">
        <w:rPr>
          <w:rFonts w:ascii="Times New Roman" w:hAnsi="Times New Roman" w:cs="Times New Roman"/>
          <w:iCs/>
          <w:lang w:val="sr-Latn-CS"/>
        </w:rPr>
        <w:t>Pored obaveze iz predhodnog stava Izvođač je dužan da Naručiocu naknadi štetu koju ovaj pretrpi zbog raskida ugovora iz razloga navedenih u stavu 1 ovog člana.</w:t>
      </w:r>
    </w:p>
    <w:p w:rsidR="00F27FA4" w:rsidRPr="0033318B" w:rsidRDefault="00F27FA4" w:rsidP="00F27FA4">
      <w:pPr>
        <w:autoSpaceDE w:val="0"/>
        <w:autoSpaceDN w:val="0"/>
        <w:adjustRightInd w:val="0"/>
        <w:jc w:val="both"/>
        <w:rPr>
          <w:rFonts w:ascii="Times New Roman" w:hAnsi="Times New Roman" w:cs="Times New Roman"/>
          <w:iCs/>
          <w:lang w:val="sr-Latn-CS"/>
        </w:rPr>
      </w:pPr>
    </w:p>
    <w:p w:rsidR="00F27FA4" w:rsidRPr="0033318B" w:rsidRDefault="00F27FA4" w:rsidP="00F27FA4">
      <w:pPr>
        <w:autoSpaceDE w:val="0"/>
        <w:autoSpaceDN w:val="0"/>
        <w:adjustRightInd w:val="0"/>
        <w:jc w:val="center"/>
        <w:rPr>
          <w:rFonts w:ascii="Times New Roman" w:hAnsi="Times New Roman" w:cs="Times New Roman"/>
          <w:b/>
          <w:bCs/>
        </w:rPr>
      </w:pPr>
      <w:r w:rsidRPr="0033318B">
        <w:rPr>
          <w:rFonts w:ascii="Times New Roman" w:hAnsi="Times New Roman" w:cs="Times New Roman"/>
          <w:b/>
          <w:bCs/>
        </w:rPr>
        <w:t>Član 8</w:t>
      </w:r>
    </w:p>
    <w:p w:rsidR="00F27FA4" w:rsidRPr="0033318B" w:rsidRDefault="00F27FA4" w:rsidP="00F27FA4">
      <w:pPr>
        <w:autoSpaceDE w:val="0"/>
        <w:autoSpaceDN w:val="0"/>
        <w:adjustRightInd w:val="0"/>
        <w:jc w:val="both"/>
        <w:rPr>
          <w:rFonts w:ascii="Times New Roman" w:hAnsi="Times New Roman" w:cs="Times New Roman"/>
          <w:iCs/>
          <w:lang w:val="sr-Latn-CS"/>
        </w:rPr>
      </w:pPr>
      <w:r w:rsidRPr="0033318B">
        <w:rPr>
          <w:rFonts w:ascii="Times New Roman" w:hAnsi="Times New Roman" w:cs="Times New Roman"/>
          <w:iCs/>
          <w:lang w:val="sr-Latn-CS"/>
        </w:rPr>
        <w:t>Na dan uvođenja Izvođača u posao otvara se građevinski dnevnik u kome se konstatuje da je Naručilac uveo u posao Izvođača, a ovaj primio lokaciju i svu potrebnu dokumentaciju, čime su stvoreni uslovi da otpočnu radovi.</w:t>
      </w:r>
    </w:p>
    <w:p w:rsidR="00F27FA4" w:rsidRPr="0033318B" w:rsidRDefault="00F27FA4" w:rsidP="00F27FA4">
      <w:pPr>
        <w:autoSpaceDE w:val="0"/>
        <w:autoSpaceDN w:val="0"/>
        <w:adjustRightInd w:val="0"/>
        <w:jc w:val="both"/>
        <w:rPr>
          <w:rFonts w:ascii="Times New Roman" w:hAnsi="Times New Roman" w:cs="Times New Roman"/>
          <w:b/>
          <w:bCs/>
        </w:rPr>
      </w:pPr>
    </w:p>
    <w:p w:rsidR="00F27FA4" w:rsidRPr="0033318B" w:rsidRDefault="00F27FA4" w:rsidP="00F27FA4">
      <w:pPr>
        <w:autoSpaceDE w:val="0"/>
        <w:autoSpaceDN w:val="0"/>
        <w:adjustRightInd w:val="0"/>
        <w:jc w:val="center"/>
        <w:rPr>
          <w:rFonts w:ascii="Times New Roman" w:hAnsi="Times New Roman" w:cs="Times New Roman"/>
          <w:b/>
          <w:bCs/>
        </w:rPr>
      </w:pPr>
      <w:r w:rsidRPr="0033318B">
        <w:rPr>
          <w:rFonts w:ascii="Times New Roman" w:hAnsi="Times New Roman" w:cs="Times New Roman"/>
          <w:b/>
          <w:bCs/>
        </w:rPr>
        <w:t>OBAVEZE UGOVORNIH STRANA</w:t>
      </w:r>
    </w:p>
    <w:p w:rsidR="00F27FA4" w:rsidRPr="0033318B" w:rsidRDefault="00F27FA4" w:rsidP="00F27FA4">
      <w:pPr>
        <w:jc w:val="center"/>
        <w:rPr>
          <w:rFonts w:ascii="Times New Roman" w:eastAsia="PMingLiU" w:hAnsi="Times New Roman" w:cs="Times New Roman"/>
          <w:b/>
          <w:lang w:val="sl-SI" w:eastAsia="zh-TW"/>
        </w:rPr>
      </w:pPr>
    </w:p>
    <w:p w:rsidR="00F27FA4" w:rsidRPr="0033318B" w:rsidRDefault="00F27FA4" w:rsidP="00F27FA4">
      <w:pPr>
        <w:jc w:val="center"/>
        <w:rPr>
          <w:rFonts w:ascii="Times New Roman" w:eastAsia="PMingLiU" w:hAnsi="Times New Roman" w:cs="Times New Roman"/>
          <w:b/>
          <w:lang w:val="sr-Latn-CS" w:eastAsia="zh-TW"/>
        </w:rPr>
      </w:pPr>
      <w:r w:rsidRPr="0033318B">
        <w:rPr>
          <w:rFonts w:ascii="Times New Roman" w:eastAsia="PMingLiU" w:hAnsi="Times New Roman" w:cs="Times New Roman"/>
          <w:b/>
          <w:lang w:val="sl-SI" w:eastAsia="zh-TW"/>
        </w:rPr>
        <w:t>Član 9</w:t>
      </w:r>
    </w:p>
    <w:p w:rsidR="00F27FA4" w:rsidRPr="0033318B" w:rsidRDefault="00F27FA4" w:rsidP="00C01E1F">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Naručilac predaje sve dijelove gradilišta Izvođaču.  Ako neki dio nije predat do datuma predviđenog za uvođenje Izvođača u posao, smatra se da je Naručilac odgodio početak relevantnih aktivnosti. O novom roku za početak radova će se dogovoriti  Imenovani predstavnici obje strane.</w:t>
      </w:r>
    </w:p>
    <w:p w:rsidR="00F27FA4" w:rsidRPr="0033318B" w:rsidRDefault="00F27FA4" w:rsidP="00F27FA4">
      <w:pPr>
        <w:rPr>
          <w:rFonts w:ascii="Times New Roman" w:eastAsia="PMingLiU" w:hAnsi="Times New Roman" w:cs="Times New Roman"/>
          <w:b/>
          <w:lang w:val="sr-Latn-CS" w:eastAsia="zh-TW"/>
        </w:rPr>
      </w:pPr>
    </w:p>
    <w:p w:rsidR="00F27FA4" w:rsidRPr="0033318B" w:rsidRDefault="00F27FA4" w:rsidP="00F27FA4">
      <w:pPr>
        <w:pStyle w:val="NoSpacing"/>
        <w:jc w:val="center"/>
        <w:rPr>
          <w:rFonts w:ascii="Times New Roman" w:hAnsi="Times New Roman" w:cs="Times New Roman"/>
          <w:b/>
          <w:sz w:val="22"/>
          <w:szCs w:val="22"/>
          <w:lang w:val="sl-SI" w:eastAsia="zh-TW"/>
        </w:rPr>
      </w:pPr>
      <w:r w:rsidRPr="0033318B">
        <w:rPr>
          <w:rFonts w:ascii="Times New Roman" w:hAnsi="Times New Roman" w:cs="Times New Roman"/>
          <w:b/>
          <w:sz w:val="22"/>
          <w:szCs w:val="22"/>
          <w:lang w:val="sl-SI" w:eastAsia="zh-TW"/>
        </w:rPr>
        <w:t>Član 10</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 xml:space="preserve">Stručni nadzor nad građenjem ugovorenog objekta Naručilac će vršiti preko </w:t>
      </w:r>
      <w:r w:rsidRPr="0033318B">
        <w:rPr>
          <w:rFonts w:ascii="Times New Roman" w:hAnsi="Times New Roman" w:cs="Times New Roman"/>
          <w:lang w:val="de-DE"/>
        </w:rPr>
        <w:t>Nadzornog organa</w:t>
      </w:r>
      <w:r w:rsidRPr="0033318B">
        <w:rPr>
          <w:rFonts w:ascii="Times New Roman" w:eastAsia="PMingLiU" w:hAnsi="Times New Roman" w:cs="Times New Roman"/>
          <w:lang w:val="sl-SI" w:eastAsia="zh-TW"/>
        </w:rPr>
        <w:t>, o čemu će pismeno obavijestiti Izvođača.</w:t>
      </w:r>
    </w:p>
    <w:p w:rsidR="00F27FA4" w:rsidRPr="0033318B" w:rsidRDefault="00F27FA4" w:rsidP="00F27FA4">
      <w:pPr>
        <w:jc w:val="both"/>
        <w:rPr>
          <w:rFonts w:ascii="Times New Roman" w:eastAsia="PMingLiU" w:hAnsi="Times New Roman" w:cs="Times New Roman"/>
          <w:lang w:val="en-GB"/>
        </w:rPr>
      </w:pPr>
      <w:r w:rsidRPr="0033318B">
        <w:rPr>
          <w:rFonts w:ascii="Times New Roman" w:eastAsia="PMingLiU" w:hAnsi="Times New Roman" w:cs="Times New Roman"/>
          <w:lang w:val="en-GB"/>
        </w:rPr>
        <w:t>Ako u toku izvo</w:t>
      </w:r>
      <w:r w:rsidR="000D3925" w:rsidRPr="0033318B">
        <w:rPr>
          <w:rFonts w:ascii="Times New Roman" w:eastAsia="PMingLiU" w:hAnsi="Times New Roman" w:cs="Times New Roman"/>
          <w:lang w:val="en-GB"/>
        </w:rPr>
        <w:t>đ</w:t>
      </w:r>
      <w:r w:rsidRPr="0033318B">
        <w:rPr>
          <w:rFonts w:ascii="Times New Roman" w:eastAsia="PMingLiU" w:hAnsi="Times New Roman" w:cs="Times New Roman"/>
          <w:lang w:val="en-GB"/>
        </w:rPr>
        <w:t>enja radova dođe do promjene nadzornog organa, Naručilac će o tome obavijestiti Izvođača.</w:t>
      </w:r>
    </w:p>
    <w:p w:rsidR="00F27FA4" w:rsidRPr="0033318B" w:rsidRDefault="00F27FA4" w:rsidP="00F27FA4">
      <w:pPr>
        <w:pStyle w:val="NoSpacing"/>
        <w:jc w:val="center"/>
        <w:rPr>
          <w:rFonts w:ascii="Times New Roman" w:hAnsi="Times New Roman" w:cs="Times New Roman"/>
          <w:b/>
          <w:sz w:val="22"/>
          <w:szCs w:val="22"/>
          <w:lang w:val="sl-SI" w:eastAsia="zh-TW"/>
        </w:rPr>
      </w:pPr>
      <w:r w:rsidRPr="0033318B">
        <w:rPr>
          <w:rFonts w:ascii="Times New Roman" w:hAnsi="Times New Roman" w:cs="Times New Roman"/>
          <w:b/>
          <w:sz w:val="22"/>
          <w:szCs w:val="22"/>
          <w:lang w:val="sl-SI" w:eastAsia="zh-TW"/>
        </w:rPr>
        <w:t>Član 11</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Nadzorni organ ima ov1ašćenje da se stara i kontroliše kvaliteta izvođenja radova, da li Izvođač izvodi radove primjenjujući  propise, standarde, tehničke normative i norme kvaliteta, kontrolu kvaliteta materijala  koji se ugrađuju, da daje tehnička tumačenja eventualno nejasnih detalja potrebnih za izvođenje radova u duhu uslova utvrđenih ugovorom, da kontroliše dinamiku napredovanja radova i ugovorenog roka završetka objekta, da ocjenjuje spremnost i sposobnost radne snage i oruđa rada angažovanih na rekonstrukciji objekta, kao i da vrši i druge poslove koji proizilaze iz važećih propisa i spadaju u nadležnost i funkciju nadzora.</w:t>
      </w:r>
    </w:p>
    <w:p w:rsidR="00F27FA4" w:rsidRPr="0033318B" w:rsidRDefault="00F27FA4" w:rsidP="00F27FA4">
      <w:pPr>
        <w:tabs>
          <w:tab w:val="left" w:pos="0"/>
        </w:tabs>
        <w:jc w:val="both"/>
        <w:rPr>
          <w:rFonts w:ascii="Times New Roman" w:eastAsia="PMingLiU" w:hAnsi="Times New Roman" w:cs="Times New Roman"/>
          <w:lang w:val="en-GB"/>
        </w:rPr>
      </w:pPr>
      <w:r w:rsidRPr="0033318B">
        <w:rPr>
          <w:rFonts w:ascii="Times New Roman" w:eastAsia="PMingLiU" w:hAnsi="Times New Roman" w:cs="Times New Roman"/>
          <w:lang w:val="en-GB"/>
        </w:rPr>
        <w:t>Nadzorni organ nema pravo da oslobodi Izvođača od bilo koje njegove dužnosti ili obaveze iz ugovora ukoliko za to ne dobije pismeno ovlašćenje od Naručioca.</w:t>
      </w:r>
    </w:p>
    <w:p w:rsidR="00F27FA4" w:rsidRPr="0033318B" w:rsidRDefault="00F27FA4" w:rsidP="00F27FA4">
      <w:pPr>
        <w:tabs>
          <w:tab w:val="left" w:pos="0"/>
        </w:tabs>
        <w:jc w:val="both"/>
        <w:rPr>
          <w:rFonts w:ascii="Times New Roman" w:eastAsia="PMingLiU" w:hAnsi="Times New Roman" w:cs="Times New Roman"/>
          <w:lang w:val="sl-SI"/>
        </w:rPr>
      </w:pP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Postojanje Nadzornog organa i njegovi propusti u vršenju stručnog nadzora ne osloba</w:t>
      </w:r>
      <w:r w:rsidRPr="0033318B">
        <w:rPr>
          <w:rFonts w:ascii="Times New Roman" w:eastAsia="PMingLiU" w:hAnsi="Times New Roman" w:cs="Times New Roman"/>
          <w:lang w:val="sr-Latn-CS" w:eastAsia="zh-TW"/>
        </w:rPr>
        <w:t>đ</w:t>
      </w:r>
      <w:r w:rsidRPr="0033318B">
        <w:rPr>
          <w:rFonts w:ascii="Times New Roman" w:eastAsia="PMingLiU" w:hAnsi="Times New Roman" w:cs="Times New Roman"/>
          <w:lang w:val="sl-SI" w:eastAsia="zh-TW"/>
        </w:rPr>
        <w:t>a Izvođača od njegove obaveze i odgovornosti za kvalitetno i pravilno izvođenje radova.</w:t>
      </w:r>
    </w:p>
    <w:p w:rsidR="009D42B2" w:rsidRPr="0033318B" w:rsidRDefault="009D42B2" w:rsidP="00F27FA4">
      <w:pPr>
        <w:jc w:val="both"/>
        <w:rPr>
          <w:rFonts w:ascii="Times New Roman" w:eastAsia="PMingLiU" w:hAnsi="Times New Roman" w:cs="Times New Roman"/>
          <w:lang w:val="sl-SI" w:eastAsia="zh-TW"/>
        </w:rPr>
      </w:pPr>
    </w:p>
    <w:p w:rsidR="00F27FA4" w:rsidRPr="0033318B" w:rsidRDefault="00F27FA4" w:rsidP="00F27FA4">
      <w:pPr>
        <w:pStyle w:val="NoSpacing"/>
        <w:jc w:val="center"/>
        <w:rPr>
          <w:rFonts w:ascii="Times New Roman" w:hAnsi="Times New Roman" w:cs="Times New Roman"/>
          <w:b/>
          <w:sz w:val="22"/>
          <w:szCs w:val="22"/>
          <w:lang w:val="sl-SI" w:eastAsia="zh-TW"/>
        </w:rPr>
      </w:pPr>
      <w:r w:rsidRPr="0033318B">
        <w:rPr>
          <w:rFonts w:ascii="Times New Roman" w:hAnsi="Times New Roman" w:cs="Times New Roman"/>
          <w:b/>
          <w:sz w:val="22"/>
          <w:szCs w:val="22"/>
          <w:lang w:val="sl-SI" w:eastAsia="zh-TW"/>
        </w:rPr>
        <w:t>Član 12</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Nadzorni organ ima pravo da naredi Izvođaču da  otkloni nekvalitetno izvedene radove i zabrani ugrađivanje nekvalitetnog materijala.</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 xml:space="preserve">Ako Izvođač, i pored upozorenja i zahtjeva Nadzornog organa, ne otkloni uočene nedostatke i nastavi sa </w:t>
      </w:r>
      <w:r w:rsidRPr="0033318B">
        <w:rPr>
          <w:rFonts w:ascii="Times New Roman" w:eastAsia="PMingLiU" w:hAnsi="Times New Roman" w:cs="Times New Roman"/>
          <w:lang w:val="sl-SI" w:eastAsia="zh-TW"/>
        </w:rPr>
        <w:lastRenderedPageBreak/>
        <w:t>nekvalitetnim izvođenjem radova Nadzorni organ će radove obustaviti i o tome obavjestiti Naručioca i nadležnu inspekciju i te okolnosti unijeti u građevinski dnevnik.</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Sa izvođenjem radova može se ponovo nastaviti kada Izvođač preduzme i sprovede odgovarajuće radnje i mjere kojima se prema nalazu nadležne inspekcije i nadzornog organa obezbjedjuje kvalitetno izvođenje radova.</w:t>
      </w:r>
    </w:p>
    <w:p w:rsidR="00F27FA4" w:rsidRPr="0033318B" w:rsidRDefault="00F27FA4" w:rsidP="00F27FA4">
      <w:pPr>
        <w:jc w:val="both"/>
        <w:rPr>
          <w:rFonts w:ascii="Times New Roman" w:eastAsia="PMingLiU" w:hAnsi="Times New Roman" w:cs="Times New Roman"/>
          <w:lang w:val="sr-Latn-CS" w:eastAsia="zh-TW"/>
        </w:rPr>
      </w:pPr>
      <w:r w:rsidRPr="0033318B">
        <w:rPr>
          <w:rFonts w:ascii="Times New Roman" w:eastAsia="PMingLiU" w:hAnsi="Times New Roman" w:cs="Times New Roman"/>
          <w:lang w:val="sl-SI" w:eastAsia="zh-TW"/>
        </w:rPr>
        <w:t>Ako se između Nadzornog organa i Izvođača pojave nesaglasnosti u pogledu kvaliteta materijala koji se ugrađuje, materijal se daje na ispitivanje.</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Troškove ovog ispitivanja plaća Izvođač koji ima pravo da traži njihovu nadoknadu od Naručioca, ako ovaj nije bio u pravu.</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Materijal za koji se utvrdi da ne odgovara tehničkim propisima ili standardima, Izvođač mora o svom trošku da ukloni sa gradilišta u roku koji mu odredi Nadzorni organ.</w:t>
      </w:r>
    </w:p>
    <w:p w:rsidR="009D42B2" w:rsidRPr="0033318B" w:rsidRDefault="009D42B2" w:rsidP="00F27FA4">
      <w:pPr>
        <w:jc w:val="both"/>
        <w:rPr>
          <w:rFonts w:ascii="Times New Roman" w:eastAsia="PMingLiU" w:hAnsi="Times New Roman" w:cs="Times New Roman"/>
          <w:lang w:val="sl-SI" w:eastAsia="zh-TW"/>
        </w:rPr>
      </w:pPr>
    </w:p>
    <w:p w:rsidR="00F27FA4" w:rsidRPr="0033318B" w:rsidRDefault="00F27FA4" w:rsidP="00F27FA4">
      <w:pPr>
        <w:pStyle w:val="NoSpacing"/>
        <w:jc w:val="center"/>
        <w:rPr>
          <w:rFonts w:ascii="Times New Roman" w:hAnsi="Times New Roman" w:cs="Times New Roman"/>
          <w:b/>
          <w:sz w:val="22"/>
          <w:szCs w:val="22"/>
          <w:lang w:val="sl-SI" w:eastAsia="zh-TW"/>
        </w:rPr>
      </w:pPr>
      <w:r w:rsidRPr="0033318B">
        <w:rPr>
          <w:rFonts w:ascii="Times New Roman" w:hAnsi="Times New Roman" w:cs="Times New Roman"/>
          <w:b/>
          <w:sz w:val="22"/>
          <w:szCs w:val="22"/>
          <w:lang w:val="sl-SI" w:eastAsia="zh-TW"/>
        </w:rPr>
        <w:t>Član 13</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Kvalitet materijala koji se ugrađuje, poluproizvoda i gotovih proizvoda i kvalitet izvedenih radova moraju da odgovaraju uslovima po važećim tehničkim propisima, standarima i usloviina predviđenim tehničkom dokumentacijom po kojoj se izvode radovi na objektu i uslovima ovog Ugovora.</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Kvalitet materijala koji se ugrađuje i  izvedenih radova, Izvođač mora da dokaže atestima o izvršenim ispitivanjima materijala i radova odnosno garantnim listovima proizvođača materijala i opreme.</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Sve troškove ispitivanja kvaliteta materijala i radova snosi Izvođač.</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Rezultat svih ispitivanja Izvođač mora blagovremeno dostavljati Nadzornom organu i ovi biti upisani u građevinski dnevnik.</w:t>
      </w:r>
    </w:p>
    <w:p w:rsidR="00F27FA4" w:rsidRPr="0033318B" w:rsidRDefault="00F27FA4" w:rsidP="00F27FA4">
      <w:pPr>
        <w:tabs>
          <w:tab w:val="left" w:pos="0"/>
        </w:tabs>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Ukoliko rezultati ispitivanja pokažu da kvalitet ugradjenog materijala ili izvedenih  radova,  ne odgovara zahtijevanim uslovima, Nadzorni organ je dužan da izda nalog Izvođaču da nekvalitetni materijal zamijeni kvalitetnim i da radove dovede u ispravno stanje i sve o trošku Izvođača.</w:t>
      </w:r>
    </w:p>
    <w:p w:rsidR="00F27FA4" w:rsidRPr="0033318B" w:rsidRDefault="00F27FA4" w:rsidP="00F27FA4">
      <w:pPr>
        <w:tabs>
          <w:tab w:val="left" w:pos="144"/>
        </w:tabs>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Ako Izvođač i pored upozorenja i zahtjeva Nadzornog organa ne otkloni uočene nedostatke nastavi nekvalitetno izvođenje radova, Nadzorni organ će postupiti u smislu člana 14. stav 2. ovog Ugovora.</w:t>
      </w:r>
    </w:p>
    <w:p w:rsidR="00FD6466" w:rsidRPr="0033318B" w:rsidRDefault="00FD6466" w:rsidP="00F27FA4">
      <w:pPr>
        <w:tabs>
          <w:tab w:val="left" w:pos="144"/>
        </w:tabs>
        <w:jc w:val="both"/>
        <w:rPr>
          <w:rFonts w:ascii="Times New Roman" w:eastAsia="PMingLiU" w:hAnsi="Times New Roman" w:cs="Times New Roman"/>
          <w:lang w:val="sl-SI" w:eastAsia="zh-TW"/>
        </w:rPr>
      </w:pPr>
    </w:p>
    <w:p w:rsidR="00F27FA4" w:rsidRPr="0033318B" w:rsidRDefault="00F27FA4" w:rsidP="00F27FA4">
      <w:pPr>
        <w:pStyle w:val="NoSpacing"/>
        <w:jc w:val="center"/>
        <w:rPr>
          <w:rFonts w:ascii="Times New Roman" w:hAnsi="Times New Roman" w:cs="Times New Roman"/>
          <w:b/>
          <w:sz w:val="22"/>
          <w:szCs w:val="22"/>
          <w:lang w:val="sl-SI" w:eastAsia="zh-TW"/>
        </w:rPr>
      </w:pPr>
      <w:r w:rsidRPr="0033318B">
        <w:rPr>
          <w:rFonts w:ascii="Times New Roman" w:hAnsi="Times New Roman" w:cs="Times New Roman"/>
          <w:b/>
          <w:sz w:val="22"/>
          <w:szCs w:val="22"/>
          <w:lang w:val="sl-SI" w:eastAsia="zh-TW"/>
        </w:rPr>
        <w:t>Član 14</w:t>
      </w:r>
    </w:p>
    <w:p w:rsidR="00F27FA4" w:rsidRPr="0033318B" w:rsidRDefault="00F27FA4" w:rsidP="00F27FA4">
      <w:pPr>
        <w:tabs>
          <w:tab w:val="left" w:pos="0"/>
        </w:tabs>
        <w:jc w:val="both"/>
        <w:rPr>
          <w:rFonts w:ascii="Times New Roman" w:eastAsia="PMingLiU" w:hAnsi="Times New Roman" w:cs="Times New Roman"/>
          <w:lang w:val="sl-SI"/>
        </w:rPr>
      </w:pPr>
      <w:r w:rsidRPr="0033318B">
        <w:rPr>
          <w:rFonts w:ascii="Times New Roman" w:eastAsia="PMingLiU" w:hAnsi="Times New Roman" w:cs="Times New Roman"/>
          <w:lang w:val="sl-SI"/>
        </w:rPr>
        <w:t>Izvođač je dužan da za uredno i blagovremeno izvršenje radova koji su predmet ovog Ugovora, obezbijedi i angažuje dovoljan broj radnika prema strukturi koja obezbeđuje uspješno izvođenje radova i da na gradilište dopremi potrebnu i kvalitetnu mehanizaciju i opremu za završetak radova.</w:t>
      </w:r>
    </w:p>
    <w:p w:rsidR="00F27FA4" w:rsidRPr="0033318B" w:rsidRDefault="00F27FA4" w:rsidP="00F27FA4">
      <w:pPr>
        <w:pStyle w:val="NoSpacing"/>
        <w:rPr>
          <w:rFonts w:ascii="Times New Roman" w:hAnsi="Times New Roman" w:cs="Times New Roman"/>
          <w:sz w:val="22"/>
          <w:szCs w:val="22"/>
          <w:lang w:val="sl-SI" w:eastAsia="zh-TW"/>
        </w:rPr>
      </w:pPr>
      <w:r w:rsidRPr="0033318B">
        <w:rPr>
          <w:rFonts w:ascii="Times New Roman" w:hAnsi="Times New Roman" w:cs="Times New Roman"/>
          <w:sz w:val="22"/>
          <w:szCs w:val="22"/>
          <w:lang w:val="sl-SI" w:eastAsia="zh-TW"/>
        </w:rPr>
        <w:tab/>
      </w:r>
    </w:p>
    <w:p w:rsidR="00F27FA4" w:rsidRPr="0033318B" w:rsidRDefault="00F27FA4" w:rsidP="00F27FA4">
      <w:pPr>
        <w:tabs>
          <w:tab w:val="left" w:pos="0"/>
        </w:tabs>
        <w:jc w:val="both"/>
        <w:rPr>
          <w:rFonts w:ascii="Times New Roman" w:eastAsia="PMingLiU" w:hAnsi="Times New Roman" w:cs="Times New Roman"/>
          <w:lang w:val="sl-SI"/>
        </w:rPr>
      </w:pPr>
      <w:r w:rsidRPr="0033318B">
        <w:rPr>
          <w:rFonts w:ascii="Times New Roman" w:eastAsia="PMingLiU" w:hAnsi="Times New Roman" w:cs="Times New Roman"/>
          <w:lang w:val="sl-SI"/>
        </w:rPr>
        <w:t>Izvođač je dužan da prije uvođenja u posao obavijesti Naručioca o imenovanju ovlašćenog lica koje će rukovoditi građenjem objekta.</w:t>
      </w:r>
    </w:p>
    <w:p w:rsidR="00F27FA4" w:rsidRPr="0033318B" w:rsidRDefault="00F27FA4" w:rsidP="00F27FA4">
      <w:pPr>
        <w:pStyle w:val="NoSpacing"/>
        <w:rPr>
          <w:rFonts w:ascii="Times New Roman" w:hAnsi="Times New Roman" w:cs="Times New Roman"/>
          <w:sz w:val="22"/>
          <w:szCs w:val="22"/>
          <w:lang w:val="sl-SI" w:eastAsia="zh-TW"/>
        </w:rPr>
      </w:pPr>
    </w:p>
    <w:p w:rsidR="00F27FA4" w:rsidRPr="0033318B" w:rsidRDefault="00F27FA4" w:rsidP="00F27FA4">
      <w:pPr>
        <w:tabs>
          <w:tab w:val="left" w:pos="0"/>
          <w:tab w:val="left" w:pos="144"/>
        </w:tabs>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Ako u toku izvođenja radova dođe do promjene ovlašćenog lica određenog za  rukovođenje građenjem objekta, Izvođač je dužan da o tome odmah obavijesti  Naručioca.</w:t>
      </w:r>
    </w:p>
    <w:p w:rsidR="009D42B2" w:rsidRPr="0033318B" w:rsidRDefault="009D42B2" w:rsidP="00F27FA4">
      <w:pPr>
        <w:tabs>
          <w:tab w:val="left" w:pos="0"/>
          <w:tab w:val="left" w:pos="144"/>
        </w:tabs>
        <w:jc w:val="both"/>
        <w:rPr>
          <w:rFonts w:ascii="Times New Roman" w:eastAsia="PMingLiU" w:hAnsi="Times New Roman" w:cs="Times New Roman"/>
          <w:lang w:val="sl-SI" w:eastAsia="zh-TW"/>
        </w:rPr>
      </w:pPr>
    </w:p>
    <w:p w:rsidR="00F27FA4" w:rsidRPr="0033318B" w:rsidRDefault="00F27FA4" w:rsidP="00F27FA4">
      <w:pPr>
        <w:pStyle w:val="NoSpacing"/>
        <w:jc w:val="center"/>
        <w:rPr>
          <w:rFonts w:ascii="Times New Roman" w:hAnsi="Times New Roman" w:cs="Times New Roman"/>
          <w:b/>
          <w:sz w:val="22"/>
          <w:szCs w:val="22"/>
          <w:lang w:val="sl-SI" w:eastAsia="zh-TW"/>
        </w:rPr>
      </w:pPr>
      <w:r w:rsidRPr="0033318B">
        <w:rPr>
          <w:rFonts w:ascii="Times New Roman" w:hAnsi="Times New Roman" w:cs="Times New Roman"/>
          <w:b/>
          <w:sz w:val="22"/>
          <w:szCs w:val="22"/>
          <w:lang w:val="sl-SI" w:eastAsia="zh-TW"/>
        </w:rPr>
        <w:t>Član 15</w:t>
      </w:r>
    </w:p>
    <w:p w:rsidR="00F27FA4" w:rsidRPr="0033318B" w:rsidRDefault="00F27FA4" w:rsidP="00F27FA4">
      <w:pPr>
        <w:tabs>
          <w:tab w:val="left" w:pos="144"/>
        </w:tabs>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Izvođač je dužan da, u vezi sa predmetnih radova koji su predmet ovog ugovora, uredno i po  propisima koji važe u sjedištu Naručioca vodi propisanu gradilišnu dokumentaciju.</w:t>
      </w:r>
    </w:p>
    <w:p w:rsidR="009D42B2" w:rsidRPr="0033318B" w:rsidRDefault="009D42B2" w:rsidP="00F27FA4">
      <w:pPr>
        <w:tabs>
          <w:tab w:val="left" w:pos="144"/>
        </w:tabs>
        <w:jc w:val="both"/>
        <w:rPr>
          <w:rFonts w:ascii="Times New Roman" w:eastAsia="PMingLiU" w:hAnsi="Times New Roman" w:cs="Times New Roman"/>
          <w:lang w:val="sl-SI" w:eastAsia="zh-TW"/>
        </w:rPr>
      </w:pPr>
    </w:p>
    <w:p w:rsidR="00F27FA4" w:rsidRPr="0033318B" w:rsidRDefault="00F27FA4" w:rsidP="00F27FA4">
      <w:pPr>
        <w:tabs>
          <w:tab w:val="left" w:pos="-709"/>
        </w:tabs>
        <w:jc w:val="center"/>
        <w:rPr>
          <w:rFonts w:ascii="Times New Roman" w:eastAsia="PMingLiU" w:hAnsi="Times New Roman" w:cs="Times New Roman"/>
          <w:b/>
          <w:lang w:val="sl-SI"/>
        </w:rPr>
      </w:pPr>
      <w:r w:rsidRPr="0033318B">
        <w:rPr>
          <w:rFonts w:ascii="Times New Roman" w:eastAsia="PMingLiU" w:hAnsi="Times New Roman" w:cs="Times New Roman"/>
          <w:b/>
          <w:lang w:val="sl-SI"/>
        </w:rPr>
        <w:t>OSIGURANJE</w:t>
      </w:r>
    </w:p>
    <w:p w:rsidR="00F27FA4" w:rsidRPr="0033318B" w:rsidRDefault="00F27FA4" w:rsidP="00F27FA4">
      <w:pPr>
        <w:pStyle w:val="NoSpacing"/>
        <w:jc w:val="center"/>
        <w:rPr>
          <w:rFonts w:ascii="Times New Roman" w:hAnsi="Times New Roman" w:cs="Times New Roman"/>
          <w:b/>
          <w:sz w:val="22"/>
          <w:szCs w:val="22"/>
          <w:lang w:val="sl-SI" w:eastAsia="zh-TW"/>
        </w:rPr>
      </w:pPr>
      <w:r w:rsidRPr="0033318B">
        <w:rPr>
          <w:rFonts w:ascii="Times New Roman" w:hAnsi="Times New Roman" w:cs="Times New Roman"/>
          <w:b/>
          <w:sz w:val="22"/>
          <w:szCs w:val="22"/>
          <w:lang w:val="sl-SI" w:eastAsia="zh-TW"/>
        </w:rPr>
        <w:t>Član 16</w:t>
      </w:r>
    </w:p>
    <w:p w:rsidR="00F27FA4" w:rsidRPr="0033318B" w:rsidRDefault="00F27FA4" w:rsidP="00F27FA4">
      <w:pPr>
        <w:tabs>
          <w:tab w:val="left" w:pos="-709"/>
        </w:tabs>
        <w:jc w:val="both"/>
        <w:rPr>
          <w:rFonts w:ascii="Times New Roman" w:eastAsia="PMingLiU" w:hAnsi="Times New Roman" w:cs="Times New Roman"/>
          <w:lang w:val="en-GB"/>
        </w:rPr>
      </w:pPr>
      <w:r w:rsidRPr="0033318B">
        <w:rPr>
          <w:rFonts w:ascii="Times New Roman" w:eastAsia="PMingLiU" w:hAnsi="Times New Roman" w:cs="Times New Roman"/>
          <w:lang w:val="en-GB"/>
        </w:rPr>
        <w:t>Izvođač je dužan da na gradilištu preduzme mjere radi obezbjedjenja sigurnosti izvedenih radova, susjednih objekata, radova i opreme, instalacija, radnika, okoline i imovine i neposredno je odgovoran i dužan naknaditi sve štete koje izvođenjem ugovorenih radova pričini trećim licima i imovini, kao i one koje eventualno budu namirene od Naručioca.</w:t>
      </w:r>
    </w:p>
    <w:p w:rsidR="00F27FA4" w:rsidRPr="0033318B" w:rsidRDefault="00F27FA4" w:rsidP="00F27FA4">
      <w:pPr>
        <w:pStyle w:val="NoSpacing"/>
        <w:rPr>
          <w:rFonts w:ascii="Times New Roman" w:hAnsi="Times New Roman" w:cs="Times New Roman"/>
          <w:sz w:val="22"/>
          <w:szCs w:val="22"/>
          <w:lang w:val="sl-SI"/>
        </w:rPr>
      </w:pPr>
    </w:p>
    <w:p w:rsidR="00F27FA4" w:rsidRPr="0033318B" w:rsidRDefault="00F27FA4" w:rsidP="00F27FA4">
      <w:pPr>
        <w:tabs>
          <w:tab w:val="left" w:pos="-142"/>
        </w:tabs>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Troškove organizovanja i sprovodjenja mjera zaštite snosi Izvođač .</w:t>
      </w:r>
    </w:p>
    <w:p w:rsidR="00F27FA4" w:rsidRPr="0033318B" w:rsidRDefault="00F27FA4" w:rsidP="00F27FA4">
      <w:pPr>
        <w:tabs>
          <w:tab w:val="left" w:pos="-142"/>
        </w:tabs>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Izvođač je obavezan Naručiocu nadoknaditi sve štete koje treća lica eventualno ostvare od Naručioca po osnovama iz stava 1. ovog člana.</w:t>
      </w:r>
    </w:p>
    <w:p w:rsidR="00F27FA4" w:rsidRPr="0033318B" w:rsidRDefault="00F27FA4" w:rsidP="00F27FA4">
      <w:pPr>
        <w:tabs>
          <w:tab w:val="left" w:pos="-142"/>
        </w:tabs>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Sva lica zaposlena na gradilištu za izvršenje radova iz ovog Ugovora imaju biti osigurana od Izvođača o njegovom trošku za sve povrede na radu ili nesreće na poslu.</w:t>
      </w:r>
    </w:p>
    <w:p w:rsidR="00F27FA4" w:rsidRPr="0033318B" w:rsidRDefault="00F27FA4" w:rsidP="00F27FA4">
      <w:pPr>
        <w:tabs>
          <w:tab w:val="left" w:pos="-142"/>
        </w:tabs>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Ovim osiguranjem moraju biti obuhvaćena sva lica u službi Naručioca, Investitora i Izvođača i Podizvođača.</w:t>
      </w:r>
    </w:p>
    <w:p w:rsidR="00F27FA4" w:rsidRPr="0033318B" w:rsidRDefault="00F27FA4" w:rsidP="00F27FA4">
      <w:pPr>
        <w:tabs>
          <w:tab w:val="left" w:pos="-142"/>
        </w:tabs>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lastRenderedPageBreak/>
        <w:t>Investitor neće biti odgovoran za bilo koje odštete ili kompenzacije koje se imaju isplatiti za bilo kakve povrede osiguranih lica.</w:t>
      </w:r>
    </w:p>
    <w:p w:rsidR="00FD6466" w:rsidRPr="0033318B" w:rsidRDefault="00FD6466" w:rsidP="00F27FA4">
      <w:pPr>
        <w:tabs>
          <w:tab w:val="left" w:pos="-142"/>
        </w:tabs>
        <w:jc w:val="both"/>
        <w:rPr>
          <w:rFonts w:ascii="Times New Roman" w:eastAsia="PMingLiU" w:hAnsi="Times New Roman" w:cs="Times New Roman"/>
          <w:lang w:val="sl-SI" w:eastAsia="zh-TW"/>
        </w:rPr>
      </w:pPr>
    </w:p>
    <w:p w:rsidR="00F27FA4" w:rsidRPr="0033318B" w:rsidRDefault="00F27FA4" w:rsidP="00F27FA4">
      <w:pPr>
        <w:pStyle w:val="NoSpacing"/>
        <w:jc w:val="center"/>
        <w:rPr>
          <w:rFonts w:ascii="Times New Roman" w:hAnsi="Times New Roman" w:cs="Times New Roman"/>
          <w:b/>
          <w:sz w:val="22"/>
          <w:szCs w:val="22"/>
          <w:lang w:val="sl-SI" w:eastAsia="zh-TW"/>
        </w:rPr>
      </w:pPr>
      <w:r w:rsidRPr="0033318B">
        <w:rPr>
          <w:rFonts w:ascii="Times New Roman" w:hAnsi="Times New Roman" w:cs="Times New Roman"/>
          <w:b/>
          <w:sz w:val="22"/>
          <w:szCs w:val="22"/>
          <w:lang w:val="sl-SI" w:eastAsia="zh-TW"/>
        </w:rPr>
        <w:t>Član 17</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Izvođač je dužan da radove, odnosno objekat, koji je predmet ovog Ugovora osigura o svom trošku protiv svih šteta do kojih može doći za vrijeme izvodjenja radova i to od početka izvođenja pa do primopredaje radova (osnovnih i dopunskih rizika u skladu sa uslovima za osiguranje objekta u izgradnji) kod odgovarajuće organizacije koja vrši osiguranje - osiguravača, i da primjerak polise osiguranja dostavi Naručiocu. Premije osiguranja padaju na teret  Izvođača</w:t>
      </w:r>
      <w:r w:rsidR="009D42B2" w:rsidRPr="0033318B">
        <w:rPr>
          <w:rFonts w:ascii="Times New Roman" w:eastAsia="PMingLiU" w:hAnsi="Times New Roman" w:cs="Times New Roman"/>
          <w:lang w:val="sl-SI" w:eastAsia="zh-TW"/>
        </w:rPr>
        <w:t>.</w:t>
      </w:r>
    </w:p>
    <w:p w:rsidR="009D42B2" w:rsidRPr="0033318B" w:rsidRDefault="009D42B2" w:rsidP="00F27FA4">
      <w:pPr>
        <w:jc w:val="both"/>
        <w:rPr>
          <w:rFonts w:ascii="Times New Roman" w:eastAsia="PMingLiU" w:hAnsi="Times New Roman" w:cs="Times New Roman"/>
          <w:lang w:val="sl-SI" w:eastAsia="zh-TW"/>
        </w:rPr>
      </w:pPr>
    </w:p>
    <w:p w:rsidR="00F27FA4" w:rsidRPr="0033318B" w:rsidRDefault="00F27FA4" w:rsidP="00F27FA4">
      <w:pPr>
        <w:jc w:val="center"/>
        <w:rPr>
          <w:rFonts w:ascii="Times New Roman" w:eastAsia="PMingLiU" w:hAnsi="Times New Roman" w:cs="Times New Roman"/>
          <w:b/>
          <w:lang w:val="sl-SI" w:eastAsia="zh-TW"/>
        </w:rPr>
      </w:pPr>
      <w:r w:rsidRPr="0033318B">
        <w:rPr>
          <w:rFonts w:ascii="Times New Roman" w:eastAsia="PMingLiU" w:hAnsi="Times New Roman" w:cs="Times New Roman"/>
          <w:b/>
          <w:lang w:val="sl-SI" w:eastAsia="zh-TW"/>
        </w:rPr>
        <w:t>GARANCIJE</w:t>
      </w:r>
    </w:p>
    <w:p w:rsidR="00F27FA4" w:rsidRPr="0033318B" w:rsidRDefault="00F27FA4" w:rsidP="00F27FA4">
      <w:pPr>
        <w:pStyle w:val="NoSpacing"/>
        <w:jc w:val="center"/>
        <w:rPr>
          <w:rFonts w:ascii="Times New Roman" w:hAnsi="Times New Roman" w:cs="Times New Roman"/>
          <w:b/>
          <w:sz w:val="22"/>
          <w:szCs w:val="22"/>
          <w:lang w:val="sl-SI" w:eastAsia="zh-TW"/>
        </w:rPr>
      </w:pPr>
      <w:r w:rsidRPr="0033318B">
        <w:rPr>
          <w:rFonts w:ascii="Times New Roman" w:hAnsi="Times New Roman" w:cs="Times New Roman"/>
          <w:b/>
          <w:sz w:val="22"/>
          <w:szCs w:val="22"/>
          <w:lang w:val="sl-SI" w:eastAsia="zh-TW"/>
        </w:rPr>
        <w:t>Član 18</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Ako Izvođač bez krivice Naručioca ne završi radove na objektu koji su predmet ovog Ugovora u ugovorenom roku, dužan je Naručiocu platiti na ime ugovorene kazne (penale 2 ‰ (dva promila) od ugovorene cijene radova za svaki dan prekoračenja ugovorenog roka završetka objekta. Visina ugovorene kazne ne može preći 5% od ugovorene cijene radova.</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Strane ugovora ovim ugovorom isključuju primjenu pravnog pravila po kojem je Naručilac dužan saopštiti Izvođaču po zapadanju u kašnjenje da zadržava pravo na ugovorenu kaznu (penale), te se smatra da je samim padanjem u kašnjenje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 s tim što je Naručilac o izvršenoj naplati - odbijanju, dužan obavijestiti Izvođača.</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Plaćanje ugovorene kazne (penala) ne oslobađa Izvođača obaveze da u cjelosti završi i preda na upotrebu ugovoreni objekat ili ugovorene radove.</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9D42B2" w:rsidRPr="0033318B" w:rsidRDefault="009D42B2" w:rsidP="00F27FA4">
      <w:pPr>
        <w:jc w:val="both"/>
        <w:rPr>
          <w:rFonts w:ascii="Times New Roman" w:eastAsia="PMingLiU" w:hAnsi="Times New Roman" w:cs="Times New Roman"/>
          <w:lang w:val="sl-SI" w:eastAsia="zh-TW"/>
        </w:rPr>
      </w:pPr>
    </w:p>
    <w:p w:rsidR="00F27FA4" w:rsidRPr="0033318B" w:rsidRDefault="00F27FA4" w:rsidP="009F5072">
      <w:pPr>
        <w:jc w:val="center"/>
        <w:rPr>
          <w:rFonts w:ascii="Times New Roman" w:hAnsi="Times New Roman" w:cs="Times New Roman"/>
          <w:b/>
          <w:lang w:val="sl-SI" w:eastAsia="zh-TW"/>
        </w:rPr>
      </w:pPr>
      <w:r w:rsidRPr="0033318B">
        <w:rPr>
          <w:rFonts w:ascii="Times New Roman" w:hAnsi="Times New Roman" w:cs="Times New Roman"/>
          <w:b/>
          <w:lang w:val="sl-SI" w:eastAsia="zh-TW"/>
        </w:rPr>
        <w:t xml:space="preserve">Član </w:t>
      </w:r>
      <w:r w:rsidR="00FD6466" w:rsidRPr="0033318B">
        <w:rPr>
          <w:rFonts w:ascii="Times New Roman" w:hAnsi="Times New Roman" w:cs="Times New Roman"/>
          <w:b/>
          <w:lang w:val="sl-SI" w:eastAsia="zh-TW"/>
        </w:rPr>
        <w:t>19</w:t>
      </w:r>
    </w:p>
    <w:p w:rsidR="00F27FA4" w:rsidRPr="0033318B" w:rsidRDefault="00F27FA4" w:rsidP="00F27FA4">
      <w:pPr>
        <w:jc w:val="both"/>
        <w:rPr>
          <w:rFonts w:ascii="Times New Roman" w:eastAsia="PMingLiU" w:hAnsi="Times New Roman" w:cs="Times New Roman"/>
          <w:lang w:val="sr-Latn-CS" w:eastAsia="zh-TW"/>
        </w:rPr>
      </w:pPr>
      <w:r w:rsidRPr="0033318B">
        <w:rPr>
          <w:rFonts w:ascii="Times New Roman" w:eastAsia="PMingLiU" w:hAnsi="Times New Roman" w:cs="Times New Roman"/>
          <w:lang w:val="sl-SI" w:eastAsia="zh-TW"/>
        </w:rPr>
        <w:t>Izvođač garanutje za kvalitet izvedenih radova _________ godine od dana primopredaje objekta. Garantni rok za opremu je __________ godina.</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Izvođač je dužan da o svom trošku otkloni sve nedostatke na izvedenim radovima, ugra</w:t>
      </w:r>
      <w:r w:rsidRPr="0033318B">
        <w:rPr>
          <w:rFonts w:ascii="Times New Roman" w:eastAsia="PMingLiU" w:hAnsi="Times New Roman" w:cs="Times New Roman"/>
          <w:lang w:val="sr-Latn-CS" w:eastAsia="zh-TW"/>
        </w:rPr>
        <w:t>đ</w:t>
      </w:r>
      <w:r w:rsidRPr="0033318B">
        <w:rPr>
          <w:rFonts w:ascii="Times New Roman" w:eastAsia="PMingLiU" w:hAnsi="Times New Roman" w:cs="Times New Roman"/>
          <w:lang w:val="sl-SI" w:eastAsia="zh-TW"/>
        </w:rPr>
        <w:t>enim djelovima opreme i materijalu koji se pokažu u toku garantnog roka u roku koji mu odredi Naručilac.  Ukoliko Izvođač ne postupi po zahtjevu Naručioca, Naručilac ima pravo da na teret Izvođača otkloni nedostatke angažovanjem drugog Izvođača.</w:t>
      </w:r>
    </w:p>
    <w:p w:rsidR="00F27FA4" w:rsidRPr="0033318B" w:rsidRDefault="00F27FA4" w:rsidP="00F27FA4">
      <w:pPr>
        <w:jc w:val="both"/>
        <w:rPr>
          <w:rFonts w:ascii="Times New Roman" w:eastAsia="PMingLiU" w:hAnsi="Times New Roman" w:cs="Times New Roman"/>
          <w:lang w:val="sl-SI"/>
        </w:rPr>
      </w:pPr>
    </w:p>
    <w:p w:rsidR="00F27FA4" w:rsidRPr="0033318B" w:rsidRDefault="00F27FA4" w:rsidP="00F27FA4">
      <w:pPr>
        <w:autoSpaceDE w:val="0"/>
        <w:autoSpaceDN w:val="0"/>
        <w:adjustRightInd w:val="0"/>
        <w:jc w:val="center"/>
        <w:rPr>
          <w:rFonts w:ascii="Times New Roman" w:hAnsi="Times New Roman" w:cs="Times New Roman"/>
          <w:b/>
        </w:rPr>
      </w:pPr>
      <w:r w:rsidRPr="0033318B">
        <w:rPr>
          <w:rFonts w:ascii="Times New Roman" w:hAnsi="Times New Roman" w:cs="Times New Roman"/>
          <w:b/>
        </w:rPr>
        <w:t>Član 2</w:t>
      </w:r>
      <w:r w:rsidR="00FD6466" w:rsidRPr="0033318B">
        <w:rPr>
          <w:rFonts w:ascii="Times New Roman" w:hAnsi="Times New Roman" w:cs="Times New Roman"/>
          <w:b/>
        </w:rPr>
        <w:t>0</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Izvođač nije dužan da otloni nedostatke koji su nastali kao posledica nemara, nepažnje, nestručnog rukovanja i upotrebe, odnosno nenamjesnog korišćenja objekta od strane Naručioca ili trećih lica. Za ugrađenu opremu važi garancija Proizvođača.</w:t>
      </w:r>
    </w:p>
    <w:p w:rsidR="00F27FA4" w:rsidRPr="0033318B" w:rsidRDefault="00F27FA4" w:rsidP="00F27FA4">
      <w:pPr>
        <w:jc w:val="both"/>
        <w:rPr>
          <w:rFonts w:ascii="Times New Roman" w:eastAsia="PMingLiU" w:hAnsi="Times New Roman" w:cs="Times New Roman"/>
          <w:b/>
          <w:lang w:val="sl-SI" w:eastAsia="zh-TW"/>
        </w:rPr>
      </w:pPr>
    </w:p>
    <w:p w:rsidR="00F27FA4" w:rsidRPr="0033318B" w:rsidRDefault="00F27FA4" w:rsidP="00F27FA4">
      <w:pPr>
        <w:jc w:val="center"/>
        <w:rPr>
          <w:rFonts w:ascii="Times New Roman" w:eastAsia="PMingLiU" w:hAnsi="Times New Roman" w:cs="Times New Roman"/>
          <w:b/>
          <w:lang w:val="sl-SI" w:eastAsia="zh-TW"/>
        </w:rPr>
      </w:pPr>
      <w:r w:rsidRPr="0033318B">
        <w:rPr>
          <w:rFonts w:ascii="Times New Roman" w:eastAsia="PMingLiU" w:hAnsi="Times New Roman" w:cs="Times New Roman"/>
          <w:b/>
          <w:lang w:val="sl-SI" w:eastAsia="zh-TW"/>
        </w:rPr>
        <w:t>PRIMOPREDAJA</w:t>
      </w:r>
    </w:p>
    <w:p w:rsidR="00F27FA4" w:rsidRPr="0033318B" w:rsidRDefault="00F27FA4" w:rsidP="00F27FA4">
      <w:pPr>
        <w:autoSpaceDE w:val="0"/>
        <w:autoSpaceDN w:val="0"/>
        <w:adjustRightInd w:val="0"/>
        <w:jc w:val="center"/>
        <w:rPr>
          <w:rFonts w:ascii="Times New Roman" w:hAnsi="Times New Roman" w:cs="Times New Roman"/>
          <w:b/>
        </w:rPr>
      </w:pPr>
      <w:r w:rsidRPr="0033318B">
        <w:rPr>
          <w:rFonts w:ascii="Times New Roman" w:hAnsi="Times New Roman" w:cs="Times New Roman"/>
          <w:b/>
        </w:rPr>
        <w:t>Član 2</w:t>
      </w:r>
      <w:r w:rsidR="00FD6466" w:rsidRPr="0033318B">
        <w:rPr>
          <w:rFonts w:ascii="Times New Roman" w:hAnsi="Times New Roman" w:cs="Times New Roman"/>
          <w:b/>
        </w:rPr>
        <w:t>1</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Izvođač je dužan da po završenim radovima povuče sa gradilišta svoje radnike, ukloni preostali materijal, opremu, sredstva za rad i privremene objekte koje je koristio u toku rada, očstii gradilište od otpadaka koje je napravio i uredi i očisti okolinu gradjevine i samu gradjevinu (objekat na kome je izvodio radove).</w:t>
      </w:r>
    </w:p>
    <w:p w:rsidR="00F27FA4" w:rsidRPr="0033318B" w:rsidRDefault="00F27FA4" w:rsidP="00F27FA4">
      <w:pPr>
        <w:autoSpaceDE w:val="0"/>
        <w:autoSpaceDN w:val="0"/>
        <w:adjustRightInd w:val="0"/>
        <w:jc w:val="center"/>
        <w:rPr>
          <w:rFonts w:ascii="Times New Roman" w:hAnsi="Times New Roman" w:cs="Times New Roman"/>
          <w:b/>
        </w:rPr>
      </w:pPr>
      <w:r w:rsidRPr="0033318B">
        <w:rPr>
          <w:rFonts w:ascii="Times New Roman" w:hAnsi="Times New Roman" w:cs="Times New Roman"/>
          <w:b/>
        </w:rPr>
        <w:t>Član 2</w:t>
      </w:r>
      <w:r w:rsidR="00FD6466" w:rsidRPr="0033318B">
        <w:rPr>
          <w:rFonts w:ascii="Times New Roman" w:hAnsi="Times New Roman" w:cs="Times New Roman"/>
          <w:b/>
        </w:rPr>
        <w:t>2</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 xml:space="preserve">Pregled i primopredaja izvedenih radova vršiće se prema propisima koji važe u sjedištu Naručioca.  </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Obavijest da su radovi završeni Izvođač podnosi Naručiocu preko Nadzornog organa.</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Strane Ugovora su u obavezi da komisiji za pregled i primopredaju izvedenih radova, koju obrazuje Naručilac, prije početka njenog rada, stave na raspolaganje svu dokumentaciju u vezi sa izvođenjem radova.</w:t>
      </w:r>
    </w:p>
    <w:p w:rsidR="00F27FA4" w:rsidRPr="0033318B" w:rsidRDefault="00F27FA4" w:rsidP="00F27FA4">
      <w:pPr>
        <w:autoSpaceDE w:val="0"/>
        <w:autoSpaceDN w:val="0"/>
        <w:adjustRightInd w:val="0"/>
        <w:jc w:val="center"/>
        <w:rPr>
          <w:rFonts w:ascii="Times New Roman" w:hAnsi="Times New Roman" w:cs="Times New Roman"/>
          <w:b/>
        </w:rPr>
      </w:pPr>
      <w:r w:rsidRPr="0033318B">
        <w:rPr>
          <w:rFonts w:ascii="Times New Roman" w:hAnsi="Times New Roman" w:cs="Times New Roman"/>
          <w:b/>
        </w:rPr>
        <w:t>Član 2</w:t>
      </w:r>
      <w:r w:rsidR="00FD6466" w:rsidRPr="0033318B">
        <w:rPr>
          <w:rFonts w:ascii="Times New Roman" w:hAnsi="Times New Roman" w:cs="Times New Roman"/>
          <w:b/>
        </w:rPr>
        <w:t>3</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Izvođač je dužan da postupi po primjedbama komisije za pregled i primopredaju izvedenih radova i to u roku koji mu odredi komisija.</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lastRenderedPageBreak/>
        <w:t>Ako Izvođač ne postupi po primjedbama iz stava 1. ovog člana u odredjenom roku, Naručilac će sam ili preko drugog Izvođača otkloniti utvrdjene nedostatke o trošku Izvođača.</w:t>
      </w:r>
    </w:p>
    <w:p w:rsidR="009D42B2" w:rsidRPr="0033318B" w:rsidRDefault="009D42B2" w:rsidP="00F27FA4">
      <w:pPr>
        <w:jc w:val="both"/>
        <w:rPr>
          <w:rFonts w:ascii="Times New Roman" w:eastAsia="PMingLiU" w:hAnsi="Times New Roman" w:cs="Times New Roman"/>
          <w:lang w:val="sl-SI" w:eastAsia="zh-TW"/>
        </w:rPr>
      </w:pPr>
    </w:p>
    <w:p w:rsidR="00F27FA4" w:rsidRPr="0033318B" w:rsidRDefault="00F27FA4" w:rsidP="00F27FA4">
      <w:pPr>
        <w:autoSpaceDE w:val="0"/>
        <w:autoSpaceDN w:val="0"/>
        <w:adjustRightInd w:val="0"/>
        <w:jc w:val="center"/>
        <w:rPr>
          <w:rFonts w:ascii="Times New Roman" w:hAnsi="Times New Roman" w:cs="Times New Roman"/>
          <w:b/>
        </w:rPr>
      </w:pPr>
      <w:r w:rsidRPr="0033318B">
        <w:rPr>
          <w:rFonts w:ascii="Times New Roman" w:hAnsi="Times New Roman" w:cs="Times New Roman"/>
          <w:b/>
        </w:rPr>
        <w:t>Član 2</w:t>
      </w:r>
      <w:r w:rsidR="00FD6466" w:rsidRPr="0033318B">
        <w:rPr>
          <w:rFonts w:ascii="Times New Roman" w:hAnsi="Times New Roman" w:cs="Times New Roman"/>
          <w:b/>
        </w:rPr>
        <w:t>4</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Po obavljenom pregledu i primopredaji izvedenih radova i otklanjanju utvrdjenih nedostataka, ugovorene strane će preko svojih ovlašćenih predstavnika u roku od 30 dana izvršiti konačni obračun izvedenih radova.</w:t>
      </w:r>
    </w:p>
    <w:p w:rsidR="009D42B2" w:rsidRPr="0033318B" w:rsidRDefault="009D42B2" w:rsidP="00F27FA4">
      <w:pPr>
        <w:jc w:val="both"/>
        <w:rPr>
          <w:rFonts w:ascii="Times New Roman" w:eastAsia="PMingLiU" w:hAnsi="Times New Roman" w:cs="Times New Roman"/>
          <w:lang w:val="sl-SI" w:eastAsia="zh-TW"/>
        </w:rPr>
      </w:pPr>
    </w:p>
    <w:p w:rsidR="00F27FA4" w:rsidRPr="0033318B" w:rsidRDefault="00F27FA4" w:rsidP="00F27FA4">
      <w:pPr>
        <w:jc w:val="center"/>
        <w:rPr>
          <w:rFonts w:ascii="Times New Roman" w:hAnsi="Times New Roman" w:cs="Times New Roman"/>
          <w:b/>
          <w:lang w:val="pl-PL"/>
        </w:rPr>
      </w:pPr>
      <w:r w:rsidRPr="0033318B">
        <w:rPr>
          <w:rFonts w:ascii="Times New Roman" w:hAnsi="Times New Roman" w:cs="Times New Roman"/>
          <w:b/>
          <w:lang w:val="pl-PL"/>
        </w:rPr>
        <w:t>ZAŠTITA NA RADU I ZAŠTITA OKOLINE</w:t>
      </w:r>
    </w:p>
    <w:p w:rsidR="00F27FA4" w:rsidRPr="0033318B" w:rsidRDefault="00F27FA4" w:rsidP="00F27FA4">
      <w:pPr>
        <w:rPr>
          <w:rFonts w:ascii="Times New Roman" w:hAnsi="Times New Roman" w:cs="Times New Roman"/>
          <w:lang w:val="pl-PL"/>
        </w:rPr>
      </w:pPr>
    </w:p>
    <w:p w:rsidR="00F27FA4" w:rsidRPr="0033318B" w:rsidRDefault="00F27FA4" w:rsidP="00F27FA4">
      <w:pPr>
        <w:tabs>
          <w:tab w:val="center" w:pos="4535"/>
          <w:tab w:val="left" w:pos="6570"/>
        </w:tabs>
        <w:rPr>
          <w:rFonts w:ascii="Times New Roman" w:hAnsi="Times New Roman" w:cs="Times New Roman"/>
          <w:b/>
          <w:lang w:val="pl-PL"/>
        </w:rPr>
      </w:pPr>
      <w:r w:rsidRPr="0033318B">
        <w:rPr>
          <w:rFonts w:ascii="Times New Roman" w:hAnsi="Times New Roman" w:cs="Times New Roman"/>
          <w:b/>
          <w:lang w:val="pl-PL"/>
        </w:rPr>
        <w:tab/>
        <w:t>Član 2</w:t>
      </w:r>
      <w:r w:rsidR="00FD6466" w:rsidRPr="0033318B">
        <w:rPr>
          <w:rFonts w:ascii="Times New Roman" w:hAnsi="Times New Roman" w:cs="Times New Roman"/>
          <w:b/>
          <w:lang w:val="pl-PL"/>
        </w:rPr>
        <w:t>5</w:t>
      </w:r>
      <w:r w:rsidRPr="0033318B">
        <w:rPr>
          <w:rFonts w:ascii="Times New Roman" w:hAnsi="Times New Roman" w:cs="Times New Roman"/>
          <w:b/>
          <w:lang w:val="pl-PL"/>
        </w:rPr>
        <w:tab/>
      </w:r>
    </w:p>
    <w:p w:rsidR="00F27FA4" w:rsidRPr="0033318B" w:rsidRDefault="00F27FA4" w:rsidP="00F27FA4">
      <w:pPr>
        <w:jc w:val="both"/>
        <w:rPr>
          <w:rFonts w:ascii="Times New Roman" w:hAnsi="Times New Roman" w:cs="Times New Roman"/>
        </w:rPr>
      </w:pPr>
      <w:r w:rsidRPr="0033318B">
        <w:rPr>
          <w:rFonts w:ascii="Times New Roman" w:hAnsi="Times New Roman" w:cs="Times New Roman"/>
        </w:rPr>
        <w:t>Izvođač je dužan da obezbijedi primjenu mjera zaštite na radu propisanih Zakonom o za</w:t>
      </w:r>
      <w:r w:rsidRPr="0033318B">
        <w:rPr>
          <w:rFonts w:ascii="Times New Roman" w:hAnsi="Times New Roman" w:cs="Times New Roman"/>
          <w:lang w:val="sr-Latn-CS"/>
        </w:rPr>
        <w:t>š</w:t>
      </w:r>
      <w:r w:rsidRPr="0033318B">
        <w:rPr>
          <w:rFonts w:ascii="Times New Roman" w:hAnsi="Times New Roman" w:cs="Times New Roman"/>
        </w:rPr>
        <w:t>titi i zdravlju  na radu, kako nebi došlo do povrede, odnosno nesreće na poslu, a u  slučaju da dođe do povrede, odnosno nesreće na poslu, odgovoran je Izvođač po svim osnovama.</w:t>
      </w:r>
    </w:p>
    <w:p w:rsidR="00F27FA4" w:rsidRPr="0033318B" w:rsidRDefault="00F27FA4" w:rsidP="00F27FA4">
      <w:pPr>
        <w:jc w:val="both"/>
        <w:rPr>
          <w:rFonts w:ascii="Times New Roman" w:hAnsi="Times New Roman" w:cs="Times New Roman"/>
        </w:rPr>
      </w:pPr>
      <w:r w:rsidRPr="0033318B">
        <w:rPr>
          <w:rFonts w:ascii="Times New Roman" w:hAnsi="Times New Roman" w:cs="Times New Roman"/>
        </w:rPr>
        <w:t>Naručilac i Izvođač su dužni da, prije početka izvođenja radova, shodno Zakonskoj regulativi zaključe poseban ugovor o organizovanju i sprovođenju mjera zaštite na radu i međusobnim pravima i obavezama.</w:t>
      </w:r>
    </w:p>
    <w:p w:rsidR="00F27FA4" w:rsidRPr="0033318B" w:rsidRDefault="00F27FA4" w:rsidP="00F27FA4">
      <w:pPr>
        <w:pStyle w:val="NoSpacing"/>
        <w:jc w:val="center"/>
        <w:rPr>
          <w:rFonts w:ascii="Times New Roman" w:hAnsi="Times New Roman" w:cs="Times New Roman"/>
          <w:b/>
          <w:sz w:val="22"/>
          <w:szCs w:val="22"/>
        </w:rPr>
      </w:pPr>
      <w:r w:rsidRPr="0033318B">
        <w:rPr>
          <w:rFonts w:ascii="Times New Roman" w:hAnsi="Times New Roman" w:cs="Times New Roman"/>
          <w:b/>
          <w:sz w:val="22"/>
          <w:szCs w:val="22"/>
        </w:rPr>
        <w:t>Član 2</w:t>
      </w:r>
      <w:r w:rsidR="00FD6466" w:rsidRPr="0033318B">
        <w:rPr>
          <w:rFonts w:ascii="Times New Roman" w:hAnsi="Times New Roman" w:cs="Times New Roman"/>
          <w:b/>
          <w:sz w:val="22"/>
          <w:szCs w:val="22"/>
        </w:rPr>
        <w:t>6</w:t>
      </w:r>
    </w:p>
    <w:p w:rsidR="00F27FA4" w:rsidRPr="0033318B" w:rsidRDefault="00F27FA4" w:rsidP="00F27FA4">
      <w:pPr>
        <w:jc w:val="both"/>
        <w:rPr>
          <w:rFonts w:ascii="Times New Roman" w:hAnsi="Times New Roman" w:cs="Times New Roman"/>
        </w:rPr>
      </w:pPr>
      <w:r w:rsidRPr="0033318B">
        <w:rPr>
          <w:rFonts w:ascii="Times New Roman" w:hAnsi="Times New Roman" w:cs="Times New Roman"/>
        </w:rPr>
        <w:t>Izvođač je dužan da preduzima sve mjere za zaštitu životne sredine, da upravlja otpadom koji nastane pri izvođenju radova i postupa u svemu u skladu sa propisima koji regulišu ovu oblast.</w:t>
      </w:r>
    </w:p>
    <w:p w:rsidR="009D42B2" w:rsidRPr="0033318B" w:rsidRDefault="009D42B2" w:rsidP="00F27FA4">
      <w:pPr>
        <w:jc w:val="both"/>
        <w:rPr>
          <w:rFonts w:ascii="Times New Roman" w:hAnsi="Times New Roman" w:cs="Times New Roman"/>
        </w:rPr>
      </w:pPr>
    </w:p>
    <w:p w:rsidR="00F27FA4" w:rsidRPr="0033318B" w:rsidRDefault="00F27FA4" w:rsidP="00F27FA4">
      <w:pPr>
        <w:jc w:val="both"/>
        <w:rPr>
          <w:rFonts w:ascii="Times New Roman" w:hAnsi="Times New Roman" w:cs="Times New Roman"/>
        </w:rPr>
      </w:pPr>
      <w:r w:rsidRPr="0033318B">
        <w:rPr>
          <w:rFonts w:ascii="Times New Roman" w:hAnsi="Times New Roman" w:cs="Times New Roman"/>
        </w:rPr>
        <w:t>Ukoliko dođe do narušavanja životne sredine, Izvođač je dužan da, odmah bez odlaganja, obavijestiti Naručioca, kako bi isti preduzeo aktivnosti na saniranju nastale štete i narušenu životnu sredinu doveo u stanje koje je predhodilo nastaloj šteti.</w:t>
      </w:r>
    </w:p>
    <w:p w:rsidR="00F27FA4" w:rsidRPr="0033318B" w:rsidRDefault="00F27FA4" w:rsidP="00F27FA4">
      <w:pPr>
        <w:jc w:val="both"/>
        <w:rPr>
          <w:rFonts w:ascii="Times New Roman" w:hAnsi="Times New Roman" w:cs="Times New Roman"/>
        </w:rPr>
      </w:pPr>
      <w:r w:rsidRPr="0033318B">
        <w:rPr>
          <w:rFonts w:ascii="Times New Roman" w:hAnsi="Times New Roman" w:cs="Times New Roman"/>
        </w:rPr>
        <w:t xml:space="preserve">U slučajevima  iz  stava </w:t>
      </w:r>
      <w:r w:rsidR="00FD6466" w:rsidRPr="0033318B">
        <w:rPr>
          <w:rFonts w:ascii="Times New Roman" w:hAnsi="Times New Roman" w:cs="Times New Roman"/>
        </w:rPr>
        <w:t>2</w:t>
      </w:r>
      <w:r w:rsidRPr="0033318B">
        <w:rPr>
          <w:rFonts w:ascii="Times New Roman" w:hAnsi="Times New Roman" w:cs="Times New Roman"/>
        </w:rPr>
        <w:t xml:space="preserve"> ovog člana, Izvođač je dužan da Naručiocu isplati novčanu naknadu na ime otklanjanja štete i svih posljedica narušavanja životne sredine.</w:t>
      </w:r>
    </w:p>
    <w:p w:rsidR="00F27FA4" w:rsidRPr="0033318B" w:rsidRDefault="00F27FA4" w:rsidP="00F27FA4">
      <w:pPr>
        <w:jc w:val="both"/>
        <w:rPr>
          <w:rFonts w:ascii="Times New Roman" w:hAnsi="Times New Roman" w:cs="Times New Roman"/>
        </w:rPr>
      </w:pPr>
      <w:r w:rsidRPr="0033318B">
        <w:rPr>
          <w:rFonts w:ascii="Times New Roman" w:hAnsi="Times New Roman" w:cs="Times New Roman"/>
        </w:rPr>
        <w:t>Izvođač je dužan da Naručiocu isplati novčanu naknadu na ime otklanjanja štete i svih posljedica narušavanja životne sredine i u slučajevima kada narušavanje životne sredine uslijed izvođenja radova, Naručilac sam utvrdi, bilo u toku trajanja ugovornog roka ili nakon isteka istog uključujući i garantni rok.</w:t>
      </w:r>
    </w:p>
    <w:p w:rsidR="009D42B2" w:rsidRPr="0033318B" w:rsidRDefault="009D42B2" w:rsidP="00F27FA4">
      <w:pPr>
        <w:jc w:val="both"/>
        <w:rPr>
          <w:rFonts w:ascii="Times New Roman" w:hAnsi="Times New Roman" w:cs="Times New Roman"/>
        </w:rPr>
      </w:pPr>
    </w:p>
    <w:p w:rsidR="00F27FA4" w:rsidRPr="0033318B" w:rsidRDefault="00F27FA4" w:rsidP="00F27FA4">
      <w:pPr>
        <w:autoSpaceDE w:val="0"/>
        <w:autoSpaceDN w:val="0"/>
        <w:adjustRightInd w:val="0"/>
        <w:jc w:val="center"/>
        <w:rPr>
          <w:rFonts w:ascii="Times New Roman" w:hAnsi="Times New Roman" w:cs="Times New Roman"/>
          <w:b/>
          <w:bCs/>
        </w:rPr>
      </w:pPr>
      <w:r w:rsidRPr="0033318B">
        <w:rPr>
          <w:rFonts w:ascii="Times New Roman" w:hAnsi="Times New Roman" w:cs="Times New Roman"/>
          <w:b/>
          <w:bCs/>
        </w:rPr>
        <w:t>OSTALE ODREDBE</w:t>
      </w:r>
    </w:p>
    <w:p w:rsidR="00F27FA4" w:rsidRPr="0033318B" w:rsidRDefault="00F27FA4" w:rsidP="00F27FA4">
      <w:pPr>
        <w:autoSpaceDE w:val="0"/>
        <w:autoSpaceDN w:val="0"/>
        <w:adjustRightInd w:val="0"/>
        <w:jc w:val="center"/>
        <w:rPr>
          <w:rFonts w:ascii="Times New Roman" w:hAnsi="Times New Roman" w:cs="Times New Roman"/>
          <w:b/>
          <w:bCs/>
        </w:rPr>
      </w:pPr>
    </w:p>
    <w:p w:rsidR="00F27FA4" w:rsidRPr="0033318B" w:rsidRDefault="00F27FA4" w:rsidP="00F27FA4">
      <w:pPr>
        <w:pStyle w:val="NoSpacing"/>
        <w:jc w:val="center"/>
        <w:rPr>
          <w:rFonts w:ascii="Times New Roman" w:hAnsi="Times New Roman" w:cs="Times New Roman"/>
          <w:b/>
          <w:sz w:val="22"/>
          <w:szCs w:val="22"/>
          <w:lang w:val="sl-SI"/>
        </w:rPr>
      </w:pPr>
      <w:r w:rsidRPr="0033318B">
        <w:rPr>
          <w:rFonts w:ascii="Times New Roman" w:hAnsi="Times New Roman" w:cs="Times New Roman"/>
          <w:b/>
          <w:sz w:val="22"/>
          <w:szCs w:val="22"/>
          <w:lang w:val="sl-SI"/>
        </w:rPr>
        <w:t>Član 2</w:t>
      </w:r>
      <w:r w:rsidR="00FD6466" w:rsidRPr="0033318B">
        <w:rPr>
          <w:rFonts w:ascii="Times New Roman" w:hAnsi="Times New Roman" w:cs="Times New Roman"/>
          <w:b/>
          <w:sz w:val="22"/>
          <w:szCs w:val="22"/>
          <w:lang w:val="sl-SI"/>
        </w:rPr>
        <w:t>7</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Ovaj ugovor može se raskinuti sporazumno ili po zahtjevu jedne od strana ugovora, ako su nastupili bitni razlozi za raskid ugovora.</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Ugovor se raskida pismenom izjavom koja se dostavlja drugoj ugovornoj strani. U izjavi mora biti naznačeno po kom osnovu se ugovor raskida.</w:t>
      </w:r>
    </w:p>
    <w:p w:rsidR="009D42B2" w:rsidRPr="0033318B" w:rsidRDefault="009D42B2" w:rsidP="00F27FA4">
      <w:pPr>
        <w:jc w:val="both"/>
        <w:rPr>
          <w:rFonts w:ascii="Times New Roman" w:eastAsia="PMingLiU" w:hAnsi="Times New Roman" w:cs="Times New Roman"/>
          <w:lang w:val="sl-SI" w:eastAsia="zh-TW"/>
        </w:rPr>
      </w:pPr>
    </w:p>
    <w:p w:rsidR="00F27FA4" w:rsidRPr="0033318B" w:rsidRDefault="00F27FA4" w:rsidP="00F27FA4">
      <w:pPr>
        <w:pStyle w:val="NoSpacing"/>
        <w:jc w:val="center"/>
        <w:rPr>
          <w:rFonts w:ascii="Times New Roman" w:hAnsi="Times New Roman" w:cs="Times New Roman"/>
          <w:b/>
          <w:sz w:val="22"/>
          <w:szCs w:val="22"/>
          <w:lang w:val="sl-SI"/>
        </w:rPr>
      </w:pPr>
      <w:r w:rsidRPr="0033318B">
        <w:rPr>
          <w:rFonts w:ascii="Times New Roman" w:hAnsi="Times New Roman" w:cs="Times New Roman"/>
          <w:b/>
          <w:sz w:val="22"/>
          <w:szCs w:val="22"/>
          <w:lang w:val="sl-SI"/>
        </w:rPr>
        <w:t xml:space="preserve">Član </w:t>
      </w:r>
      <w:r w:rsidR="00FD6466" w:rsidRPr="0033318B">
        <w:rPr>
          <w:rFonts w:ascii="Times New Roman" w:hAnsi="Times New Roman" w:cs="Times New Roman"/>
          <w:b/>
          <w:sz w:val="22"/>
          <w:szCs w:val="22"/>
          <w:lang w:val="sl-SI"/>
        </w:rPr>
        <w:t>28</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Ako strane ugovora sporazumno raskinu ugovor, Sporazumom o raskidu ugovora utvrđuju se međusobna prava i obaveze koje proistču iz raskida Ugovora.</w:t>
      </w:r>
    </w:p>
    <w:p w:rsidR="00F27FA4" w:rsidRPr="0033318B" w:rsidRDefault="00F27FA4" w:rsidP="00F27FA4">
      <w:pPr>
        <w:pStyle w:val="NoSpacing"/>
        <w:jc w:val="center"/>
        <w:rPr>
          <w:rFonts w:ascii="Times New Roman" w:hAnsi="Times New Roman" w:cs="Times New Roman"/>
          <w:b/>
          <w:sz w:val="22"/>
          <w:szCs w:val="22"/>
          <w:lang w:val="sl-SI"/>
        </w:rPr>
      </w:pPr>
    </w:p>
    <w:p w:rsidR="00F27FA4" w:rsidRPr="0033318B" w:rsidRDefault="00F27FA4" w:rsidP="00F27FA4">
      <w:pPr>
        <w:pStyle w:val="NoSpacing"/>
        <w:jc w:val="center"/>
        <w:rPr>
          <w:rFonts w:ascii="Times New Roman" w:hAnsi="Times New Roman" w:cs="Times New Roman"/>
          <w:b/>
          <w:sz w:val="22"/>
          <w:szCs w:val="22"/>
          <w:lang w:val="sl-SI"/>
        </w:rPr>
      </w:pPr>
      <w:r w:rsidRPr="0033318B">
        <w:rPr>
          <w:rFonts w:ascii="Times New Roman" w:hAnsi="Times New Roman" w:cs="Times New Roman"/>
          <w:b/>
          <w:sz w:val="22"/>
          <w:szCs w:val="22"/>
          <w:lang w:val="sl-SI"/>
        </w:rPr>
        <w:t xml:space="preserve">Član </w:t>
      </w:r>
      <w:r w:rsidR="00FD6466" w:rsidRPr="0033318B">
        <w:rPr>
          <w:rFonts w:ascii="Times New Roman" w:hAnsi="Times New Roman" w:cs="Times New Roman"/>
          <w:b/>
          <w:sz w:val="22"/>
          <w:szCs w:val="22"/>
          <w:lang w:val="sl-SI"/>
        </w:rPr>
        <w:t>29</w:t>
      </w:r>
    </w:p>
    <w:p w:rsidR="00F27FA4" w:rsidRPr="0033318B" w:rsidRDefault="00F27FA4" w:rsidP="00F27FA4">
      <w:pPr>
        <w:jc w:val="both"/>
        <w:rPr>
          <w:rFonts w:ascii="Times New Roman" w:eastAsia="PMingLiU" w:hAnsi="Times New Roman" w:cs="Times New Roman"/>
          <w:lang w:val="sl-SI" w:eastAsia="zh-TW"/>
        </w:rPr>
      </w:pPr>
      <w:r w:rsidRPr="0033318B">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F27FA4" w:rsidRPr="0033318B" w:rsidRDefault="00F27FA4" w:rsidP="00F27FA4">
      <w:pPr>
        <w:pStyle w:val="NoSpacing"/>
        <w:rPr>
          <w:rFonts w:ascii="Times New Roman" w:hAnsi="Times New Roman" w:cs="Times New Roman"/>
          <w:b/>
          <w:sz w:val="22"/>
          <w:szCs w:val="22"/>
          <w:lang w:val="sl-SI"/>
        </w:rPr>
      </w:pPr>
    </w:p>
    <w:p w:rsidR="00F27FA4" w:rsidRPr="0033318B" w:rsidRDefault="00F27FA4" w:rsidP="00F27FA4">
      <w:pPr>
        <w:pStyle w:val="NoSpacing"/>
        <w:jc w:val="center"/>
        <w:rPr>
          <w:rFonts w:ascii="Times New Roman" w:hAnsi="Times New Roman" w:cs="Times New Roman"/>
          <w:b/>
          <w:sz w:val="22"/>
          <w:szCs w:val="22"/>
          <w:lang w:val="sl-SI"/>
        </w:rPr>
      </w:pPr>
      <w:r w:rsidRPr="0033318B">
        <w:rPr>
          <w:rFonts w:ascii="Times New Roman" w:hAnsi="Times New Roman" w:cs="Times New Roman"/>
          <w:b/>
          <w:sz w:val="22"/>
          <w:szCs w:val="22"/>
          <w:lang w:val="sl-SI"/>
        </w:rPr>
        <w:t>Član 3</w:t>
      </w:r>
      <w:r w:rsidR="00FD6466" w:rsidRPr="0033318B">
        <w:rPr>
          <w:rFonts w:ascii="Times New Roman" w:hAnsi="Times New Roman" w:cs="Times New Roman"/>
          <w:b/>
          <w:sz w:val="22"/>
          <w:szCs w:val="22"/>
          <w:lang w:val="sl-SI"/>
        </w:rPr>
        <w:t>0</w:t>
      </w:r>
    </w:p>
    <w:p w:rsidR="00F27FA4" w:rsidRPr="0033318B" w:rsidRDefault="00F27FA4" w:rsidP="00F27FA4">
      <w:pPr>
        <w:jc w:val="both"/>
        <w:rPr>
          <w:rFonts w:ascii="Times New Roman" w:eastAsia="PMingLiU" w:hAnsi="Times New Roman" w:cs="Times New Roman"/>
          <w:lang w:val="de-DE" w:eastAsia="zh-TW"/>
        </w:rPr>
      </w:pPr>
      <w:r w:rsidRPr="0033318B">
        <w:rPr>
          <w:rFonts w:ascii="Times New Roman" w:eastAsia="PMingLiU" w:hAnsi="Times New Roman" w:cs="Times New Roman"/>
          <w:lang w:val="de-DE" w:eastAsia="zh-TW"/>
        </w:rPr>
        <w:t>Ugovorne strane su saglasne da sve sporove koji nastanu iz odnosa zasnovanih ovim ugovorom prvenstveno rješavaju sporazumno. Pri tom, se po potrebi, mogu koristiti usluge pojedinih stručnih lica ili tijela koja ugovorne strane sporazumno odrede.</w:t>
      </w:r>
    </w:p>
    <w:p w:rsidR="00F27FA4" w:rsidRPr="0033318B" w:rsidRDefault="00F27FA4" w:rsidP="00F27FA4">
      <w:pPr>
        <w:jc w:val="both"/>
        <w:rPr>
          <w:rFonts w:ascii="Times New Roman" w:eastAsia="PMingLiU" w:hAnsi="Times New Roman" w:cs="Times New Roman"/>
          <w:lang w:val="de-DE" w:eastAsia="zh-TW"/>
        </w:rPr>
      </w:pPr>
      <w:r w:rsidRPr="0033318B">
        <w:rPr>
          <w:rFonts w:ascii="Times New Roman" w:eastAsia="PMingLiU" w:hAnsi="Times New Roman" w:cs="Times New Roman"/>
          <w:lang w:val="de-DE" w:eastAsia="zh-TW"/>
        </w:rPr>
        <w:t>Ukoliko se nastali spor ne riješi sporazumno, isti će rješavati nadležni sud.</w:t>
      </w:r>
    </w:p>
    <w:p w:rsidR="00F27FA4" w:rsidRPr="0033318B" w:rsidRDefault="00F27FA4" w:rsidP="00F27FA4">
      <w:pPr>
        <w:jc w:val="both"/>
        <w:rPr>
          <w:rFonts w:ascii="Times New Roman" w:eastAsia="PMingLiU" w:hAnsi="Times New Roman" w:cs="Times New Roman"/>
          <w:lang w:val="de-DE" w:eastAsia="zh-TW"/>
        </w:rPr>
      </w:pPr>
      <w:r w:rsidRPr="0033318B">
        <w:rPr>
          <w:rFonts w:ascii="Times New Roman" w:eastAsia="PMingLiU" w:hAnsi="Times New Roman" w:cs="Times New Roman"/>
          <w:lang w:val="de-DE" w:eastAsia="zh-TW"/>
        </w:rPr>
        <w:t>Rješavanje spornih pitanja ne može uticati na rok i kvalitet ugovorenih radova</w:t>
      </w:r>
      <w:r w:rsidR="009D42B2" w:rsidRPr="0033318B">
        <w:rPr>
          <w:rFonts w:ascii="Times New Roman" w:eastAsia="PMingLiU" w:hAnsi="Times New Roman" w:cs="Times New Roman"/>
          <w:lang w:val="de-DE" w:eastAsia="zh-TW"/>
        </w:rPr>
        <w:t>.</w:t>
      </w:r>
    </w:p>
    <w:p w:rsidR="009D42B2" w:rsidRPr="0033318B" w:rsidRDefault="009D42B2" w:rsidP="00F27FA4">
      <w:pPr>
        <w:jc w:val="both"/>
        <w:rPr>
          <w:rFonts w:ascii="Times New Roman" w:eastAsia="PMingLiU" w:hAnsi="Times New Roman" w:cs="Times New Roman"/>
          <w:lang w:val="de-DE" w:eastAsia="zh-TW"/>
        </w:rPr>
      </w:pPr>
    </w:p>
    <w:p w:rsidR="00F27FA4" w:rsidRPr="0033318B" w:rsidRDefault="00F27FA4" w:rsidP="00F27FA4">
      <w:pPr>
        <w:pStyle w:val="NoSpacing"/>
        <w:jc w:val="center"/>
        <w:rPr>
          <w:rFonts w:ascii="Times New Roman" w:hAnsi="Times New Roman" w:cs="Times New Roman"/>
          <w:b/>
          <w:sz w:val="22"/>
          <w:szCs w:val="22"/>
          <w:lang w:val="sl-SI"/>
        </w:rPr>
      </w:pPr>
      <w:r w:rsidRPr="0033318B">
        <w:rPr>
          <w:rFonts w:ascii="Times New Roman" w:hAnsi="Times New Roman" w:cs="Times New Roman"/>
          <w:b/>
          <w:sz w:val="22"/>
          <w:szCs w:val="22"/>
          <w:lang w:val="sl-SI"/>
        </w:rPr>
        <w:t>Član 3</w:t>
      </w:r>
      <w:r w:rsidR="00FD6466" w:rsidRPr="0033318B">
        <w:rPr>
          <w:rFonts w:ascii="Times New Roman" w:hAnsi="Times New Roman" w:cs="Times New Roman"/>
          <w:b/>
          <w:sz w:val="22"/>
          <w:szCs w:val="22"/>
          <w:lang w:val="sl-SI"/>
        </w:rPr>
        <w:t>1</w:t>
      </w:r>
    </w:p>
    <w:p w:rsidR="00F27FA4" w:rsidRPr="0033318B" w:rsidRDefault="00F27FA4" w:rsidP="00F27FA4">
      <w:pPr>
        <w:jc w:val="both"/>
        <w:rPr>
          <w:rFonts w:ascii="Times New Roman" w:eastAsia="PMingLiU" w:hAnsi="Times New Roman" w:cs="Times New Roman"/>
          <w:lang w:val="de-DE" w:eastAsia="zh-TW"/>
        </w:rPr>
      </w:pPr>
      <w:r w:rsidRPr="0033318B">
        <w:rPr>
          <w:rFonts w:ascii="Times New Roman" w:eastAsia="PMingLiU" w:hAnsi="Times New Roman" w:cs="Times New Roman"/>
          <w:lang w:val="de-DE" w:eastAsia="zh-TW"/>
        </w:rPr>
        <w:t xml:space="preserve">Za sve što nije definisano ovim ugovorom primjenjivaće se odredbe pozitivno pravnih propisa koje </w:t>
      </w:r>
      <w:r w:rsidRPr="0033318B">
        <w:rPr>
          <w:rFonts w:ascii="Times New Roman" w:eastAsia="PMingLiU" w:hAnsi="Times New Roman" w:cs="Times New Roman"/>
          <w:lang w:val="de-DE" w:eastAsia="zh-TW"/>
        </w:rPr>
        <w:lastRenderedPageBreak/>
        <w:t>regulišu ovu oblast.</w:t>
      </w:r>
    </w:p>
    <w:p w:rsidR="00F27FA4" w:rsidRPr="0033318B" w:rsidRDefault="00F27FA4" w:rsidP="00F27FA4">
      <w:pPr>
        <w:jc w:val="both"/>
        <w:rPr>
          <w:rFonts w:ascii="Times New Roman" w:eastAsia="PMingLiU" w:hAnsi="Times New Roman" w:cs="Times New Roman"/>
          <w:lang w:val="de-DE" w:eastAsia="zh-TW"/>
        </w:rPr>
      </w:pPr>
      <w:r w:rsidRPr="0033318B">
        <w:rPr>
          <w:rFonts w:ascii="Times New Roman" w:eastAsia="PMingLiU" w:hAnsi="Times New Roman" w:cs="Times New Roman"/>
          <w:lang w:val="de-DE" w:eastAsia="zh-TW"/>
        </w:rPr>
        <w:t>Ugovorne strane saglasno izjavljuju da su Ugovor pročitale, razumjele i da ugovorene odredbe predstavljaju izraz njihove stvarne volje.</w:t>
      </w:r>
    </w:p>
    <w:p w:rsidR="009D42B2" w:rsidRPr="0033318B" w:rsidRDefault="009D42B2" w:rsidP="00F27FA4">
      <w:pPr>
        <w:jc w:val="both"/>
        <w:rPr>
          <w:rFonts w:ascii="Times New Roman" w:eastAsia="PMingLiU" w:hAnsi="Times New Roman" w:cs="Times New Roman"/>
          <w:lang w:val="de-DE" w:eastAsia="zh-TW"/>
        </w:rPr>
      </w:pPr>
    </w:p>
    <w:p w:rsidR="00F27FA4" w:rsidRPr="0033318B" w:rsidRDefault="00F27FA4" w:rsidP="00F27FA4">
      <w:pPr>
        <w:pStyle w:val="NoSpacing"/>
        <w:jc w:val="center"/>
        <w:rPr>
          <w:rFonts w:ascii="Times New Roman" w:hAnsi="Times New Roman" w:cs="Times New Roman"/>
          <w:b/>
          <w:sz w:val="22"/>
          <w:szCs w:val="22"/>
          <w:lang w:val="sl-SI"/>
        </w:rPr>
      </w:pPr>
      <w:r w:rsidRPr="0033318B">
        <w:rPr>
          <w:rFonts w:ascii="Times New Roman" w:hAnsi="Times New Roman" w:cs="Times New Roman"/>
          <w:b/>
          <w:sz w:val="22"/>
          <w:szCs w:val="22"/>
          <w:lang w:val="sl-SI"/>
        </w:rPr>
        <w:t>Član 3</w:t>
      </w:r>
      <w:r w:rsidR="00FD6466" w:rsidRPr="0033318B">
        <w:rPr>
          <w:rFonts w:ascii="Times New Roman" w:hAnsi="Times New Roman" w:cs="Times New Roman"/>
          <w:b/>
          <w:sz w:val="22"/>
          <w:szCs w:val="22"/>
          <w:lang w:val="sl-SI"/>
        </w:rPr>
        <w:t>2</w:t>
      </w:r>
    </w:p>
    <w:p w:rsidR="00F27FA4" w:rsidRPr="0033318B" w:rsidRDefault="00F27FA4" w:rsidP="00F27FA4">
      <w:pPr>
        <w:autoSpaceDE w:val="0"/>
        <w:autoSpaceDN w:val="0"/>
        <w:adjustRightInd w:val="0"/>
        <w:jc w:val="both"/>
        <w:rPr>
          <w:rFonts w:ascii="Times New Roman" w:hAnsi="Times New Roman" w:cs="Times New Roman"/>
          <w:lang w:val="sl-SI"/>
        </w:rPr>
      </w:pPr>
      <w:r w:rsidRPr="0033318B">
        <w:rPr>
          <w:rFonts w:ascii="Times New Roman" w:hAnsi="Times New Roman" w:cs="Times New Roman"/>
          <w:lang w:val="sl-SI"/>
        </w:rPr>
        <w:t>Ugovor o javnoj nabavci koji je zaključen uz kršenje antikorupcijskog pravila u skladu sa odredbama člana 15 ZJN (Sl.list CG br. 42/11</w:t>
      </w:r>
      <w:r w:rsidR="004700E0" w:rsidRPr="0033318B">
        <w:rPr>
          <w:rFonts w:ascii="Times New Roman" w:hAnsi="Times New Roman" w:cs="Times New Roman"/>
          <w:lang w:val="sl-SI"/>
        </w:rPr>
        <w:t>,</w:t>
      </w:r>
      <w:r w:rsidRPr="0033318B">
        <w:rPr>
          <w:rFonts w:ascii="Times New Roman" w:hAnsi="Times New Roman" w:cs="Times New Roman"/>
          <w:lang w:val="sl-SI"/>
        </w:rPr>
        <w:t xml:space="preserve"> 57/14</w:t>
      </w:r>
      <w:r w:rsidR="004700E0" w:rsidRPr="0033318B">
        <w:rPr>
          <w:rFonts w:ascii="Times New Roman" w:hAnsi="Times New Roman" w:cs="Times New Roman"/>
          <w:lang w:val="sl-SI"/>
        </w:rPr>
        <w:t>, 28/15 i 42/17</w:t>
      </w:r>
      <w:r w:rsidRPr="0033318B">
        <w:rPr>
          <w:rFonts w:ascii="Times New Roman" w:hAnsi="Times New Roman" w:cs="Times New Roman"/>
          <w:lang w:val="sl-SI"/>
        </w:rPr>
        <w:t>) ništav je.</w:t>
      </w:r>
    </w:p>
    <w:p w:rsidR="00F27FA4" w:rsidRPr="0033318B" w:rsidRDefault="00F27FA4" w:rsidP="00F27FA4">
      <w:pPr>
        <w:autoSpaceDE w:val="0"/>
        <w:autoSpaceDN w:val="0"/>
        <w:adjustRightInd w:val="0"/>
        <w:jc w:val="both"/>
        <w:rPr>
          <w:rFonts w:ascii="Times New Roman" w:hAnsi="Times New Roman" w:cs="Times New Roman"/>
          <w:lang w:val="sl-SI"/>
        </w:rPr>
      </w:pPr>
    </w:p>
    <w:p w:rsidR="00F27FA4" w:rsidRPr="0033318B" w:rsidRDefault="00F27FA4" w:rsidP="00F27FA4">
      <w:pPr>
        <w:autoSpaceDE w:val="0"/>
        <w:autoSpaceDN w:val="0"/>
        <w:adjustRightInd w:val="0"/>
        <w:jc w:val="center"/>
        <w:rPr>
          <w:rFonts w:ascii="Times New Roman" w:hAnsi="Times New Roman" w:cs="Times New Roman"/>
          <w:b/>
          <w:bCs/>
        </w:rPr>
      </w:pPr>
      <w:r w:rsidRPr="0033318B">
        <w:rPr>
          <w:rFonts w:ascii="Times New Roman" w:hAnsi="Times New Roman" w:cs="Times New Roman"/>
          <w:b/>
          <w:bCs/>
        </w:rPr>
        <w:t>Član 3</w:t>
      </w:r>
      <w:r w:rsidR="00FD6466" w:rsidRPr="0033318B">
        <w:rPr>
          <w:rFonts w:ascii="Times New Roman" w:hAnsi="Times New Roman" w:cs="Times New Roman"/>
          <w:b/>
          <w:bCs/>
        </w:rPr>
        <w:t>3</w:t>
      </w:r>
    </w:p>
    <w:p w:rsidR="00F27FA4" w:rsidRPr="0033318B" w:rsidRDefault="00F27FA4" w:rsidP="00F27FA4">
      <w:pPr>
        <w:jc w:val="both"/>
        <w:rPr>
          <w:rFonts w:ascii="Times New Roman" w:hAnsi="Times New Roman" w:cs="Times New Roman"/>
          <w:highlight w:val="yellow"/>
          <w:lang w:val="sl-SI"/>
        </w:rPr>
      </w:pPr>
      <w:r w:rsidRPr="0033318B">
        <w:rPr>
          <w:rFonts w:ascii="Times New Roman" w:hAnsi="Times New Roman" w:cs="Times New Roman"/>
          <w:lang w:val="hr-HR"/>
        </w:rPr>
        <w:t xml:space="preserve">Ugovor stupa na snagu danom obostranog potpisivanja i  sačinjen je   u 6 (šest) istovjetnih primjerka od kojih se, nakon potpisivanja, 2 primjerka dostavljaju </w:t>
      </w:r>
      <w:r w:rsidRPr="0033318B">
        <w:rPr>
          <w:rFonts w:ascii="Times New Roman" w:hAnsi="Times New Roman" w:cs="Times New Roman"/>
        </w:rPr>
        <w:t>Izvođaču</w:t>
      </w:r>
      <w:r w:rsidRPr="0033318B">
        <w:rPr>
          <w:rFonts w:ascii="Times New Roman" w:hAnsi="Times New Roman" w:cs="Times New Roman"/>
          <w:lang w:val="hr-HR"/>
        </w:rPr>
        <w:t xml:space="preserve">, a 4 primjeraka </w:t>
      </w:r>
      <w:r w:rsidRPr="0033318B">
        <w:rPr>
          <w:rFonts w:ascii="Times New Roman" w:hAnsi="Times New Roman" w:cs="Times New Roman"/>
        </w:rPr>
        <w:t>Naručiocu.</w:t>
      </w:r>
      <w:r w:rsidRPr="0033318B">
        <w:rPr>
          <w:rFonts w:ascii="Times New Roman" w:hAnsi="Times New Roman" w:cs="Times New Roman"/>
          <w:b/>
          <w:bCs/>
          <w:lang w:val="pl-PL"/>
        </w:rPr>
        <w:t xml:space="preserve">                                      </w:t>
      </w:r>
    </w:p>
    <w:p w:rsidR="00F27FA4" w:rsidRPr="004A2456" w:rsidRDefault="00F27FA4" w:rsidP="00F27FA4">
      <w:pPr>
        <w:jc w:val="both"/>
        <w:rPr>
          <w:rFonts w:ascii="Times New Roman" w:hAnsi="Times New Roman" w:cs="Times New Roman"/>
          <w:b/>
          <w:bCs/>
          <w:color w:val="000000"/>
          <w:sz w:val="24"/>
          <w:szCs w:val="24"/>
        </w:rPr>
      </w:pPr>
    </w:p>
    <w:p w:rsidR="00F27FA4" w:rsidRPr="0033318B" w:rsidRDefault="00F27FA4" w:rsidP="00F27FA4">
      <w:pPr>
        <w:jc w:val="both"/>
        <w:rPr>
          <w:rFonts w:ascii="Times New Roman" w:hAnsi="Times New Roman" w:cs="Times New Roman"/>
          <w:b/>
          <w:color w:val="000000"/>
          <w:sz w:val="24"/>
          <w:szCs w:val="24"/>
        </w:rPr>
      </w:pPr>
      <w:r w:rsidRPr="0033318B">
        <w:rPr>
          <w:rFonts w:ascii="Times New Roman" w:hAnsi="Times New Roman" w:cs="Times New Roman"/>
          <w:b/>
          <w:color w:val="000000"/>
          <w:sz w:val="24"/>
          <w:szCs w:val="24"/>
        </w:rPr>
        <w:t xml:space="preserve">               NARUČILAC</w:t>
      </w:r>
      <w:r w:rsidRPr="0033318B">
        <w:rPr>
          <w:rFonts w:ascii="Times New Roman" w:hAnsi="Times New Roman" w:cs="Times New Roman"/>
          <w:b/>
          <w:bCs/>
          <w:color w:val="000000"/>
          <w:sz w:val="24"/>
          <w:szCs w:val="24"/>
        </w:rPr>
        <w:tab/>
      </w:r>
      <w:r w:rsidRPr="0033318B">
        <w:rPr>
          <w:rFonts w:ascii="Times New Roman" w:hAnsi="Times New Roman" w:cs="Times New Roman"/>
          <w:b/>
          <w:color w:val="000000"/>
          <w:sz w:val="24"/>
          <w:szCs w:val="24"/>
        </w:rPr>
        <w:t xml:space="preserve">                                                     IZVOĐAČ</w:t>
      </w:r>
    </w:p>
    <w:p w:rsidR="00F27FA4" w:rsidRPr="0033318B" w:rsidRDefault="00F27FA4" w:rsidP="00F27FA4">
      <w:pPr>
        <w:jc w:val="center"/>
        <w:rPr>
          <w:rFonts w:ascii="Times New Roman" w:hAnsi="Times New Roman" w:cs="Times New Roman"/>
          <w:b/>
          <w:color w:val="000000"/>
          <w:sz w:val="24"/>
          <w:szCs w:val="24"/>
        </w:rPr>
      </w:pPr>
      <w:r w:rsidRPr="0033318B">
        <w:rPr>
          <w:rFonts w:ascii="Times New Roman" w:hAnsi="Times New Roman" w:cs="Times New Roman"/>
          <w:b/>
          <w:color w:val="000000"/>
          <w:sz w:val="24"/>
          <w:szCs w:val="24"/>
        </w:rPr>
        <w:t>_____________________________</w:t>
      </w:r>
      <w:r w:rsidRPr="0033318B">
        <w:rPr>
          <w:rFonts w:ascii="Times New Roman" w:hAnsi="Times New Roman" w:cs="Times New Roman"/>
          <w:b/>
          <w:color w:val="000000"/>
          <w:sz w:val="24"/>
          <w:szCs w:val="24"/>
        </w:rPr>
        <w:tab/>
      </w:r>
      <w:r w:rsidRPr="0033318B">
        <w:rPr>
          <w:rFonts w:ascii="Times New Roman" w:hAnsi="Times New Roman" w:cs="Times New Roman"/>
          <w:b/>
          <w:color w:val="000000"/>
          <w:sz w:val="24"/>
          <w:szCs w:val="24"/>
        </w:rPr>
        <w:tab/>
        <w:t xml:space="preserve">                ______________________________</w:t>
      </w:r>
    </w:p>
    <w:p w:rsidR="00F27FA4" w:rsidRDefault="00F27FA4" w:rsidP="00F27FA4">
      <w:pPr>
        <w:jc w:val="center"/>
        <w:rPr>
          <w:rFonts w:ascii="Times New Roman" w:hAnsi="Times New Roman" w:cs="Times New Roman"/>
          <w:color w:val="000000"/>
          <w:sz w:val="24"/>
          <w:szCs w:val="24"/>
        </w:rPr>
      </w:pPr>
    </w:p>
    <w:p w:rsidR="00F27FA4" w:rsidRDefault="00F27FA4" w:rsidP="00F27FA4">
      <w:pPr>
        <w:jc w:val="center"/>
        <w:rPr>
          <w:rFonts w:ascii="Times New Roman" w:hAnsi="Times New Roman" w:cs="Times New Roman"/>
          <w:color w:val="000000"/>
          <w:sz w:val="24"/>
          <w:szCs w:val="24"/>
        </w:rPr>
      </w:pPr>
    </w:p>
    <w:p w:rsidR="00F27FA4" w:rsidRDefault="00F27FA4" w:rsidP="00F27FA4">
      <w:pPr>
        <w:jc w:val="center"/>
        <w:rPr>
          <w:rFonts w:ascii="Times New Roman" w:hAnsi="Times New Roman" w:cs="Times New Roman"/>
          <w:color w:val="000000"/>
          <w:sz w:val="24"/>
          <w:szCs w:val="24"/>
        </w:rPr>
      </w:pPr>
    </w:p>
    <w:p w:rsidR="00F27FA4" w:rsidRDefault="00F27FA4" w:rsidP="00F27FA4">
      <w:pPr>
        <w:jc w:val="center"/>
        <w:rPr>
          <w:rFonts w:ascii="Times New Roman" w:hAnsi="Times New Roman" w:cs="Times New Roman"/>
          <w:color w:val="000000"/>
          <w:sz w:val="24"/>
          <w:szCs w:val="24"/>
        </w:rPr>
      </w:pPr>
    </w:p>
    <w:p w:rsidR="006054C3" w:rsidRPr="00852493" w:rsidRDefault="006054C3" w:rsidP="00F27FA4">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sz w:val="24"/>
          <w:szCs w:val="24"/>
        </w:rPr>
      </w:pPr>
    </w:p>
    <w:p w:rsidR="006054C3" w:rsidRPr="00852493" w:rsidRDefault="006054C3" w:rsidP="006054C3">
      <w:pPr>
        <w:tabs>
          <w:tab w:val="left" w:pos="1950"/>
        </w:tabs>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6054C3" w:rsidRPr="00852493" w:rsidRDefault="006054C3" w:rsidP="006054C3">
      <w:pPr>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6054C3" w:rsidRPr="00852493" w:rsidRDefault="006054C3" w:rsidP="006054C3">
      <w:pPr>
        <w:ind w:firstLine="567"/>
        <w:jc w:val="right"/>
        <w:rPr>
          <w:rFonts w:ascii="Times New Roman" w:hAnsi="Times New Roman" w:cs="Times New Roman"/>
          <w:sz w:val="24"/>
          <w:szCs w:val="24"/>
        </w:rPr>
      </w:pPr>
    </w:p>
    <w:p w:rsidR="006054C3" w:rsidRPr="00852493" w:rsidRDefault="006054C3" w:rsidP="006054C3">
      <w:pPr>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6054C3" w:rsidRPr="00852493" w:rsidRDefault="006054C3" w:rsidP="006054C3">
      <w:pPr>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6054C3" w:rsidRPr="00852493" w:rsidRDefault="006054C3" w:rsidP="006054C3">
      <w:pPr>
        <w:tabs>
          <w:tab w:val="left" w:pos="1950"/>
        </w:tabs>
        <w:jc w:val="both"/>
        <w:rPr>
          <w:rFonts w:ascii="Times New Roman" w:hAnsi="Times New Roman" w:cs="Times New Roman"/>
          <w:b/>
          <w:bCs/>
          <w:sz w:val="28"/>
          <w:szCs w:val="28"/>
        </w:rPr>
      </w:pPr>
    </w:p>
    <w:p w:rsidR="006054C3" w:rsidRPr="00852493" w:rsidRDefault="006054C3" w:rsidP="006054C3">
      <w:pPr>
        <w:jc w:val="center"/>
        <w:rPr>
          <w:rFonts w:ascii="Times New Roman" w:hAnsi="Times New Roman" w:cs="Times New Roman"/>
          <w:i/>
          <w:iCs/>
          <w:color w:val="000000"/>
          <w:sz w:val="24"/>
          <w:szCs w:val="24"/>
        </w:rPr>
      </w:pPr>
    </w:p>
    <w:p w:rsidR="006054C3" w:rsidRPr="00852493" w:rsidRDefault="006054C3" w:rsidP="006054C3">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i/>
          <w:iCs/>
          <w:color w:val="000000"/>
          <w:sz w:val="24"/>
          <w:szCs w:val="24"/>
          <w:lang w:val="pl-PL"/>
        </w:rPr>
        <w:t xml:space="preserve">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xml:space="preserve">”, </w:t>
      </w:r>
      <w:r w:rsidR="00177AF7" w:rsidRPr="00631B95">
        <w:rPr>
          <w:rFonts w:ascii="Times New Roman" w:hAnsi="Times New Roman" w:cs="Times New Roman"/>
          <w:sz w:val="24"/>
          <w:szCs w:val="24"/>
          <w:lang w:val="sl-SI"/>
        </w:rPr>
        <w:t>br. 42/11</w:t>
      </w:r>
      <w:r w:rsidR="00177AF7">
        <w:rPr>
          <w:rFonts w:ascii="Times New Roman" w:hAnsi="Times New Roman" w:cs="Times New Roman"/>
          <w:sz w:val="24"/>
          <w:szCs w:val="24"/>
          <w:lang w:val="sl-SI"/>
        </w:rPr>
        <w:t>,</w:t>
      </w:r>
      <w:r w:rsidR="00177AF7" w:rsidRPr="00631B95">
        <w:rPr>
          <w:rFonts w:ascii="Times New Roman" w:hAnsi="Times New Roman" w:cs="Times New Roman"/>
          <w:sz w:val="24"/>
          <w:szCs w:val="24"/>
          <w:lang w:val="sl-SI"/>
        </w:rPr>
        <w:t xml:space="preserve"> 57/14</w:t>
      </w:r>
      <w:r w:rsidR="00177AF7">
        <w:rPr>
          <w:rFonts w:ascii="Times New Roman" w:hAnsi="Times New Roman" w:cs="Times New Roman"/>
          <w:sz w:val="24"/>
          <w:szCs w:val="24"/>
          <w:lang w:val="sl-SI"/>
        </w:rPr>
        <w:t>, 28/15 i 42/17</w:t>
      </w:r>
      <w:r w:rsidRPr="00852493">
        <w:rPr>
          <w:rFonts w:ascii="Times New Roman" w:hAnsi="Times New Roman" w:cs="Times New Roman"/>
          <w:i/>
          <w:iCs/>
          <w:color w:val="000000"/>
          <w:sz w:val="24"/>
          <w:szCs w:val="24"/>
          <w:lang w:val="pl-PL"/>
        </w:rPr>
        <w:t>).</w:t>
      </w:r>
    </w:p>
    <w:p w:rsidR="006054C3" w:rsidRPr="00852493" w:rsidRDefault="006054C3" w:rsidP="006054C3">
      <w:pPr>
        <w:rPr>
          <w:rFonts w:ascii="Times New Roman" w:hAnsi="Times New Roman" w:cs="Times New Roman"/>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AE3F62" w:rsidRPr="00912127" w:rsidRDefault="00AE3F62" w:rsidP="00AE3F62">
      <w:pPr>
        <w:pStyle w:val="BodyText"/>
        <w:tabs>
          <w:tab w:val="left" w:pos="6888"/>
        </w:tabs>
        <w:spacing w:before="69"/>
        <w:ind w:left="256"/>
        <w:rPr>
          <w:rFonts w:cs="Times New Roman"/>
          <w:b/>
        </w:rPr>
      </w:pPr>
      <w:r w:rsidRPr="00912127">
        <w:rPr>
          <w:rFonts w:cs="Times New Roman"/>
          <w:b/>
        </w:rPr>
        <w:t>Službeni</w:t>
      </w:r>
      <w:r>
        <w:rPr>
          <w:rFonts w:cs="Times New Roman"/>
          <w:b/>
        </w:rPr>
        <w:t xml:space="preserve">ca </w:t>
      </w:r>
      <w:r w:rsidRPr="00912127">
        <w:rPr>
          <w:rFonts w:cs="Times New Roman"/>
          <w:b/>
          <w:spacing w:val="-2"/>
        </w:rPr>
        <w:t xml:space="preserve"> </w:t>
      </w:r>
      <w:r w:rsidRPr="00912127">
        <w:rPr>
          <w:rFonts w:cs="Times New Roman"/>
          <w:b/>
        </w:rPr>
        <w:t>za</w:t>
      </w:r>
      <w:r w:rsidRPr="00912127">
        <w:rPr>
          <w:rFonts w:cs="Times New Roman"/>
          <w:b/>
          <w:spacing w:val="-1"/>
        </w:rPr>
        <w:t xml:space="preserve"> </w:t>
      </w:r>
      <w:r w:rsidRPr="00912127">
        <w:rPr>
          <w:rFonts w:cs="Times New Roman"/>
          <w:b/>
        </w:rPr>
        <w:t>javne</w:t>
      </w:r>
      <w:r>
        <w:rPr>
          <w:rFonts w:cs="Times New Roman"/>
          <w:b/>
        </w:rPr>
        <w:t xml:space="preserve"> </w:t>
      </w:r>
      <w:r w:rsidRPr="00912127">
        <w:rPr>
          <w:rFonts w:cs="Times New Roman"/>
          <w:b/>
          <w:spacing w:val="-2"/>
        </w:rPr>
        <w:t xml:space="preserve"> </w:t>
      </w:r>
      <w:r w:rsidRPr="00912127">
        <w:rPr>
          <w:rFonts w:cs="Times New Roman"/>
          <w:b/>
        </w:rPr>
        <w:t>nabavke</w:t>
      </w:r>
      <w:r>
        <w:rPr>
          <w:rFonts w:cs="Times New Roman"/>
          <w:b/>
        </w:rPr>
        <w:t xml:space="preserve">                                                        </w:t>
      </w:r>
      <w:r w:rsidRPr="00912127">
        <w:rPr>
          <w:rFonts w:cs="Times New Roman"/>
          <w:b/>
          <w:spacing w:val="-1"/>
        </w:rPr>
        <w:t>Ovlašćeno</w:t>
      </w:r>
      <w:r w:rsidRPr="00912127">
        <w:rPr>
          <w:rFonts w:cs="Times New Roman"/>
          <w:b/>
        </w:rPr>
        <w:t xml:space="preserve"> </w:t>
      </w:r>
      <w:r w:rsidRPr="00912127">
        <w:rPr>
          <w:rFonts w:cs="Times New Roman"/>
          <w:b/>
          <w:spacing w:val="-1"/>
        </w:rPr>
        <w:t xml:space="preserve">lice </w:t>
      </w:r>
      <w:r w:rsidRPr="00912127">
        <w:rPr>
          <w:rFonts w:cs="Times New Roman"/>
          <w:b/>
        </w:rPr>
        <w:t>naručioca</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                                                                                                                    PREDSJEDNIK</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Miroslava   Kunjić                                                                                   Dragan Krapović</w:t>
      </w:r>
    </w:p>
    <w:p w:rsidR="00AE3F62" w:rsidRPr="00912127" w:rsidRDefault="00AE3F62" w:rsidP="00AE3F62">
      <w:pPr>
        <w:rPr>
          <w:rFonts w:ascii="Times New Roman" w:eastAsia="Times New Roman" w:hAnsi="Times New Roman" w:cs="Times New Roman"/>
          <w:b/>
          <w:sz w:val="24"/>
          <w:szCs w:val="24"/>
        </w:rPr>
      </w:pPr>
    </w:p>
    <w:p w:rsidR="00AE3F62" w:rsidRPr="000D7F92" w:rsidRDefault="00AE3F62" w:rsidP="00AE3F62">
      <w:pPr>
        <w:pStyle w:val="BodyText"/>
        <w:tabs>
          <w:tab w:val="left" w:pos="5729"/>
          <w:tab w:val="left" w:pos="9384"/>
        </w:tabs>
        <w:spacing w:before="69"/>
        <w:rPr>
          <w:rFonts w:cs="Times New Roman"/>
          <w:spacing w:val="-1"/>
        </w:rPr>
      </w:pPr>
      <w:r>
        <w:rPr>
          <w:rFonts w:cs="Times New Roman"/>
          <w:b/>
        </w:rPr>
        <w:t xml:space="preserve">_________________________                 </w:t>
      </w:r>
      <w:r w:rsidRPr="00912127">
        <w:rPr>
          <w:rFonts w:cs="Times New Roman"/>
          <w:b/>
        </w:rPr>
        <w:t>M.P.</w:t>
      </w:r>
      <w:r w:rsidRPr="00912127">
        <w:rPr>
          <w:rFonts w:cs="Times New Roman"/>
          <w:b/>
        </w:rPr>
        <w:tab/>
      </w:r>
      <w:r w:rsidRPr="000D7F92">
        <w:rPr>
          <w:rFonts w:cs="Times New Roman"/>
          <w:u w:val="single" w:color="000000"/>
        </w:rPr>
        <w:t xml:space="preserve"> </w:t>
      </w:r>
      <w:r w:rsidRPr="000D7F92">
        <w:rPr>
          <w:rFonts w:cs="Times New Roman"/>
          <w:u w:val="single" w:color="000000"/>
        </w:rPr>
        <w:tab/>
      </w:r>
    </w:p>
    <w:p w:rsidR="008848CE" w:rsidRDefault="008848CE" w:rsidP="006054C3">
      <w:pPr>
        <w:tabs>
          <w:tab w:val="left" w:pos="1950"/>
        </w:tabs>
        <w:jc w:val="both"/>
        <w:rPr>
          <w:rFonts w:ascii="Times New Roman" w:hAnsi="Times New Roman" w:cs="Times New Roman"/>
          <w:b/>
          <w:bCs/>
          <w:color w:val="000000"/>
          <w:sz w:val="28"/>
          <w:szCs w:val="28"/>
        </w:rPr>
      </w:pPr>
    </w:p>
    <w:p w:rsidR="00E0756F" w:rsidRDefault="00E0756F" w:rsidP="006054C3">
      <w:pPr>
        <w:tabs>
          <w:tab w:val="left" w:pos="1950"/>
        </w:tabs>
        <w:jc w:val="both"/>
        <w:rPr>
          <w:rFonts w:ascii="Times New Roman" w:hAnsi="Times New Roman" w:cs="Times New Roman"/>
          <w:b/>
          <w:bCs/>
          <w:color w:val="000000"/>
          <w:sz w:val="28"/>
          <w:szCs w:val="28"/>
        </w:rPr>
      </w:pPr>
    </w:p>
    <w:p w:rsidR="00E0756F" w:rsidRDefault="00E0756F"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7718DD" w:rsidRDefault="007718DD" w:rsidP="006054C3">
      <w:pPr>
        <w:tabs>
          <w:tab w:val="left" w:pos="1950"/>
        </w:tabs>
        <w:jc w:val="both"/>
        <w:rPr>
          <w:rFonts w:ascii="Times New Roman" w:hAnsi="Times New Roman" w:cs="Times New Roman"/>
          <w:b/>
          <w:bCs/>
          <w:color w:val="000000"/>
          <w:sz w:val="28"/>
          <w:szCs w:val="28"/>
        </w:rPr>
      </w:pPr>
    </w:p>
    <w:p w:rsidR="00FD6466" w:rsidRDefault="00FD6466" w:rsidP="006054C3">
      <w:pPr>
        <w:tabs>
          <w:tab w:val="left" w:pos="1950"/>
        </w:tabs>
        <w:jc w:val="both"/>
        <w:rPr>
          <w:rFonts w:ascii="Times New Roman" w:hAnsi="Times New Roman" w:cs="Times New Roman"/>
          <w:b/>
          <w:bCs/>
          <w:color w:val="000000"/>
          <w:sz w:val="28"/>
          <w:szCs w:val="28"/>
        </w:rPr>
      </w:pPr>
    </w:p>
    <w:p w:rsidR="00FD6466" w:rsidRDefault="00FD6466" w:rsidP="006054C3">
      <w:pPr>
        <w:tabs>
          <w:tab w:val="left" w:pos="1950"/>
        </w:tabs>
        <w:jc w:val="both"/>
        <w:rPr>
          <w:rFonts w:ascii="Times New Roman" w:hAnsi="Times New Roman" w:cs="Times New Roman"/>
          <w:b/>
          <w:bCs/>
          <w:color w:val="000000"/>
          <w:sz w:val="28"/>
          <w:szCs w:val="28"/>
        </w:rPr>
      </w:pPr>
    </w:p>
    <w:p w:rsidR="00FD6466" w:rsidRDefault="00FD6466" w:rsidP="006054C3">
      <w:pPr>
        <w:tabs>
          <w:tab w:val="left" w:pos="1950"/>
        </w:tabs>
        <w:jc w:val="both"/>
        <w:rPr>
          <w:rFonts w:ascii="Times New Roman" w:hAnsi="Times New Roman" w:cs="Times New Roman"/>
          <w:b/>
          <w:bCs/>
          <w:color w:val="000000"/>
          <w:sz w:val="28"/>
          <w:szCs w:val="28"/>
        </w:rPr>
      </w:pPr>
    </w:p>
    <w:p w:rsidR="00FD6466" w:rsidRDefault="00FD6466" w:rsidP="006054C3">
      <w:pPr>
        <w:tabs>
          <w:tab w:val="left" w:pos="1950"/>
        </w:tabs>
        <w:jc w:val="both"/>
        <w:rPr>
          <w:rFonts w:ascii="Times New Roman" w:hAnsi="Times New Roman" w:cs="Times New Roman"/>
          <w:b/>
          <w:bCs/>
          <w:color w:val="000000"/>
          <w:sz w:val="28"/>
          <w:szCs w:val="28"/>
        </w:rPr>
      </w:pPr>
    </w:p>
    <w:p w:rsidR="008848CE" w:rsidRPr="00EF615D" w:rsidRDefault="00EF615D" w:rsidP="008848CE">
      <w:pPr>
        <w:pStyle w:val="BodyText"/>
        <w:spacing w:before="49"/>
        <w:ind w:left="236"/>
        <w:rPr>
          <w:rFonts w:cs="Times New Roman"/>
          <w:i/>
        </w:rPr>
      </w:pPr>
      <w:r w:rsidRPr="00EF615D">
        <w:rPr>
          <w:rFonts w:cs="Times New Roman"/>
          <w:i/>
          <w:spacing w:val="-1"/>
        </w:rPr>
        <w:lastRenderedPageBreak/>
        <w:t>(</w:t>
      </w:r>
      <w:r w:rsidR="00B622F0">
        <w:rPr>
          <w:rFonts w:cs="Times New Roman"/>
          <w:i/>
          <w:spacing w:val="-1"/>
        </w:rPr>
        <w:t>Memorandum ponuđača )_____________</w:t>
      </w:r>
    </w:p>
    <w:p w:rsidR="008848CE" w:rsidRPr="000D7F92" w:rsidRDefault="008848CE" w:rsidP="008848CE">
      <w:pPr>
        <w:pStyle w:val="BodyText"/>
        <w:tabs>
          <w:tab w:val="left" w:pos="5595"/>
        </w:tabs>
        <w:ind w:left="236"/>
        <w:rPr>
          <w:rFonts w:cs="Times New Roman"/>
          <w:spacing w:val="22"/>
        </w:rPr>
      </w:pPr>
      <w:r w:rsidRPr="000D7F92">
        <w:rPr>
          <w:rFonts w:cs="Times New Roman"/>
          <w:spacing w:val="-1"/>
        </w:rPr>
        <w:t>Broj</w:t>
      </w:r>
      <w:r w:rsidRPr="000D7F92">
        <w:rPr>
          <w:rFonts w:cs="Times New Roman"/>
          <w:spacing w:val="18"/>
        </w:rPr>
        <w:t xml:space="preserve"> </w:t>
      </w:r>
      <w:r w:rsidRPr="000D7F92">
        <w:rPr>
          <w:rFonts w:cs="Times New Roman"/>
          <w:spacing w:val="22"/>
        </w:rPr>
        <w:t xml:space="preserve"> </w:t>
      </w:r>
    </w:p>
    <w:p w:rsidR="008848CE" w:rsidRPr="000D7F92" w:rsidRDefault="008848CE" w:rsidP="00EF615D">
      <w:pPr>
        <w:pStyle w:val="BodyText"/>
        <w:tabs>
          <w:tab w:val="left" w:pos="5595"/>
        </w:tabs>
        <w:ind w:left="236"/>
        <w:rPr>
          <w:rFonts w:cs="Times New Roman"/>
        </w:rPr>
      </w:pPr>
      <w:r w:rsidRPr="000D7F92">
        <w:rPr>
          <w:rFonts w:cs="Times New Roman"/>
        </w:rPr>
        <w:t xml:space="preserve">Mjesto i </w:t>
      </w:r>
      <w:r w:rsidRPr="000D7F92">
        <w:rPr>
          <w:rFonts w:cs="Times New Roman"/>
          <w:spacing w:val="-1"/>
        </w:rPr>
        <w:t>datum</w:t>
      </w:r>
      <w:r w:rsidRPr="000D7F92">
        <w:rPr>
          <w:rFonts w:cs="Times New Roman"/>
        </w:rPr>
        <w:t xml:space="preserve"> </w:t>
      </w:r>
      <w:r w:rsidRPr="000D7F92">
        <w:rPr>
          <w:rFonts w:cs="Times New Roman"/>
          <w:spacing w:val="10"/>
        </w:rPr>
        <w:t xml:space="preserve"> </w:t>
      </w:r>
    </w:p>
    <w:p w:rsidR="008848CE" w:rsidRPr="000D7F92" w:rsidRDefault="008848CE" w:rsidP="008848CE">
      <w:pPr>
        <w:pStyle w:val="BodyText"/>
        <w:ind w:right="114"/>
        <w:jc w:val="both"/>
        <w:rPr>
          <w:rFonts w:cs="Times New Roman"/>
        </w:rPr>
      </w:pPr>
    </w:p>
    <w:p w:rsidR="008848CE" w:rsidRPr="000D7F92" w:rsidRDefault="008848CE" w:rsidP="008848CE">
      <w:pPr>
        <w:pStyle w:val="BodyText"/>
        <w:ind w:right="114"/>
        <w:jc w:val="both"/>
        <w:rPr>
          <w:rFonts w:cs="Times New Roman"/>
        </w:rPr>
      </w:pPr>
      <w:r w:rsidRPr="000D7F92">
        <w:rPr>
          <w:rFonts w:cs="Times New Roman"/>
        </w:rPr>
        <w:t>U</w:t>
      </w:r>
      <w:r w:rsidRPr="000D7F92">
        <w:rPr>
          <w:rFonts w:cs="Times New Roman"/>
          <w:spacing w:val="-11"/>
        </w:rPr>
        <w:t xml:space="preserve"> </w:t>
      </w:r>
      <w:r w:rsidRPr="000D7F92">
        <w:rPr>
          <w:rFonts w:cs="Times New Roman"/>
        </w:rPr>
        <w:t>skladu</w:t>
      </w:r>
      <w:r w:rsidRPr="000D7F92">
        <w:rPr>
          <w:rFonts w:cs="Times New Roman"/>
          <w:spacing w:val="-10"/>
        </w:rPr>
        <w:t xml:space="preserve"> </w:t>
      </w:r>
      <w:r w:rsidRPr="000D7F92">
        <w:rPr>
          <w:rFonts w:cs="Times New Roman"/>
        </w:rPr>
        <w:t>sa</w:t>
      </w:r>
      <w:r w:rsidRPr="000D7F92">
        <w:rPr>
          <w:rFonts w:cs="Times New Roman"/>
          <w:spacing w:val="-11"/>
        </w:rPr>
        <w:t xml:space="preserve"> </w:t>
      </w:r>
      <w:r w:rsidRPr="000D7F92">
        <w:rPr>
          <w:rFonts w:cs="Times New Roman"/>
          <w:spacing w:val="-1"/>
        </w:rPr>
        <w:t>Odredbama</w:t>
      </w:r>
      <w:r w:rsidRPr="000D7F92">
        <w:rPr>
          <w:rFonts w:cs="Times New Roman"/>
          <w:spacing w:val="-10"/>
        </w:rPr>
        <w:t xml:space="preserve"> </w:t>
      </w:r>
      <w:r w:rsidRPr="000D7F92">
        <w:rPr>
          <w:rFonts w:cs="Times New Roman"/>
          <w:spacing w:val="-1"/>
        </w:rPr>
        <w:t>Zakona</w:t>
      </w:r>
      <w:r w:rsidRPr="000D7F92">
        <w:rPr>
          <w:rFonts w:cs="Times New Roman"/>
          <w:spacing w:val="-11"/>
        </w:rPr>
        <w:t xml:space="preserve"> </w:t>
      </w:r>
      <w:r w:rsidRPr="000D7F92">
        <w:rPr>
          <w:rFonts w:cs="Times New Roman"/>
        </w:rPr>
        <w:t>o</w:t>
      </w:r>
      <w:r w:rsidRPr="000D7F92">
        <w:rPr>
          <w:rFonts w:cs="Times New Roman"/>
          <w:spacing w:val="-10"/>
        </w:rPr>
        <w:t xml:space="preserve"> </w:t>
      </w:r>
      <w:r w:rsidRPr="000D7F92">
        <w:rPr>
          <w:rFonts w:cs="Times New Roman"/>
        </w:rPr>
        <w:t>javnim</w:t>
      </w:r>
      <w:r w:rsidRPr="000D7F92">
        <w:rPr>
          <w:rFonts w:cs="Times New Roman"/>
          <w:spacing w:val="-10"/>
        </w:rPr>
        <w:t xml:space="preserve"> </w:t>
      </w:r>
      <w:r w:rsidRPr="000D7F92">
        <w:rPr>
          <w:rFonts w:cs="Times New Roman"/>
          <w:spacing w:val="-1"/>
        </w:rPr>
        <w:t>nabavkama</w:t>
      </w:r>
      <w:r w:rsidRPr="000D7F92">
        <w:rPr>
          <w:rFonts w:cs="Times New Roman"/>
          <w:spacing w:val="-11"/>
        </w:rPr>
        <w:t xml:space="preserve"> </w:t>
      </w:r>
      <w:r w:rsidRPr="000D7F92">
        <w:rPr>
          <w:rFonts w:cs="Times New Roman"/>
        </w:rPr>
        <w:t>Crne</w:t>
      </w:r>
      <w:r w:rsidRPr="000D7F92">
        <w:rPr>
          <w:rFonts w:cs="Times New Roman"/>
          <w:spacing w:val="-12"/>
        </w:rPr>
        <w:t xml:space="preserve"> </w:t>
      </w:r>
      <w:r w:rsidRPr="000D7F92">
        <w:rPr>
          <w:rFonts w:cs="Times New Roman"/>
          <w:spacing w:val="-1"/>
        </w:rPr>
        <w:t>Gore</w:t>
      </w:r>
      <w:r w:rsidRPr="000D7F92">
        <w:rPr>
          <w:rFonts w:cs="Times New Roman"/>
          <w:spacing w:val="-8"/>
        </w:rPr>
        <w:t xml:space="preserve"> </w:t>
      </w:r>
      <w:r w:rsidRPr="000D7F92">
        <w:rPr>
          <w:rFonts w:cs="Times New Roman"/>
          <w:i/>
          <w:spacing w:val="-1"/>
        </w:rPr>
        <w:t>(„Sl.list</w:t>
      </w:r>
      <w:r w:rsidRPr="000D7F92">
        <w:rPr>
          <w:rFonts w:cs="Times New Roman"/>
          <w:i/>
          <w:spacing w:val="-9"/>
        </w:rPr>
        <w:t xml:space="preserve"> </w:t>
      </w:r>
      <w:r w:rsidRPr="000D7F92">
        <w:rPr>
          <w:rFonts w:cs="Times New Roman"/>
          <w:i/>
        </w:rPr>
        <w:t>CG“</w:t>
      </w:r>
      <w:r w:rsidRPr="000D7F92">
        <w:rPr>
          <w:rFonts w:cs="Times New Roman"/>
          <w:i/>
          <w:spacing w:val="-10"/>
        </w:rPr>
        <w:t xml:space="preserve"> </w:t>
      </w:r>
      <w:r w:rsidRPr="000D7F92">
        <w:rPr>
          <w:rFonts w:cs="Times New Roman"/>
          <w:i/>
        </w:rPr>
        <w:t>br.</w:t>
      </w:r>
      <w:r w:rsidRPr="000D7F92">
        <w:rPr>
          <w:rFonts w:cs="Times New Roman"/>
          <w:i/>
          <w:spacing w:val="-10"/>
        </w:rPr>
        <w:t xml:space="preserve"> </w:t>
      </w:r>
      <w:r w:rsidRPr="000D7F92">
        <w:rPr>
          <w:rFonts w:cs="Times New Roman"/>
          <w:i/>
        </w:rPr>
        <w:t>42/11,</w:t>
      </w:r>
      <w:r w:rsidRPr="000D7F92">
        <w:rPr>
          <w:rFonts w:cs="Times New Roman"/>
          <w:i/>
          <w:spacing w:val="-10"/>
        </w:rPr>
        <w:t xml:space="preserve"> </w:t>
      </w:r>
      <w:r w:rsidRPr="000D7F92">
        <w:rPr>
          <w:rFonts w:cs="Times New Roman"/>
          <w:i/>
        </w:rPr>
        <w:t>57/14,</w:t>
      </w:r>
      <w:r w:rsidRPr="000D7F92">
        <w:rPr>
          <w:rFonts w:cs="Times New Roman"/>
          <w:i/>
          <w:spacing w:val="53"/>
        </w:rPr>
        <w:t xml:space="preserve"> </w:t>
      </w:r>
      <w:r w:rsidRPr="000D7F92">
        <w:rPr>
          <w:rFonts w:cs="Times New Roman"/>
          <w:i/>
        </w:rPr>
        <w:t>28/15</w:t>
      </w:r>
      <w:r w:rsidRPr="000D7F92">
        <w:rPr>
          <w:rFonts w:cs="Times New Roman"/>
          <w:i/>
          <w:spacing w:val="7"/>
        </w:rPr>
        <w:t xml:space="preserve"> </w:t>
      </w:r>
      <w:r w:rsidRPr="000D7F92">
        <w:rPr>
          <w:rFonts w:cs="Times New Roman"/>
          <w:i/>
        </w:rPr>
        <w:t>i</w:t>
      </w:r>
      <w:r w:rsidRPr="000D7F92">
        <w:rPr>
          <w:rFonts w:cs="Times New Roman"/>
          <w:i/>
          <w:spacing w:val="7"/>
        </w:rPr>
        <w:t xml:space="preserve"> </w:t>
      </w:r>
      <w:r w:rsidRPr="000D7F92">
        <w:rPr>
          <w:rFonts w:cs="Times New Roman"/>
          <w:i/>
        </w:rPr>
        <w:t>42/17</w:t>
      </w:r>
      <w:r w:rsidRPr="000D7F92">
        <w:rPr>
          <w:rFonts w:cs="Times New Roman"/>
        </w:rPr>
        <w:t>)</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rPr>
        <w:t>člana</w:t>
      </w:r>
      <w:r w:rsidRPr="000D7F92">
        <w:rPr>
          <w:rFonts w:cs="Times New Roman"/>
          <w:spacing w:val="6"/>
        </w:rPr>
        <w:t xml:space="preserve"> </w:t>
      </w:r>
      <w:r w:rsidRPr="000D7F92">
        <w:rPr>
          <w:rFonts w:cs="Times New Roman"/>
        </w:rPr>
        <w:t>7</w:t>
      </w:r>
      <w:r w:rsidRPr="000D7F92">
        <w:rPr>
          <w:rFonts w:cs="Times New Roman"/>
          <w:spacing w:val="6"/>
        </w:rPr>
        <w:t xml:space="preserve"> </w:t>
      </w:r>
      <w:r w:rsidRPr="000D7F92">
        <w:rPr>
          <w:rFonts w:cs="Times New Roman"/>
        </w:rPr>
        <w:t>stav</w:t>
      </w:r>
      <w:r w:rsidRPr="000D7F92">
        <w:rPr>
          <w:rFonts w:cs="Times New Roman"/>
          <w:spacing w:val="6"/>
        </w:rPr>
        <w:t xml:space="preserve"> </w:t>
      </w:r>
      <w:r w:rsidRPr="000D7F92">
        <w:rPr>
          <w:rFonts w:cs="Times New Roman"/>
        </w:rPr>
        <w:t>6</w:t>
      </w:r>
      <w:r w:rsidRPr="000D7F92">
        <w:rPr>
          <w:rFonts w:cs="Times New Roman"/>
          <w:spacing w:val="9"/>
        </w:rPr>
        <w:t xml:space="preserve"> </w:t>
      </w:r>
      <w:r w:rsidRPr="000D7F92">
        <w:rPr>
          <w:rFonts w:cs="Times New Roman"/>
          <w:spacing w:val="-1"/>
        </w:rPr>
        <w:t>Pravilnika</w:t>
      </w:r>
      <w:r w:rsidRPr="000D7F92">
        <w:rPr>
          <w:rFonts w:cs="Times New Roman"/>
          <w:spacing w:val="6"/>
        </w:rPr>
        <w:t xml:space="preserve"> </w:t>
      </w:r>
      <w:r w:rsidRPr="000D7F92">
        <w:rPr>
          <w:rFonts w:cs="Times New Roman"/>
        </w:rPr>
        <w:t>o</w:t>
      </w:r>
      <w:r w:rsidRPr="000D7F92">
        <w:rPr>
          <w:rFonts w:cs="Times New Roman"/>
          <w:spacing w:val="9"/>
        </w:rPr>
        <w:t xml:space="preserve"> </w:t>
      </w:r>
      <w:r w:rsidRPr="000D7F92">
        <w:rPr>
          <w:rFonts w:cs="Times New Roman"/>
        </w:rPr>
        <w:t>sadržaju</w:t>
      </w:r>
      <w:r w:rsidRPr="000D7F92">
        <w:rPr>
          <w:rFonts w:cs="Times New Roman"/>
          <w:spacing w:val="9"/>
        </w:rPr>
        <w:t xml:space="preserve"> </w:t>
      </w:r>
      <w:r w:rsidRPr="000D7F92">
        <w:rPr>
          <w:rFonts w:cs="Times New Roman"/>
          <w:spacing w:val="-1"/>
        </w:rPr>
        <w:t>akta</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spacing w:val="-1"/>
        </w:rPr>
        <w:t>obrascima</w:t>
      </w:r>
      <w:r w:rsidRPr="000D7F92">
        <w:rPr>
          <w:rFonts w:cs="Times New Roman"/>
          <w:spacing w:val="6"/>
        </w:rPr>
        <w:t xml:space="preserve"> </w:t>
      </w:r>
      <w:r w:rsidRPr="000D7F92">
        <w:rPr>
          <w:rFonts w:cs="Times New Roman"/>
        </w:rPr>
        <w:t>za</w:t>
      </w:r>
      <w:r w:rsidRPr="000D7F92">
        <w:rPr>
          <w:rFonts w:cs="Times New Roman"/>
          <w:spacing w:val="8"/>
        </w:rPr>
        <w:t xml:space="preserve"> </w:t>
      </w:r>
      <w:r w:rsidRPr="000D7F92">
        <w:rPr>
          <w:rFonts w:cs="Times New Roman"/>
        </w:rPr>
        <w:t>sprovođenje</w:t>
      </w:r>
      <w:r w:rsidRPr="000D7F92">
        <w:rPr>
          <w:rFonts w:cs="Times New Roman"/>
          <w:spacing w:val="6"/>
        </w:rPr>
        <w:t xml:space="preserve"> </w:t>
      </w:r>
      <w:r w:rsidRPr="000D7F92">
        <w:rPr>
          <w:rFonts w:cs="Times New Roman"/>
        </w:rPr>
        <w:t>nabavke</w:t>
      </w:r>
      <w:r w:rsidRPr="000D7F92">
        <w:rPr>
          <w:rFonts w:cs="Times New Roman"/>
          <w:spacing w:val="50"/>
        </w:rPr>
        <w:t xml:space="preserve"> </w:t>
      </w:r>
      <w:r w:rsidRPr="000D7F92">
        <w:rPr>
          <w:rFonts w:cs="Times New Roman"/>
        </w:rPr>
        <w:t>male</w:t>
      </w:r>
      <w:r w:rsidRPr="000D7F92">
        <w:rPr>
          <w:rFonts w:cs="Times New Roman"/>
          <w:spacing w:val="-1"/>
        </w:rPr>
        <w:t xml:space="preserve"> vrijednosti</w:t>
      </w:r>
      <w:r w:rsidRPr="000D7F92">
        <w:rPr>
          <w:rFonts w:cs="Times New Roman"/>
        </w:rPr>
        <w:t xml:space="preserve"> </w:t>
      </w:r>
      <w:r w:rsidRPr="000D7F92">
        <w:rPr>
          <w:rFonts w:cs="Times New Roman"/>
          <w:spacing w:val="-1"/>
        </w:rPr>
        <w:t>(„Službeni</w:t>
      </w:r>
      <w:r w:rsidRPr="000D7F92">
        <w:rPr>
          <w:rFonts w:cs="Times New Roman"/>
        </w:rPr>
        <w:t xml:space="preserve"> list </w:t>
      </w:r>
      <w:r w:rsidRPr="000D7F92">
        <w:rPr>
          <w:rFonts w:cs="Times New Roman"/>
          <w:spacing w:val="-1"/>
        </w:rPr>
        <w:t>CG“,</w:t>
      </w:r>
      <w:r w:rsidRPr="000D7F92">
        <w:rPr>
          <w:rFonts w:cs="Times New Roman"/>
        </w:rPr>
        <w:t xml:space="preserve"> br. 49/17), </w:t>
      </w:r>
      <w:r w:rsidRPr="000D7F92">
        <w:rPr>
          <w:rFonts w:cs="Times New Roman"/>
          <w:spacing w:val="-1"/>
        </w:rPr>
        <w:t>dajemo</w:t>
      </w:r>
      <w:r w:rsidRPr="000D7F92">
        <w:rPr>
          <w:rFonts w:cs="Times New Roman"/>
        </w:rPr>
        <w:t xml:space="preserve"> </w:t>
      </w:r>
      <w:r w:rsidRPr="000D7F92">
        <w:rPr>
          <w:rFonts w:cs="Times New Roman"/>
          <w:spacing w:val="-1"/>
        </w:rPr>
        <w:t>sljedeću;</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8"/>
        <w:rPr>
          <w:rFonts w:ascii="Times New Roman" w:eastAsia="Times New Roman" w:hAnsi="Times New Roman" w:cs="Times New Roman"/>
          <w:sz w:val="24"/>
          <w:szCs w:val="24"/>
        </w:rPr>
      </w:pPr>
      <w:bookmarkStart w:id="8" w:name="_GoBack"/>
      <w:bookmarkEnd w:id="8"/>
    </w:p>
    <w:p w:rsidR="008848CE" w:rsidRPr="000D7F92" w:rsidRDefault="008848CE" w:rsidP="008848CE">
      <w:pPr>
        <w:pStyle w:val="Heading1"/>
        <w:ind w:left="3990" w:right="3993" w:firstLine="0"/>
        <w:jc w:val="center"/>
        <w:rPr>
          <w:rFonts w:cs="Times New Roman"/>
          <w:b w:val="0"/>
          <w:bCs w:val="0"/>
          <w:sz w:val="24"/>
          <w:szCs w:val="24"/>
        </w:rPr>
      </w:pPr>
      <w:r w:rsidRPr="000D7F92">
        <w:rPr>
          <w:rFonts w:cs="Times New Roman"/>
          <w:sz w:val="24"/>
          <w:szCs w:val="24"/>
        </w:rPr>
        <w:t>I</w:t>
      </w:r>
      <w:r w:rsidRPr="000D7F92">
        <w:rPr>
          <w:rFonts w:cs="Times New Roman"/>
          <w:spacing w:val="-1"/>
          <w:sz w:val="24"/>
          <w:szCs w:val="24"/>
        </w:rPr>
        <w:t xml:space="preserve"> </w:t>
      </w:r>
      <w:r w:rsidRPr="000D7F92">
        <w:rPr>
          <w:rFonts w:cs="Times New Roman"/>
          <w:sz w:val="24"/>
          <w:szCs w:val="24"/>
        </w:rPr>
        <w:t>Z</w:t>
      </w:r>
      <w:r w:rsidRPr="000D7F92">
        <w:rPr>
          <w:rFonts w:cs="Times New Roman"/>
          <w:spacing w:val="-5"/>
          <w:sz w:val="24"/>
          <w:szCs w:val="24"/>
        </w:rPr>
        <w:t xml:space="preserve"> </w:t>
      </w:r>
      <w:r w:rsidRPr="000D7F92">
        <w:rPr>
          <w:rFonts w:cs="Times New Roman"/>
          <w:sz w:val="24"/>
          <w:szCs w:val="24"/>
        </w:rPr>
        <w:t>J</w:t>
      </w:r>
      <w:r w:rsidRPr="000D7F92">
        <w:rPr>
          <w:rFonts w:cs="Times New Roman"/>
          <w:spacing w:val="-3"/>
          <w:sz w:val="24"/>
          <w:szCs w:val="24"/>
        </w:rPr>
        <w:t xml:space="preserve"> </w:t>
      </w:r>
      <w:r w:rsidRPr="000D7F92">
        <w:rPr>
          <w:rFonts w:cs="Times New Roman"/>
          <w:sz w:val="24"/>
          <w:szCs w:val="24"/>
        </w:rPr>
        <w:t>A</w:t>
      </w:r>
      <w:r w:rsidRPr="000D7F92">
        <w:rPr>
          <w:rFonts w:cs="Times New Roman"/>
          <w:spacing w:val="-3"/>
          <w:sz w:val="24"/>
          <w:szCs w:val="24"/>
        </w:rPr>
        <w:t xml:space="preserve"> </w:t>
      </w:r>
      <w:r w:rsidRPr="000D7F92">
        <w:rPr>
          <w:rFonts w:cs="Times New Roman"/>
          <w:sz w:val="24"/>
          <w:szCs w:val="24"/>
        </w:rPr>
        <w:t>V U</w:t>
      </w:r>
    </w:p>
    <w:p w:rsidR="008848CE" w:rsidRPr="000D7F92" w:rsidRDefault="008848CE" w:rsidP="008848CE">
      <w:pPr>
        <w:rPr>
          <w:rFonts w:ascii="Times New Roman" w:eastAsia="Times New Roman" w:hAnsi="Times New Roman" w:cs="Times New Roman"/>
          <w:b/>
          <w:bCs/>
          <w:sz w:val="24"/>
          <w:szCs w:val="24"/>
        </w:rPr>
      </w:pPr>
    </w:p>
    <w:p w:rsidR="008848CE" w:rsidRPr="000D7F92" w:rsidRDefault="008848CE" w:rsidP="008848CE">
      <w:pPr>
        <w:spacing w:before="5"/>
        <w:rPr>
          <w:rFonts w:ascii="Times New Roman" w:eastAsia="Times New Roman" w:hAnsi="Times New Roman" w:cs="Times New Roman"/>
          <w:b/>
          <w:bCs/>
          <w:sz w:val="24"/>
          <w:szCs w:val="24"/>
        </w:rPr>
      </w:pPr>
    </w:p>
    <w:p w:rsidR="008848CE" w:rsidRPr="000D7F92" w:rsidRDefault="008848CE" w:rsidP="008848CE">
      <w:pPr>
        <w:pStyle w:val="BodyText"/>
        <w:ind w:right="117"/>
        <w:jc w:val="both"/>
        <w:rPr>
          <w:rFonts w:cs="Times New Roman"/>
        </w:rPr>
      </w:pPr>
      <w:r w:rsidRPr="000D7F92">
        <w:rPr>
          <w:rFonts w:cs="Times New Roman"/>
        </w:rPr>
        <w:t>Pod</w:t>
      </w:r>
      <w:r w:rsidRPr="000D7F92">
        <w:rPr>
          <w:rFonts w:cs="Times New Roman"/>
          <w:spacing w:val="-10"/>
        </w:rPr>
        <w:t xml:space="preserve"> </w:t>
      </w:r>
      <w:r w:rsidRPr="000D7F92">
        <w:rPr>
          <w:rFonts w:cs="Times New Roman"/>
        </w:rPr>
        <w:t>punom</w:t>
      </w:r>
      <w:r w:rsidRPr="000D7F92">
        <w:rPr>
          <w:rFonts w:cs="Times New Roman"/>
          <w:spacing w:val="-10"/>
        </w:rPr>
        <w:t xml:space="preserve"> </w:t>
      </w:r>
      <w:r w:rsidRPr="000D7F92">
        <w:rPr>
          <w:rFonts w:cs="Times New Roman"/>
          <w:spacing w:val="-1"/>
        </w:rPr>
        <w:t>moralnom,</w:t>
      </w:r>
      <w:r w:rsidRPr="000D7F92">
        <w:rPr>
          <w:rFonts w:cs="Times New Roman"/>
          <w:spacing w:val="-10"/>
        </w:rPr>
        <w:t xml:space="preserve"> </w:t>
      </w:r>
      <w:r w:rsidRPr="000D7F92">
        <w:rPr>
          <w:rFonts w:cs="Times New Roman"/>
          <w:spacing w:val="-1"/>
        </w:rPr>
        <w:t>materijalnom</w:t>
      </w:r>
      <w:r w:rsidRPr="000D7F92">
        <w:rPr>
          <w:rFonts w:cs="Times New Roman"/>
          <w:spacing w:val="-9"/>
        </w:rPr>
        <w:t xml:space="preserve"> </w:t>
      </w:r>
      <w:r w:rsidRPr="000D7F92">
        <w:rPr>
          <w:rFonts w:cs="Times New Roman"/>
        </w:rPr>
        <w:t>i</w:t>
      </w:r>
      <w:r w:rsidRPr="000D7F92">
        <w:rPr>
          <w:rFonts w:cs="Times New Roman"/>
          <w:spacing w:val="-10"/>
        </w:rPr>
        <w:t xml:space="preserve"> </w:t>
      </w:r>
      <w:r w:rsidRPr="000D7F92">
        <w:rPr>
          <w:rFonts w:cs="Times New Roman"/>
          <w:spacing w:val="-1"/>
        </w:rPr>
        <w:t>krivičnom</w:t>
      </w:r>
      <w:r w:rsidRPr="000D7F92">
        <w:rPr>
          <w:rFonts w:cs="Times New Roman"/>
          <w:spacing w:val="-10"/>
        </w:rPr>
        <w:t xml:space="preserve"> </w:t>
      </w:r>
      <w:r w:rsidRPr="000D7F92">
        <w:rPr>
          <w:rFonts w:cs="Times New Roman"/>
          <w:spacing w:val="-1"/>
        </w:rPr>
        <w:t>odgovornošću</w:t>
      </w:r>
      <w:r w:rsidRPr="000D7F92">
        <w:rPr>
          <w:rFonts w:cs="Times New Roman"/>
          <w:spacing w:val="-10"/>
        </w:rPr>
        <w:t xml:space="preserve"> </w:t>
      </w:r>
      <w:r w:rsidRPr="000D7F92">
        <w:rPr>
          <w:rFonts w:cs="Times New Roman"/>
        </w:rPr>
        <w:t>izjavljujemo</w:t>
      </w:r>
      <w:r w:rsidRPr="000D7F92">
        <w:rPr>
          <w:rFonts w:cs="Times New Roman"/>
          <w:spacing w:val="-10"/>
        </w:rPr>
        <w:t xml:space="preserve"> </w:t>
      </w:r>
      <w:r w:rsidRPr="000D7F92">
        <w:rPr>
          <w:rFonts w:cs="Times New Roman"/>
        </w:rPr>
        <w:t>da</w:t>
      </w:r>
      <w:r w:rsidRPr="000D7F92">
        <w:rPr>
          <w:rFonts w:cs="Times New Roman"/>
          <w:spacing w:val="-11"/>
        </w:rPr>
        <w:t xml:space="preserve"> </w:t>
      </w:r>
      <w:r w:rsidRPr="000D7F92">
        <w:rPr>
          <w:rFonts w:cs="Times New Roman"/>
        </w:rPr>
        <w:t>uslove</w:t>
      </w:r>
      <w:r w:rsidRPr="000D7F92">
        <w:rPr>
          <w:rFonts w:cs="Times New Roman"/>
          <w:spacing w:val="-11"/>
        </w:rPr>
        <w:t xml:space="preserve"> </w:t>
      </w:r>
      <w:r w:rsidRPr="000D7F92">
        <w:rPr>
          <w:rFonts w:cs="Times New Roman"/>
        </w:rPr>
        <w:t>iz</w:t>
      </w:r>
      <w:r w:rsidRPr="000D7F92">
        <w:rPr>
          <w:rFonts w:cs="Times New Roman"/>
          <w:spacing w:val="-8"/>
        </w:rPr>
        <w:t xml:space="preserve"> </w:t>
      </w:r>
      <w:r w:rsidRPr="000D7F92">
        <w:rPr>
          <w:rFonts w:cs="Times New Roman"/>
        </w:rPr>
        <w:t>člana</w:t>
      </w:r>
      <w:r w:rsidRPr="000D7F92">
        <w:rPr>
          <w:rFonts w:cs="Times New Roman"/>
          <w:spacing w:val="73"/>
        </w:rPr>
        <w:t xml:space="preserve"> </w:t>
      </w:r>
      <w:r w:rsidRPr="000D7F92">
        <w:rPr>
          <w:rFonts w:cs="Times New Roman"/>
        </w:rPr>
        <w:t xml:space="preserve">65 </w:t>
      </w:r>
      <w:r w:rsidRPr="000D7F92">
        <w:rPr>
          <w:rFonts w:cs="Times New Roman"/>
          <w:spacing w:val="-1"/>
        </w:rPr>
        <w:t xml:space="preserve">Zakona </w:t>
      </w:r>
      <w:r w:rsidRPr="000D7F92">
        <w:rPr>
          <w:rFonts w:cs="Times New Roman"/>
        </w:rPr>
        <w:t xml:space="preserve">o javnim </w:t>
      </w:r>
      <w:r w:rsidRPr="000D7F92">
        <w:rPr>
          <w:rFonts w:cs="Times New Roman"/>
          <w:spacing w:val="-1"/>
        </w:rPr>
        <w:t>nabavkama</w:t>
      </w:r>
      <w:r w:rsidRPr="000D7F92">
        <w:rPr>
          <w:rFonts w:cs="Times New Roman"/>
        </w:rPr>
        <w:t xml:space="preserve"> CG u potpunosti </w:t>
      </w:r>
      <w:r w:rsidRPr="000D7F92">
        <w:rPr>
          <w:rFonts w:cs="Times New Roman"/>
          <w:spacing w:val="-1"/>
        </w:rPr>
        <w:t>ispunjavamo.</w:t>
      </w:r>
    </w:p>
    <w:p w:rsidR="008848CE" w:rsidRPr="000D7F92" w:rsidRDefault="008848CE" w:rsidP="008848CE">
      <w:pPr>
        <w:spacing w:before="1"/>
        <w:rPr>
          <w:rFonts w:ascii="Times New Roman" w:eastAsia="Times New Roman" w:hAnsi="Times New Roman" w:cs="Times New Roman"/>
          <w:sz w:val="24"/>
          <w:szCs w:val="24"/>
        </w:rPr>
      </w:pPr>
    </w:p>
    <w:p w:rsidR="008848CE" w:rsidRPr="000D7F92" w:rsidRDefault="008848CE" w:rsidP="008848CE">
      <w:pPr>
        <w:pStyle w:val="BodyText"/>
        <w:ind w:right="118"/>
        <w:jc w:val="both"/>
        <w:rPr>
          <w:rFonts w:cs="Times New Roman"/>
        </w:rPr>
      </w:pPr>
      <w:r w:rsidRPr="000D7F92">
        <w:rPr>
          <w:rFonts w:cs="Times New Roman"/>
        </w:rPr>
        <w:t>Ova</w:t>
      </w:r>
      <w:r w:rsidRPr="000D7F92">
        <w:rPr>
          <w:rFonts w:cs="Times New Roman"/>
          <w:spacing w:val="10"/>
        </w:rPr>
        <w:t xml:space="preserve"> </w:t>
      </w:r>
      <w:r w:rsidRPr="000D7F92">
        <w:rPr>
          <w:rFonts w:cs="Times New Roman"/>
        </w:rPr>
        <w:t>izjava</w:t>
      </w:r>
      <w:r w:rsidRPr="000D7F92">
        <w:rPr>
          <w:rFonts w:cs="Times New Roman"/>
          <w:spacing w:val="10"/>
        </w:rPr>
        <w:t xml:space="preserve"> </w:t>
      </w:r>
      <w:r w:rsidRPr="000D7F92">
        <w:rPr>
          <w:rFonts w:cs="Times New Roman"/>
        </w:rPr>
        <w:t>je</w:t>
      </w:r>
      <w:r w:rsidRPr="000D7F92">
        <w:rPr>
          <w:rFonts w:cs="Times New Roman"/>
          <w:spacing w:val="11"/>
        </w:rPr>
        <w:t xml:space="preserve"> </w:t>
      </w:r>
      <w:r w:rsidRPr="000D7F92">
        <w:rPr>
          <w:rFonts w:cs="Times New Roman"/>
          <w:spacing w:val="-1"/>
        </w:rPr>
        <w:t>sastavni</w:t>
      </w:r>
      <w:r w:rsidRPr="000D7F92">
        <w:rPr>
          <w:rFonts w:cs="Times New Roman"/>
          <w:spacing w:val="13"/>
        </w:rPr>
        <w:t xml:space="preserve"> </w:t>
      </w:r>
      <w:r w:rsidRPr="000D7F92">
        <w:rPr>
          <w:rFonts w:cs="Times New Roman"/>
          <w:spacing w:val="-1"/>
        </w:rPr>
        <w:t>dio</w:t>
      </w:r>
      <w:r w:rsidRPr="000D7F92">
        <w:rPr>
          <w:rFonts w:cs="Times New Roman"/>
          <w:spacing w:val="11"/>
        </w:rPr>
        <w:t xml:space="preserve"> </w:t>
      </w:r>
      <w:r w:rsidRPr="000D7F92">
        <w:rPr>
          <w:rFonts w:cs="Times New Roman"/>
          <w:spacing w:val="-1"/>
        </w:rPr>
        <w:t>dokumentacije</w:t>
      </w:r>
      <w:r w:rsidRPr="000D7F92">
        <w:rPr>
          <w:rFonts w:cs="Times New Roman"/>
          <w:spacing w:val="10"/>
        </w:rPr>
        <w:t xml:space="preserve"> </w:t>
      </w:r>
      <w:r w:rsidRPr="000D7F92">
        <w:rPr>
          <w:rFonts w:cs="Times New Roman"/>
          <w:spacing w:val="-1"/>
        </w:rPr>
        <w:t>predmeta</w:t>
      </w:r>
      <w:r w:rsidRPr="000D7F92">
        <w:rPr>
          <w:rFonts w:cs="Times New Roman"/>
          <w:spacing w:val="11"/>
        </w:rPr>
        <w:t xml:space="preserve"> </w:t>
      </w:r>
      <w:r w:rsidRPr="000D7F92">
        <w:rPr>
          <w:rFonts w:cs="Times New Roman"/>
        </w:rPr>
        <w:t>javne</w:t>
      </w:r>
      <w:r w:rsidRPr="000D7F92">
        <w:rPr>
          <w:rFonts w:cs="Times New Roman"/>
          <w:spacing w:val="10"/>
        </w:rPr>
        <w:t xml:space="preserve"> </w:t>
      </w:r>
      <w:r w:rsidRPr="000D7F92">
        <w:rPr>
          <w:rFonts w:cs="Times New Roman"/>
          <w:spacing w:val="-1"/>
        </w:rPr>
        <w:t>nabavke</w:t>
      </w:r>
      <w:r w:rsidRPr="000D7F92">
        <w:rPr>
          <w:rFonts w:cs="Times New Roman"/>
          <w:spacing w:val="10"/>
        </w:rPr>
        <w:t xml:space="preserve"> </w:t>
      </w:r>
      <w:r w:rsidRPr="000D7F92">
        <w:rPr>
          <w:rFonts w:cs="Times New Roman"/>
        </w:rPr>
        <w:t>tj.</w:t>
      </w:r>
      <w:r w:rsidRPr="000D7F92">
        <w:rPr>
          <w:rFonts w:cs="Times New Roman"/>
          <w:spacing w:val="11"/>
        </w:rPr>
        <w:t xml:space="preserve"> </w:t>
      </w:r>
      <w:r w:rsidRPr="000D7F92">
        <w:rPr>
          <w:rFonts w:cs="Times New Roman"/>
          <w:spacing w:val="-1"/>
        </w:rPr>
        <w:t>zahtjeva</w:t>
      </w:r>
      <w:r w:rsidRPr="000D7F92">
        <w:rPr>
          <w:rFonts w:cs="Times New Roman"/>
          <w:spacing w:val="10"/>
        </w:rPr>
        <w:t xml:space="preserve"> </w:t>
      </w:r>
      <w:r w:rsidRPr="000D7F92">
        <w:rPr>
          <w:rFonts w:cs="Times New Roman"/>
        </w:rPr>
        <w:t>za</w:t>
      </w:r>
      <w:r w:rsidRPr="000D7F92">
        <w:rPr>
          <w:rFonts w:cs="Times New Roman"/>
          <w:spacing w:val="10"/>
        </w:rPr>
        <w:t xml:space="preserve"> </w:t>
      </w:r>
      <w:r w:rsidRPr="000D7F92">
        <w:rPr>
          <w:rFonts w:cs="Times New Roman"/>
          <w:spacing w:val="-1"/>
        </w:rPr>
        <w:t>dostavljanje</w:t>
      </w:r>
      <w:r w:rsidRPr="000D7F92">
        <w:rPr>
          <w:rFonts w:cs="Times New Roman"/>
          <w:spacing w:val="101"/>
        </w:rPr>
        <w:t xml:space="preserve"> </w:t>
      </w:r>
      <w:r w:rsidRPr="000D7F92">
        <w:rPr>
          <w:rFonts w:cs="Times New Roman"/>
          <w:spacing w:val="-1"/>
        </w:rPr>
        <w:t>ponuda.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jc w:val="both"/>
        <w:rPr>
          <w:rFonts w:cs="Times New Roman"/>
        </w:rPr>
      </w:pPr>
      <w:r w:rsidRPr="000D7F92">
        <w:rPr>
          <w:rFonts w:cs="Times New Roman"/>
        </w:rPr>
        <w:t xml:space="preserve">Potpis </w:t>
      </w:r>
      <w:r w:rsidRPr="000D7F92">
        <w:rPr>
          <w:rFonts w:cs="Times New Roman"/>
          <w:spacing w:val="-1"/>
        </w:rPr>
        <w:t>ovlašćenog</w:t>
      </w:r>
      <w:r w:rsidRPr="000D7F92">
        <w:rPr>
          <w:rFonts w:cs="Times New Roman"/>
          <w:spacing w:val="-3"/>
        </w:rPr>
        <w:t xml:space="preserve"> </w:t>
      </w:r>
      <w:r w:rsidRPr="000D7F92">
        <w:rPr>
          <w:rFonts w:cs="Times New Roman"/>
          <w:spacing w:val="-1"/>
        </w:rPr>
        <w:t>lica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6C1619"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4"/>
        <w:rPr>
          <w:rFonts w:ascii="Times New Roman" w:eastAsia="Times New Roman" w:hAnsi="Times New Roman" w:cs="Times New Roman"/>
          <w:sz w:val="24"/>
          <w:szCs w:val="24"/>
        </w:rPr>
      </w:pPr>
    </w:p>
    <w:p w:rsidR="008848CE" w:rsidRPr="000D7F92" w:rsidRDefault="008848CE" w:rsidP="008848CE">
      <w:pPr>
        <w:pStyle w:val="BodyText"/>
        <w:spacing w:before="69"/>
        <w:rPr>
          <w:rFonts w:cs="Times New Roman"/>
        </w:rPr>
      </w:pPr>
      <w:r w:rsidRPr="000D7F92">
        <w:rPr>
          <w:rFonts w:cs="Times New Roman"/>
          <w:spacing w:val="-1"/>
        </w:rPr>
        <w:t>Datum</w:t>
      </w:r>
      <w:r w:rsidRPr="000D7F92">
        <w:rPr>
          <w:rFonts w:cs="Times New Roman"/>
        </w:rPr>
        <w:t xml:space="preserve"> i mjesto </w:t>
      </w:r>
      <w:r w:rsidRPr="000D7F92">
        <w:rPr>
          <w:rFonts w:cs="Times New Roman"/>
          <w:spacing w:val="-1"/>
        </w:rPr>
        <w:t>potpisivanja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6C1619"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spacing w:before="210"/>
        <w:ind w:left="1715" w:right="1716"/>
        <w:jc w:val="center"/>
        <w:rPr>
          <w:rFonts w:cs="Times New Roman"/>
        </w:rPr>
      </w:pPr>
      <w:r w:rsidRPr="000D7F92">
        <w:rPr>
          <w:rFonts w:cs="Times New Roman"/>
        </w:rPr>
        <w:t>M P</w:t>
      </w:r>
    </w:p>
    <w:sectPr w:rsidR="008848CE" w:rsidRPr="000D7F92"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DCF" w:rsidRDefault="00EB6DCF" w:rsidP="000D7F92">
      <w:r>
        <w:separator/>
      </w:r>
    </w:p>
  </w:endnote>
  <w:endnote w:type="continuationSeparator" w:id="1">
    <w:p w:rsidR="00EB6DCF" w:rsidRDefault="00EB6DCF"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w:panose1 w:val="020B0604020202020204"/>
    <w:charset w:val="EE"/>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DejaVu Serif Condensed">
    <w:altName w:val="MS Gothic"/>
    <w:charset w:val="00"/>
    <w:family w:val="roman"/>
    <w:pitch w:val="variable"/>
    <w:sig w:usb0="00000001" w:usb1="5200F1FB" w:usb2="0004002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6E" w:rsidRDefault="003A286E">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640954">
      <w:rPr>
        <w:b/>
        <w:noProof/>
      </w:rPr>
      <w:t>3</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593547">
      <w:rPr>
        <w:b/>
        <w:noProof/>
      </w:rPr>
      <w:t>30</w:t>
    </w:r>
    <w:r>
      <w:rPr>
        <w:b/>
        <w:sz w:val="24"/>
        <w:szCs w:val="24"/>
      </w:rPr>
      <w:fldChar w:fldCharType="end"/>
    </w:r>
  </w:p>
  <w:p w:rsidR="003A286E" w:rsidRDefault="003A28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DCF" w:rsidRDefault="00EB6DCF" w:rsidP="000D7F92">
      <w:r>
        <w:separator/>
      </w:r>
    </w:p>
  </w:footnote>
  <w:footnote w:type="continuationSeparator" w:id="1">
    <w:p w:rsidR="00EB6DCF" w:rsidRDefault="00EB6DCF" w:rsidP="000D7F92">
      <w:r>
        <w:continuationSeparator/>
      </w:r>
    </w:p>
  </w:footnote>
  <w:footnote w:id="2">
    <w:p w:rsidR="003A286E" w:rsidRDefault="003A286E" w:rsidP="000A67C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 w:id="3">
    <w:p w:rsidR="003A286E" w:rsidRPr="007E1F59" w:rsidRDefault="003A286E"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A286E" w:rsidRDefault="003A286E" w:rsidP="006054C3">
      <w:pPr>
        <w:pStyle w:val="FootnoteText"/>
        <w:rPr>
          <w:rFonts w:cs="Times New Roman"/>
        </w:rPr>
      </w:pPr>
    </w:p>
  </w:footnote>
  <w:footnote w:id="4">
    <w:p w:rsidR="003A286E" w:rsidRPr="007E1F59" w:rsidRDefault="003A286E"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3A286E" w:rsidRDefault="003A286E" w:rsidP="006054C3">
      <w:pPr>
        <w:pStyle w:val="FootnoteText"/>
        <w:jc w:val="both"/>
        <w:rPr>
          <w:rFonts w:cs="Times New Roman"/>
        </w:rPr>
      </w:pPr>
    </w:p>
  </w:footnote>
  <w:footnote w:id="5">
    <w:p w:rsidR="003A286E" w:rsidRDefault="003A286E"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6">
    <w:p w:rsidR="003A286E" w:rsidRDefault="003A286E"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7">
    <w:p w:rsidR="003A286E" w:rsidRPr="007E1F59" w:rsidRDefault="003A286E"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A286E" w:rsidRDefault="003A286E" w:rsidP="006054C3">
      <w:pPr>
        <w:pStyle w:val="FootnoteText"/>
        <w:rPr>
          <w:rFonts w:cs="Times New Roman"/>
        </w:rPr>
      </w:pPr>
    </w:p>
  </w:footnote>
  <w:footnote w:id="8">
    <w:p w:rsidR="003A286E" w:rsidRPr="00EF3747" w:rsidRDefault="003A286E"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3A286E" w:rsidRDefault="003A286E" w:rsidP="006054C3">
      <w:pPr>
        <w:pStyle w:val="FootnoteText"/>
        <w:rPr>
          <w:rFonts w:cs="Times New Roman"/>
        </w:rPr>
      </w:pPr>
    </w:p>
  </w:footnote>
  <w:footnote w:id="9">
    <w:p w:rsidR="003A286E" w:rsidRPr="007E1F59" w:rsidRDefault="003A286E"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A286E" w:rsidRDefault="003A286E" w:rsidP="006054C3">
      <w:pPr>
        <w:pStyle w:val="FootnoteText"/>
        <w:rPr>
          <w:rFonts w:cs="Times New Roman"/>
        </w:rPr>
      </w:pPr>
    </w:p>
  </w:footnote>
  <w:footnote w:id="10">
    <w:p w:rsidR="003A286E" w:rsidRPr="007F6785" w:rsidRDefault="003A286E"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3A286E" w:rsidRDefault="003A286E" w:rsidP="006054C3">
      <w:pPr>
        <w:pStyle w:val="FootnoteText"/>
        <w:jc w:val="both"/>
        <w:rPr>
          <w:rFonts w:cs="Times New Roman"/>
        </w:rPr>
      </w:pPr>
    </w:p>
  </w:footnote>
  <w:footnote w:id="11">
    <w:p w:rsidR="003A286E" w:rsidRDefault="003A286E"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2">
    <w:p w:rsidR="003A286E" w:rsidRDefault="003A286E"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3A286E" w:rsidRDefault="003A286E"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86E" w:rsidRDefault="003A286E">
    <w:pPr>
      <w:pStyle w:val="Header"/>
      <w:jc w:val="right"/>
      <w:rPr>
        <w:rFonts w:cs="Times New Roman"/>
      </w:rPr>
    </w:pPr>
  </w:p>
  <w:p w:rsidR="003A286E" w:rsidRDefault="003A286E">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3">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5">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4">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5">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6">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7">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8">
    <w:nsid w:val="4B06690E"/>
    <w:multiLevelType w:val="hybridMultilevel"/>
    <w:tmpl w:val="4B80C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20">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1">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2">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3">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5">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5311BC2"/>
    <w:multiLevelType w:val="hybridMultilevel"/>
    <w:tmpl w:val="920EBCEA"/>
    <w:lvl w:ilvl="0" w:tplc="05724042">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6"/>
  </w:num>
  <w:num w:numId="2">
    <w:abstractNumId w:val="8"/>
  </w:num>
  <w:num w:numId="3">
    <w:abstractNumId w:val="14"/>
  </w:num>
  <w:num w:numId="4">
    <w:abstractNumId w:val="19"/>
  </w:num>
  <w:num w:numId="5">
    <w:abstractNumId w:val="17"/>
  </w:num>
  <w:num w:numId="6">
    <w:abstractNumId w:val="4"/>
  </w:num>
  <w:num w:numId="7">
    <w:abstractNumId w:val="20"/>
  </w:num>
  <w:num w:numId="8">
    <w:abstractNumId w:val="24"/>
  </w:num>
  <w:num w:numId="9">
    <w:abstractNumId w:val="13"/>
  </w:num>
  <w:num w:numId="10">
    <w:abstractNumId w:val="7"/>
  </w:num>
  <w:num w:numId="11">
    <w:abstractNumId w:val="22"/>
  </w:num>
  <w:num w:numId="12">
    <w:abstractNumId w:val="11"/>
  </w:num>
  <w:num w:numId="13">
    <w:abstractNumId w:val="2"/>
  </w:num>
  <w:num w:numId="14">
    <w:abstractNumId w:val="25"/>
  </w:num>
  <w:num w:numId="15">
    <w:abstractNumId w:val="6"/>
  </w:num>
  <w:num w:numId="16">
    <w:abstractNumId w:val="21"/>
  </w:num>
  <w:num w:numId="17">
    <w:abstractNumId w:val="23"/>
  </w:num>
  <w:num w:numId="18">
    <w:abstractNumId w:val="12"/>
  </w:num>
  <w:num w:numId="19">
    <w:abstractNumId w:val="3"/>
  </w:num>
  <w:num w:numId="20">
    <w:abstractNumId w:val="26"/>
  </w:num>
  <w:num w:numId="21">
    <w:abstractNumId w:val="10"/>
  </w:num>
  <w:num w:numId="22">
    <w:abstractNumId w:val="9"/>
  </w:num>
  <w:num w:numId="23">
    <w:abstractNumId w:val="0"/>
  </w:num>
  <w:num w:numId="24">
    <w:abstractNumId w:val="15"/>
  </w:num>
  <w:num w:numId="25">
    <w:abstractNumId w:val="1"/>
  </w:num>
  <w:num w:numId="26">
    <w:abstractNumId w:val="27"/>
  </w:num>
  <w:num w:numId="27">
    <w:abstractNumId w:val="28"/>
  </w:num>
  <w:num w:numId="28">
    <w:abstractNumId w:val="5"/>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B94035"/>
    <w:rsid w:val="00004390"/>
    <w:rsid w:val="000164A5"/>
    <w:rsid w:val="0005116A"/>
    <w:rsid w:val="00057430"/>
    <w:rsid w:val="00070096"/>
    <w:rsid w:val="00072B26"/>
    <w:rsid w:val="00083360"/>
    <w:rsid w:val="00084A63"/>
    <w:rsid w:val="00093F30"/>
    <w:rsid w:val="000A67C3"/>
    <w:rsid w:val="000B6766"/>
    <w:rsid w:val="000D3925"/>
    <w:rsid w:val="000D7F92"/>
    <w:rsid w:val="000E4783"/>
    <w:rsid w:val="000F1D88"/>
    <w:rsid w:val="00112196"/>
    <w:rsid w:val="001335CE"/>
    <w:rsid w:val="00167567"/>
    <w:rsid w:val="00177AF7"/>
    <w:rsid w:val="00192FC7"/>
    <w:rsid w:val="001A5729"/>
    <w:rsid w:val="001B12A2"/>
    <w:rsid w:val="001B3D9E"/>
    <w:rsid w:val="001B689C"/>
    <w:rsid w:val="001C1BC4"/>
    <w:rsid w:val="001D339A"/>
    <w:rsid w:val="001D41AC"/>
    <w:rsid w:val="001F7EAE"/>
    <w:rsid w:val="002206EB"/>
    <w:rsid w:val="00221EF9"/>
    <w:rsid w:val="0022357C"/>
    <w:rsid w:val="002476BF"/>
    <w:rsid w:val="00250803"/>
    <w:rsid w:val="00252371"/>
    <w:rsid w:val="00267A27"/>
    <w:rsid w:val="00276351"/>
    <w:rsid w:val="00281ADE"/>
    <w:rsid w:val="002E20DA"/>
    <w:rsid w:val="002E45B1"/>
    <w:rsid w:val="002E4FD8"/>
    <w:rsid w:val="002E7D39"/>
    <w:rsid w:val="002F0353"/>
    <w:rsid w:val="00302E06"/>
    <w:rsid w:val="00310D39"/>
    <w:rsid w:val="0033318B"/>
    <w:rsid w:val="00333A49"/>
    <w:rsid w:val="003379F4"/>
    <w:rsid w:val="00340942"/>
    <w:rsid w:val="0034472E"/>
    <w:rsid w:val="003463E6"/>
    <w:rsid w:val="0035324F"/>
    <w:rsid w:val="00375A79"/>
    <w:rsid w:val="00377752"/>
    <w:rsid w:val="00381CA2"/>
    <w:rsid w:val="00384FAA"/>
    <w:rsid w:val="003A286E"/>
    <w:rsid w:val="00407C85"/>
    <w:rsid w:val="00420DFD"/>
    <w:rsid w:val="00431565"/>
    <w:rsid w:val="004347C7"/>
    <w:rsid w:val="00444847"/>
    <w:rsid w:val="00444E07"/>
    <w:rsid w:val="004463CA"/>
    <w:rsid w:val="00457F43"/>
    <w:rsid w:val="004700E0"/>
    <w:rsid w:val="00496243"/>
    <w:rsid w:val="004A2F76"/>
    <w:rsid w:val="004D3D5A"/>
    <w:rsid w:val="004F0D6C"/>
    <w:rsid w:val="00504E38"/>
    <w:rsid w:val="005205C5"/>
    <w:rsid w:val="00530F45"/>
    <w:rsid w:val="00556146"/>
    <w:rsid w:val="005642CC"/>
    <w:rsid w:val="0057069D"/>
    <w:rsid w:val="00571AC2"/>
    <w:rsid w:val="00591DFC"/>
    <w:rsid w:val="00593547"/>
    <w:rsid w:val="005959AE"/>
    <w:rsid w:val="005A4D10"/>
    <w:rsid w:val="005A7629"/>
    <w:rsid w:val="005B14B7"/>
    <w:rsid w:val="005B389F"/>
    <w:rsid w:val="005D188F"/>
    <w:rsid w:val="005E28A1"/>
    <w:rsid w:val="006054C3"/>
    <w:rsid w:val="0062012B"/>
    <w:rsid w:val="00640954"/>
    <w:rsid w:val="00654B48"/>
    <w:rsid w:val="00657CE6"/>
    <w:rsid w:val="006707A9"/>
    <w:rsid w:val="0068044D"/>
    <w:rsid w:val="006A57AF"/>
    <w:rsid w:val="006C1619"/>
    <w:rsid w:val="006D35A5"/>
    <w:rsid w:val="006D5998"/>
    <w:rsid w:val="00713189"/>
    <w:rsid w:val="0073691A"/>
    <w:rsid w:val="0074597E"/>
    <w:rsid w:val="007522CD"/>
    <w:rsid w:val="007718DD"/>
    <w:rsid w:val="007772CE"/>
    <w:rsid w:val="007858ED"/>
    <w:rsid w:val="007A43AF"/>
    <w:rsid w:val="007A7D32"/>
    <w:rsid w:val="007C6565"/>
    <w:rsid w:val="00803275"/>
    <w:rsid w:val="00827B61"/>
    <w:rsid w:val="00836625"/>
    <w:rsid w:val="00870C51"/>
    <w:rsid w:val="00873055"/>
    <w:rsid w:val="00874AAC"/>
    <w:rsid w:val="00877EBC"/>
    <w:rsid w:val="0088111B"/>
    <w:rsid w:val="00884124"/>
    <w:rsid w:val="008848CE"/>
    <w:rsid w:val="0089792A"/>
    <w:rsid w:val="008A232E"/>
    <w:rsid w:val="008E5BF1"/>
    <w:rsid w:val="008E6E1B"/>
    <w:rsid w:val="00912127"/>
    <w:rsid w:val="00916F5C"/>
    <w:rsid w:val="00917959"/>
    <w:rsid w:val="00941687"/>
    <w:rsid w:val="009417DE"/>
    <w:rsid w:val="00967A9B"/>
    <w:rsid w:val="00984E8C"/>
    <w:rsid w:val="00985206"/>
    <w:rsid w:val="009A51A3"/>
    <w:rsid w:val="009A773A"/>
    <w:rsid w:val="009D42B2"/>
    <w:rsid w:val="009E12AD"/>
    <w:rsid w:val="009F5072"/>
    <w:rsid w:val="00A0524B"/>
    <w:rsid w:val="00A757EB"/>
    <w:rsid w:val="00AB6F02"/>
    <w:rsid w:val="00AC48D4"/>
    <w:rsid w:val="00AC568C"/>
    <w:rsid w:val="00AD3C00"/>
    <w:rsid w:val="00AE3F62"/>
    <w:rsid w:val="00AF7286"/>
    <w:rsid w:val="00B133BA"/>
    <w:rsid w:val="00B22C7D"/>
    <w:rsid w:val="00B23471"/>
    <w:rsid w:val="00B2406C"/>
    <w:rsid w:val="00B26D93"/>
    <w:rsid w:val="00B375DA"/>
    <w:rsid w:val="00B525E2"/>
    <w:rsid w:val="00B52AFC"/>
    <w:rsid w:val="00B53B11"/>
    <w:rsid w:val="00B622F0"/>
    <w:rsid w:val="00B64650"/>
    <w:rsid w:val="00B678AE"/>
    <w:rsid w:val="00B717BC"/>
    <w:rsid w:val="00B71DE5"/>
    <w:rsid w:val="00B94035"/>
    <w:rsid w:val="00BD4C1D"/>
    <w:rsid w:val="00BD7B18"/>
    <w:rsid w:val="00BE222B"/>
    <w:rsid w:val="00BE4F9B"/>
    <w:rsid w:val="00BF2379"/>
    <w:rsid w:val="00C00EFE"/>
    <w:rsid w:val="00C01E1F"/>
    <w:rsid w:val="00C063A8"/>
    <w:rsid w:val="00C13811"/>
    <w:rsid w:val="00C31B51"/>
    <w:rsid w:val="00C32DBA"/>
    <w:rsid w:val="00C36965"/>
    <w:rsid w:val="00C416D2"/>
    <w:rsid w:val="00C56E6C"/>
    <w:rsid w:val="00C7654E"/>
    <w:rsid w:val="00C93E7B"/>
    <w:rsid w:val="00CF31E7"/>
    <w:rsid w:val="00D15051"/>
    <w:rsid w:val="00D15C83"/>
    <w:rsid w:val="00D2053E"/>
    <w:rsid w:val="00D32DF4"/>
    <w:rsid w:val="00D428CD"/>
    <w:rsid w:val="00D66185"/>
    <w:rsid w:val="00D92DEF"/>
    <w:rsid w:val="00DA4747"/>
    <w:rsid w:val="00DA638B"/>
    <w:rsid w:val="00DE325C"/>
    <w:rsid w:val="00E0756F"/>
    <w:rsid w:val="00E221C9"/>
    <w:rsid w:val="00E31957"/>
    <w:rsid w:val="00E503B7"/>
    <w:rsid w:val="00E5040F"/>
    <w:rsid w:val="00E615E0"/>
    <w:rsid w:val="00E62790"/>
    <w:rsid w:val="00E76CF8"/>
    <w:rsid w:val="00E76EB7"/>
    <w:rsid w:val="00E8341E"/>
    <w:rsid w:val="00EB6AAE"/>
    <w:rsid w:val="00EB6DCF"/>
    <w:rsid w:val="00EC5755"/>
    <w:rsid w:val="00ED4EB8"/>
    <w:rsid w:val="00EF615D"/>
    <w:rsid w:val="00F007BA"/>
    <w:rsid w:val="00F05EBB"/>
    <w:rsid w:val="00F064FD"/>
    <w:rsid w:val="00F125E5"/>
    <w:rsid w:val="00F27FA4"/>
    <w:rsid w:val="00F358DE"/>
    <w:rsid w:val="00F41788"/>
    <w:rsid w:val="00F5369D"/>
    <w:rsid w:val="00F536C1"/>
    <w:rsid w:val="00F56752"/>
    <w:rsid w:val="00F623C3"/>
    <w:rsid w:val="00F63EB1"/>
    <w:rsid w:val="00F65A89"/>
    <w:rsid w:val="00F77D26"/>
    <w:rsid w:val="00F9408E"/>
    <w:rsid w:val="00FD3494"/>
    <w:rsid w:val="00FD6466"/>
    <w:rsid w:val="00FE044E"/>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s>
</file>

<file path=word/webSettings.xml><?xml version="1.0" encoding="utf-8"?>
<w:webSettings xmlns:r="http://schemas.openxmlformats.org/officeDocument/2006/relationships" xmlns:w="http://schemas.openxmlformats.org/wordprocessingml/2006/main">
  <w:divs>
    <w:div w:id="4015692">
      <w:bodyDiv w:val="1"/>
      <w:marLeft w:val="0"/>
      <w:marRight w:val="0"/>
      <w:marTop w:val="0"/>
      <w:marBottom w:val="0"/>
      <w:divBdr>
        <w:top w:val="none" w:sz="0" w:space="0" w:color="auto"/>
        <w:left w:val="none" w:sz="0" w:space="0" w:color="auto"/>
        <w:bottom w:val="none" w:sz="0" w:space="0" w:color="auto"/>
        <w:right w:val="none" w:sz="0" w:space="0" w:color="auto"/>
      </w:divBdr>
    </w:div>
    <w:div w:id="45228625">
      <w:bodyDiv w:val="1"/>
      <w:marLeft w:val="0"/>
      <w:marRight w:val="0"/>
      <w:marTop w:val="0"/>
      <w:marBottom w:val="0"/>
      <w:divBdr>
        <w:top w:val="none" w:sz="0" w:space="0" w:color="auto"/>
        <w:left w:val="none" w:sz="0" w:space="0" w:color="auto"/>
        <w:bottom w:val="none" w:sz="0" w:space="0" w:color="auto"/>
        <w:right w:val="none" w:sz="0" w:space="0" w:color="auto"/>
      </w:divBdr>
    </w:div>
    <w:div w:id="90468044">
      <w:bodyDiv w:val="1"/>
      <w:marLeft w:val="0"/>
      <w:marRight w:val="0"/>
      <w:marTop w:val="0"/>
      <w:marBottom w:val="0"/>
      <w:divBdr>
        <w:top w:val="none" w:sz="0" w:space="0" w:color="auto"/>
        <w:left w:val="none" w:sz="0" w:space="0" w:color="auto"/>
        <w:bottom w:val="none" w:sz="0" w:space="0" w:color="auto"/>
        <w:right w:val="none" w:sz="0" w:space="0" w:color="auto"/>
      </w:divBdr>
    </w:div>
    <w:div w:id="91435742">
      <w:bodyDiv w:val="1"/>
      <w:marLeft w:val="0"/>
      <w:marRight w:val="0"/>
      <w:marTop w:val="0"/>
      <w:marBottom w:val="0"/>
      <w:divBdr>
        <w:top w:val="none" w:sz="0" w:space="0" w:color="auto"/>
        <w:left w:val="none" w:sz="0" w:space="0" w:color="auto"/>
        <w:bottom w:val="none" w:sz="0" w:space="0" w:color="auto"/>
        <w:right w:val="none" w:sz="0" w:space="0" w:color="auto"/>
      </w:divBdr>
    </w:div>
    <w:div w:id="247665098">
      <w:bodyDiv w:val="1"/>
      <w:marLeft w:val="0"/>
      <w:marRight w:val="0"/>
      <w:marTop w:val="0"/>
      <w:marBottom w:val="0"/>
      <w:divBdr>
        <w:top w:val="none" w:sz="0" w:space="0" w:color="auto"/>
        <w:left w:val="none" w:sz="0" w:space="0" w:color="auto"/>
        <w:bottom w:val="none" w:sz="0" w:space="0" w:color="auto"/>
        <w:right w:val="none" w:sz="0" w:space="0" w:color="auto"/>
      </w:divBdr>
    </w:div>
    <w:div w:id="271789688">
      <w:bodyDiv w:val="1"/>
      <w:marLeft w:val="0"/>
      <w:marRight w:val="0"/>
      <w:marTop w:val="0"/>
      <w:marBottom w:val="0"/>
      <w:divBdr>
        <w:top w:val="none" w:sz="0" w:space="0" w:color="auto"/>
        <w:left w:val="none" w:sz="0" w:space="0" w:color="auto"/>
        <w:bottom w:val="none" w:sz="0" w:space="0" w:color="auto"/>
        <w:right w:val="none" w:sz="0" w:space="0" w:color="auto"/>
      </w:divBdr>
    </w:div>
    <w:div w:id="289215251">
      <w:bodyDiv w:val="1"/>
      <w:marLeft w:val="0"/>
      <w:marRight w:val="0"/>
      <w:marTop w:val="0"/>
      <w:marBottom w:val="0"/>
      <w:divBdr>
        <w:top w:val="none" w:sz="0" w:space="0" w:color="auto"/>
        <w:left w:val="none" w:sz="0" w:space="0" w:color="auto"/>
        <w:bottom w:val="none" w:sz="0" w:space="0" w:color="auto"/>
        <w:right w:val="none" w:sz="0" w:space="0" w:color="auto"/>
      </w:divBdr>
    </w:div>
    <w:div w:id="325327805">
      <w:bodyDiv w:val="1"/>
      <w:marLeft w:val="0"/>
      <w:marRight w:val="0"/>
      <w:marTop w:val="0"/>
      <w:marBottom w:val="0"/>
      <w:divBdr>
        <w:top w:val="none" w:sz="0" w:space="0" w:color="auto"/>
        <w:left w:val="none" w:sz="0" w:space="0" w:color="auto"/>
        <w:bottom w:val="none" w:sz="0" w:space="0" w:color="auto"/>
        <w:right w:val="none" w:sz="0" w:space="0" w:color="auto"/>
      </w:divBdr>
    </w:div>
    <w:div w:id="332804754">
      <w:bodyDiv w:val="1"/>
      <w:marLeft w:val="0"/>
      <w:marRight w:val="0"/>
      <w:marTop w:val="0"/>
      <w:marBottom w:val="0"/>
      <w:divBdr>
        <w:top w:val="none" w:sz="0" w:space="0" w:color="auto"/>
        <w:left w:val="none" w:sz="0" w:space="0" w:color="auto"/>
        <w:bottom w:val="none" w:sz="0" w:space="0" w:color="auto"/>
        <w:right w:val="none" w:sz="0" w:space="0" w:color="auto"/>
      </w:divBdr>
    </w:div>
    <w:div w:id="374931547">
      <w:bodyDiv w:val="1"/>
      <w:marLeft w:val="0"/>
      <w:marRight w:val="0"/>
      <w:marTop w:val="0"/>
      <w:marBottom w:val="0"/>
      <w:divBdr>
        <w:top w:val="none" w:sz="0" w:space="0" w:color="auto"/>
        <w:left w:val="none" w:sz="0" w:space="0" w:color="auto"/>
        <w:bottom w:val="none" w:sz="0" w:space="0" w:color="auto"/>
        <w:right w:val="none" w:sz="0" w:space="0" w:color="auto"/>
      </w:divBdr>
    </w:div>
    <w:div w:id="389698276">
      <w:bodyDiv w:val="1"/>
      <w:marLeft w:val="0"/>
      <w:marRight w:val="0"/>
      <w:marTop w:val="0"/>
      <w:marBottom w:val="0"/>
      <w:divBdr>
        <w:top w:val="none" w:sz="0" w:space="0" w:color="auto"/>
        <w:left w:val="none" w:sz="0" w:space="0" w:color="auto"/>
        <w:bottom w:val="none" w:sz="0" w:space="0" w:color="auto"/>
        <w:right w:val="none" w:sz="0" w:space="0" w:color="auto"/>
      </w:divBdr>
    </w:div>
    <w:div w:id="455874009">
      <w:bodyDiv w:val="1"/>
      <w:marLeft w:val="0"/>
      <w:marRight w:val="0"/>
      <w:marTop w:val="0"/>
      <w:marBottom w:val="0"/>
      <w:divBdr>
        <w:top w:val="none" w:sz="0" w:space="0" w:color="auto"/>
        <w:left w:val="none" w:sz="0" w:space="0" w:color="auto"/>
        <w:bottom w:val="none" w:sz="0" w:space="0" w:color="auto"/>
        <w:right w:val="none" w:sz="0" w:space="0" w:color="auto"/>
      </w:divBdr>
    </w:div>
    <w:div w:id="461994865">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
    <w:div w:id="583951413">
      <w:bodyDiv w:val="1"/>
      <w:marLeft w:val="0"/>
      <w:marRight w:val="0"/>
      <w:marTop w:val="0"/>
      <w:marBottom w:val="0"/>
      <w:divBdr>
        <w:top w:val="none" w:sz="0" w:space="0" w:color="auto"/>
        <w:left w:val="none" w:sz="0" w:space="0" w:color="auto"/>
        <w:bottom w:val="none" w:sz="0" w:space="0" w:color="auto"/>
        <w:right w:val="none" w:sz="0" w:space="0" w:color="auto"/>
      </w:divBdr>
    </w:div>
    <w:div w:id="619534811">
      <w:bodyDiv w:val="1"/>
      <w:marLeft w:val="0"/>
      <w:marRight w:val="0"/>
      <w:marTop w:val="0"/>
      <w:marBottom w:val="0"/>
      <w:divBdr>
        <w:top w:val="none" w:sz="0" w:space="0" w:color="auto"/>
        <w:left w:val="none" w:sz="0" w:space="0" w:color="auto"/>
        <w:bottom w:val="none" w:sz="0" w:space="0" w:color="auto"/>
        <w:right w:val="none" w:sz="0" w:space="0" w:color="auto"/>
      </w:divBdr>
    </w:div>
    <w:div w:id="676074634">
      <w:bodyDiv w:val="1"/>
      <w:marLeft w:val="0"/>
      <w:marRight w:val="0"/>
      <w:marTop w:val="0"/>
      <w:marBottom w:val="0"/>
      <w:divBdr>
        <w:top w:val="none" w:sz="0" w:space="0" w:color="auto"/>
        <w:left w:val="none" w:sz="0" w:space="0" w:color="auto"/>
        <w:bottom w:val="none" w:sz="0" w:space="0" w:color="auto"/>
        <w:right w:val="none" w:sz="0" w:space="0" w:color="auto"/>
      </w:divBdr>
    </w:div>
    <w:div w:id="694115810">
      <w:bodyDiv w:val="1"/>
      <w:marLeft w:val="0"/>
      <w:marRight w:val="0"/>
      <w:marTop w:val="0"/>
      <w:marBottom w:val="0"/>
      <w:divBdr>
        <w:top w:val="none" w:sz="0" w:space="0" w:color="auto"/>
        <w:left w:val="none" w:sz="0" w:space="0" w:color="auto"/>
        <w:bottom w:val="none" w:sz="0" w:space="0" w:color="auto"/>
        <w:right w:val="none" w:sz="0" w:space="0" w:color="auto"/>
      </w:divBdr>
    </w:div>
    <w:div w:id="712196825">
      <w:bodyDiv w:val="1"/>
      <w:marLeft w:val="0"/>
      <w:marRight w:val="0"/>
      <w:marTop w:val="0"/>
      <w:marBottom w:val="0"/>
      <w:divBdr>
        <w:top w:val="none" w:sz="0" w:space="0" w:color="auto"/>
        <w:left w:val="none" w:sz="0" w:space="0" w:color="auto"/>
        <w:bottom w:val="none" w:sz="0" w:space="0" w:color="auto"/>
        <w:right w:val="none" w:sz="0" w:space="0" w:color="auto"/>
      </w:divBdr>
    </w:div>
    <w:div w:id="801457234">
      <w:bodyDiv w:val="1"/>
      <w:marLeft w:val="0"/>
      <w:marRight w:val="0"/>
      <w:marTop w:val="0"/>
      <w:marBottom w:val="0"/>
      <w:divBdr>
        <w:top w:val="none" w:sz="0" w:space="0" w:color="auto"/>
        <w:left w:val="none" w:sz="0" w:space="0" w:color="auto"/>
        <w:bottom w:val="none" w:sz="0" w:space="0" w:color="auto"/>
        <w:right w:val="none" w:sz="0" w:space="0" w:color="auto"/>
      </w:divBdr>
    </w:div>
    <w:div w:id="824054438">
      <w:bodyDiv w:val="1"/>
      <w:marLeft w:val="0"/>
      <w:marRight w:val="0"/>
      <w:marTop w:val="0"/>
      <w:marBottom w:val="0"/>
      <w:divBdr>
        <w:top w:val="none" w:sz="0" w:space="0" w:color="auto"/>
        <w:left w:val="none" w:sz="0" w:space="0" w:color="auto"/>
        <w:bottom w:val="none" w:sz="0" w:space="0" w:color="auto"/>
        <w:right w:val="none" w:sz="0" w:space="0" w:color="auto"/>
      </w:divBdr>
    </w:div>
    <w:div w:id="959841326">
      <w:bodyDiv w:val="1"/>
      <w:marLeft w:val="0"/>
      <w:marRight w:val="0"/>
      <w:marTop w:val="0"/>
      <w:marBottom w:val="0"/>
      <w:divBdr>
        <w:top w:val="none" w:sz="0" w:space="0" w:color="auto"/>
        <w:left w:val="none" w:sz="0" w:space="0" w:color="auto"/>
        <w:bottom w:val="none" w:sz="0" w:space="0" w:color="auto"/>
        <w:right w:val="none" w:sz="0" w:space="0" w:color="auto"/>
      </w:divBdr>
    </w:div>
    <w:div w:id="1028145656">
      <w:bodyDiv w:val="1"/>
      <w:marLeft w:val="0"/>
      <w:marRight w:val="0"/>
      <w:marTop w:val="0"/>
      <w:marBottom w:val="0"/>
      <w:divBdr>
        <w:top w:val="none" w:sz="0" w:space="0" w:color="auto"/>
        <w:left w:val="none" w:sz="0" w:space="0" w:color="auto"/>
        <w:bottom w:val="none" w:sz="0" w:space="0" w:color="auto"/>
        <w:right w:val="none" w:sz="0" w:space="0" w:color="auto"/>
      </w:divBdr>
    </w:div>
    <w:div w:id="1034190512">
      <w:bodyDiv w:val="1"/>
      <w:marLeft w:val="0"/>
      <w:marRight w:val="0"/>
      <w:marTop w:val="0"/>
      <w:marBottom w:val="0"/>
      <w:divBdr>
        <w:top w:val="none" w:sz="0" w:space="0" w:color="auto"/>
        <w:left w:val="none" w:sz="0" w:space="0" w:color="auto"/>
        <w:bottom w:val="none" w:sz="0" w:space="0" w:color="auto"/>
        <w:right w:val="none" w:sz="0" w:space="0" w:color="auto"/>
      </w:divBdr>
    </w:div>
    <w:div w:id="1077745066">
      <w:bodyDiv w:val="1"/>
      <w:marLeft w:val="0"/>
      <w:marRight w:val="0"/>
      <w:marTop w:val="0"/>
      <w:marBottom w:val="0"/>
      <w:divBdr>
        <w:top w:val="none" w:sz="0" w:space="0" w:color="auto"/>
        <w:left w:val="none" w:sz="0" w:space="0" w:color="auto"/>
        <w:bottom w:val="none" w:sz="0" w:space="0" w:color="auto"/>
        <w:right w:val="none" w:sz="0" w:space="0" w:color="auto"/>
      </w:divBdr>
    </w:div>
    <w:div w:id="1218786668">
      <w:bodyDiv w:val="1"/>
      <w:marLeft w:val="0"/>
      <w:marRight w:val="0"/>
      <w:marTop w:val="0"/>
      <w:marBottom w:val="0"/>
      <w:divBdr>
        <w:top w:val="none" w:sz="0" w:space="0" w:color="auto"/>
        <w:left w:val="none" w:sz="0" w:space="0" w:color="auto"/>
        <w:bottom w:val="none" w:sz="0" w:space="0" w:color="auto"/>
        <w:right w:val="none" w:sz="0" w:space="0" w:color="auto"/>
      </w:divBdr>
    </w:div>
    <w:div w:id="1239168616">
      <w:bodyDiv w:val="1"/>
      <w:marLeft w:val="0"/>
      <w:marRight w:val="0"/>
      <w:marTop w:val="0"/>
      <w:marBottom w:val="0"/>
      <w:divBdr>
        <w:top w:val="none" w:sz="0" w:space="0" w:color="auto"/>
        <w:left w:val="none" w:sz="0" w:space="0" w:color="auto"/>
        <w:bottom w:val="none" w:sz="0" w:space="0" w:color="auto"/>
        <w:right w:val="none" w:sz="0" w:space="0" w:color="auto"/>
      </w:divBdr>
    </w:div>
    <w:div w:id="1250772770">
      <w:bodyDiv w:val="1"/>
      <w:marLeft w:val="0"/>
      <w:marRight w:val="0"/>
      <w:marTop w:val="0"/>
      <w:marBottom w:val="0"/>
      <w:divBdr>
        <w:top w:val="none" w:sz="0" w:space="0" w:color="auto"/>
        <w:left w:val="none" w:sz="0" w:space="0" w:color="auto"/>
        <w:bottom w:val="none" w:sz="0" w:space="0" w:color="auto"/>
        <w:right w:val="none" w:sz="0" w:space="0" w:color="auto"/>
      </w:divBdr>
    </w:div>
    <w:div w:id="1326009057">
      <w:bodyDiv w:val="1"/>
      <w:marLeft w:val="0"/>
      <w:marRight w:val="0"/>
      <w:marTop w:val="0"/>
      <w:marBottom w:val="0"/>
      <w:divBdr>
        <w:top w:val="none" w:sz="0" w:space="0" w:color="auto"/>
        <w:left w:val="none" w:sz="0" w:space="0" w:color="auto"/>
        <w:bottom w:val="none" w:sz="0" w:space="0" w:color="auto"/>
        <w:right w:val="none" w:sz="0" w:space="0" w:color="auto"/>
      </w:divBdr>
    </w:div>
    <w:div w:id="1431505231">
      <w:bodyDiv w:val="1"/>
      <w:marLeft w:val="0"/>
      <w:marRight w:val="0"/>
      <w:marTop w:val="0"/>
      <w:marBottom w:val="0"/>
      <w:divBdr>
        <w:top w:val="none" w:sz="0" w:space="0" w:color="auto"/>
        <w:left w:val="none" w:sz="0" w:space="0" w:color="auto"/>
        <w:bottom w:val="none" w:sz="0" w:space="0" w:color="auto"/>
        <w:right w:val="none" w:sz="0" w:space="0" w:color="auto"/>
      </w:divBdr>
    </w:div>
    <w:div w:id="1435055148">
      <w:bodyDiv w:val="1"/>
      <w:marLeft w:val="0"/>
      <w:marRight w:val="0"/>
      <w:marTop w:val="0"/>
      <w:marBottom w:val="0"/>
      <w:divBdr>
        <w:top w:val="none" w:sz="0" w:space="0" w:color="auto"/>
        <w:left w:val="none" w:sz="0" w:space="0" w:color="auto"/>
        <w:bottom w:val="none" w:sz="0" w:space="0" w:color="auto"/>
        <w:right w:val="none" w:sz="0" w:space="0" w:color="auto"/>
      </w:divBdr>
    </w:div>
    <w:div w:id="1451780771">
      <w:bodyDiv w:val="1"/>
      <w:marLeft w:val="0"/>
      <w:marRight w:val="0"/>
      <w:marTop w:val="0"/>
      <w:marBottom w:val="0"/>
      <w:divBdr>
        <w:top w:val="none" w:sz="0" w:space="0" w:color="auto"/>
        <w:left w:val="none" w:sz="0" w:space="0" w:color="auto"/>
        <w:bottom w:val="none" w:sz="0" w:space="0" w:color="auto"/>
        <w:right w:val="none" w:sz="0" w:space="0" w:color="auto"/>
      </w:divBdr>
    </w:div>
    <w:div w:id="1571235994">
      <w:bodyDiv w:val="1"/>
      <w:marLeft w:val="0"/>
      <w:marRight w:val="0"/>
      <w:marTop w:val="0"/>
      <w:marBottom w:val="0"/>
      <w:divBdr>
        <w:top w:val="none" w:sz="0" w:space="0" w:color="auto"/>
        <w:left w:val="none" w:sz="0" w:space="0" w:color="auto"/>
        <w:bottom w:val="none" w:sz="0" w:space="0" w:color="auto"/>
        <w:right w:val="none" w:sz="0" w:space="0" w:color="auto"/>
      </w:divBdr>
    </w:div>
    <w:div w:id="1613973649">
      <w:bodyDiv w:val="1"/>
      <w:marLeft w:val="0"/>
      <w:marRight w:val="0"/>
      <w:marTop w:val="0"/>
      <w:marBottom w:val="0"/>
      <w:divBdr>
        <w:top w:val="none" w:sz="0" w:space="0" w:color="auto"/>
        <w:left w:val="none" w:sz="0" w:space="0" w:color="auto"/>
        <w:bottom w:val="none" w:sz="0" w:space="0" w:color="auto"/>
        <w:right w:val="none" w:sz="0" w:space="0" w:color="auto"/>
      </w:divBdr>
    </w:div>
    <w:div w:id="1680427356">
      <w:bodyDiv w:val="1"/>
      <w:marLeft w:val="0"/>
      <w:marRight w:val="0"/>
      <w:marTop w:val="0"/>
      <w:marBottom w:val="0"/>
      <w:divBdr>
        <w:top w:val="none" w:sz="0" w:space="0" w:color="auto"/>
        <w:left w:val="none" w:sz="0" w:space="0" w:color="auto"/>
        <w:bottom w:val="none" w:sz="0" w:space="0" w:color="auto"/>
        <w:right w:val="none" w:sz="0" w:space="0" w:color="auto"/>
      </w:divBdr>
    </w:div>
    <w:div w:id="1730107378">
      <w:bodyDiv w:val="1"/>
      <w:marLeft w:val="0"/>
      <w:marRight w:val="0"/>
      <w:marTop w:val="0"/>
      <w:marBottom w:val="0"/>
      <w:divBdr>
        <w:top w:val="none" w:sz="0" w:space="0" w:color="auto"/>
        <w:left w:val="none" w:sz="0" w:space="0" w:color="auto"/>
        <w:bottom w:val="none" w:sz="0" w:space="0" w:color="auto"/>
        <w:right w:val="none" w:sz="0" w:space="0" w:color="auto"/>
      </w:divBdr>
    </w:div>
    <w:div w:id="1756635587">
      <w:bodyDiv w:val="1"/>
      <w:marLeft w:val="0"/>
      <w:marRight w:val="0"/>
      <w:marTop w:val="0"/>
      <w:marBottom w:val="0"/>
      <w:divBdr>
        <w:top w:val="none" w:sz="0" w:space="0" w:color="auto"/>
        <w:left w:val="none" w:sz="0" w:space="0" w:color="auto"/>
        <w:bottom w:val="none" w:sz="0" w:space="0" w:color="auto"/>
        <w:right w:val="none" w:sz="0" w:space="0" w:color="auto"/>
      </w:divBdr>
    </w:div>
    <w:div w:id="1852258077">
      <w:bodyDiv w:val="1"/>
      <w:marLeft w:val="0"/>
      <w:marRight w:val="0"/>
      <w:marTop w:val="0"/>
      <w:marBottom w:val="0"/>
      <w:divBdr>
        <w:top w:val="none" w:sz="0" w:space="0" w:color="auto"/>
        <w:left w:val="none" w:sz="0" w:space="0" w:color="auto"/>
        <w:bottom w:val="none" w:sz="0" w:space="0" w:color="auto"/>
        <w:right w:val="none" w:sz="0" w:space="0" w:color="auto"/>
      </w:divBdr>
    </w:div>
    <w:div w:id="1869755741">
      <w:bodyDiv w:val="1"/>
      <w:marLeft w:val="0"/>
      <w:marRight w:val="0"/>
      <w:marTop w:val="0"/>
      <w:marBottom w:val="0"/>
      <w:divBdr>
        <w:top w:val="none" w:sz="0" w:space="0" w:color="auto"/>
        <w:left w:val="none" w:sz="0" w:space="0" w:color="auto"/>
        <w:bottom w:val="none" w:sz="0" w:space="0" w:color="auto"/>
        <w:right w:val="none" w:sz="0" w:space="0" w:color="auto"/>
      </w:divBdr>
    </w:div>
    <w:div w:id="1919552566">
      <w:bodyDiv w:val="1"/>
      <w:marLeft w:val="0"/>
      <w:marRight w:val="0"/>
      <w:marTop w:val="0"/>
      <w:marBottom w:val="0"/>
      <w:divBdr>
        <w:top w:val="none" w:sz="0" w:space="0" w:color="auto"/>
        <w:left w:val="none" w:sz="0" w:space="0" w:color="auto"/>
        <w:bottom w:val="none" w:sz="0" w:space="0" w:color="auto"/>
        <w:right w:val="none" w:sz="0" w:space="0" w:color="auto"/>
      </w:divBdr>
    </w:div>
    <w:div w:id="1958483546">
      <w:bodyDiv w:val="1"/>
      <w:marLeft w:val="0"/>
      <w:marRight w:val="0"/>
      <w:marTop w:val="0"/>
      <w:marBottom w:val="0"/>
      <w:divBdr>
        <w:top w:val="none" w:sz="0" w:space="0" w:color="auto"/>
        <w:left w:val="none" w:sz="0" w:space="0" w:color="auto"/>
        <w:bottom w:val="none" w:sz="0" w:space="0" w:color="auto"/>
        <w:right w:val="none" w:sz="0" w:space="0" w:color="auto"/>
      </w:divBdr>
    </w:div>
    <w:div w:id="1979607187">
      <w:bodyDiv w:val="1"/>
      <w:marLeft w:val="0"/>
      <w:marRight w:val="0"/>
      <w:marTop w:val="0"/>
      <w:marBottom w:val="0"/>
      <w:divBdr>
        <w:top w:val="none" w:sz="0" w:space="0" w:color="auto"/>
        <w:left w:val="none" w:sz="0" w:space="0" w:color="auto"/>
        <w:bottom w:val="none" w:sz="0" w:space="0" w:color="auto"/>
        <w:right w:val="none" w:sz="0" w:space="0" w:color="auto"/>
      </w:divBdr>
    </w:div>
    <w:div w:id="2000187183">
      <w:bodyDiv w:val="1"/>
      <w:marLeft w:val="0"/>
      <w:marRight w:val="0"/>
      <w:marTop w:val="0"/>
      <w:marBottom w:val="0"/>
      <w:divBdr>
        <w:top w:val="none" w:sz="0" w:space="0" w:color="auto"/>
        <w:left w:val="none" w:sz="0" w:space="0" w:color="auto"/>
        <w:bottom w:val="none" w:sz="0" w:space="0" w:color="auto"/>
        <w:right w:val="none" w:sz="0" w:space="0" w:color="auto"/>
      </w:divBdr>
    </w:div>
    <w:div w:id="20841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B9621-BC3A-401F-8902-D8E87A3E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30</Pages>
  <Words>6927</Words>
  <Characters>39486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132</cp:revision>
  <cp:lastPrinted>2018-04-13T07:01:00Z</cp:lastPrinted>
  <dcterms:created xsi:type="dcterms:W3CDTF">2017-08-03T13:33:00Z</dcterms:created>
  <dcterms:modified xsi:type="dcterms:W3CDTF">2018-04-13T07:04:00Z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