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1A34CB">
        <w:rPr>
          <w:rFonts w:cs="Times New Roman"/>
          <w:b/>
        </w:rPr>
        <w:t>3730</w:t>
      </w:r>
      <w:r w:rsidR="00E30F46">
        <w:rPr>
          <w:rFonts w:cs="Times New Roman"/>
          <w:b/>
        </w:rPr>
        <w:t>/4</w:t>
      </w:r>
    </w:p>
    <w:p w:rsidR="00B94035" w:rsidRPr="0033729D" w:rsidRDefault="00F944B9" w:rsidP="00305591">
      <w:pPr>
        <w:pStyle w:val="BodyText"/>
        <w:tabs>
          <w:tab w:val="left" w:pos="1856"/>
        </w:tabs>
        <w:ind w:left="236"/>
        <w:rPr>
          <w:rFonts w:cs="Times New Roman"/>
        </w:rPr>
      </w:pPr>
      <w:r>
        <w:rPr>
          <w:rFonts w:cs="Times New Roman"/>
          <w:b/>
          <w:spacing w:val="-1"/>
        </w:rPr>
        <w:t xml:space="preserve">Budva,  </w:t>
      </w:r>
      <w:r w:rsidR="001A34CB">
        <w:rPr>
          <w:rFonts w:cs="Times New Roman"/>
          <w:b/>
          <w:spacing w:val="-1"/>
        </w:rPr>
        <w:t>15.11</w:t>
      </w:r>
      <w:r w:rsidR="00E30F46">
        <w:rPr>
          <w:rFonts w:cs="Times New Roman"/>
          <w:b/>
          <w:spacing w:val="-1"/>
        </w:rPr>
        <w:t>.</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8E347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8E347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743A36">
        <w:rPr>
          <w:rFonts w:cs="Times New Roman"/>
          <w:spacing w:val="-1"/>
        </w:rPr>
        <w:t>usluge</w:t>
      </w:r>
    </w:p>
    <w:p w:rsidR="00B94035" w:rsidRPr="0033729D" w:rsidRDefault="00B94035">
      <w:pPr>
        <w:spacing w:before="1"/>
        <w:rPr>
          <w:rFonts w:ascii="Times New Roman" w:eastAsia="Times New Roman" w:hAnsi="Times New Roman" w:cs="Times New Roman"/>
          <w:sz w:val="24"/>
          <w:szCs w:val="24"/>
        </w:rPr>
      </w:pPr>
    </w:p>
    <w:p w:rsidR="00B94035" w:rsidRPr="0033729D" w:rsidRDefault="008E347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1A34CB" w:rsidRDefault="00305591" w:rsidP="007D3BCB">
      <w:pPr>
        <w:tabs>
          <w:tab w:val="left" w:pos="851"/>
        </w:tabs>
        <w:ind w:left="284" w:right="241"/>
        <w:jc w:val="both"/>
        <w:rPr>
          <w:rFonts w:ascii="Times New Roman" w:hAnsi="Times New Roman" w:cs="Times New Roman"/>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w:t>
      </w:r>
      <w:r w:rsidR="001A34CB">
        <w:rPr>
          <w:rFonts w:ascii="Times New Roman" w:hAnsi="Times New Roman" w:cs="Times New Roman"/>
          <w:sz w:val="24"/>
          <w:szCs w:val="24"/>
        </w:rPr>
        <w:t>usluge revizije Glavnog projekta ulica 8H  i 9H</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A5699E" w:rsidRPr="0033729D" w:rsidRDefault="00AC513E">
      <w:pPr>
        <w:spacing w:before="4"/>
        <w:rPr>
          <w:rFonts w:ascii="Times New Roman" w:hAnsi="Times New Roman" w:cs="Times New Roman"/>
          <w:sz w:val="24"/>
          <w:szCs w:val="24"/>
        </w:rPr>
      </w:pPr>
      <w:r w:rsidRPr="0033729D">
        <w:rPr>
          <w:rFonts w:ascii="Times New Roman" w:hAnsi="Times New Roman" w:cs="Times New Roman"/>
          <w:sz w:val="24"/>
          <w:szCs w:val="24"/>
        </w:rPr>
        <w:t xml:space="preserve">          </w:t>
      </w:r>
      <w:r w:rsidR="001A34CB" w:rsidRPr="00797A78">
        <w:rPr>
          <w:rFonts w:ascii="Times New Roman" w:hAnsi="Times New Roman" w:cs="Times New Roman"/>
          <w:color w:val="000000"/>
          <w:sz w:val="24"/>
          <w:szCs w:val="24"/>
        </w:rPr>
        <w:t>79212300-6 Usluge obavezne revizije</w:t>
      </w:r>
    </w:p>
    <w:p w:rsidR="00AC513E" w:rsidRPr="0033729D" w:rsidRDefault="00AC513E">
      <w:pPr>
        <w:spacing w:before="4"/>
        <w:rPr>
          <w:rFonts w:ascii="Times New Roman" w:eastAsia="Times New Roman" w:hAnsi="Times New Roman" w:cs="Times New Roman"/>
          <w:sz w:val="24"/>
          <w:szCs w:val="24"/>
        </w:rPr>
      </w:pPr>
    </w:p>
    <w:p w:rsidR="00B94035" w:rsidRPr="0033729D" w:rsidRDefault="008E347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1A34CB">
        <w:rPr>
          <w:rFonts w:cs="Times New Roman"/>
        </w:rPr>
        <w:t xml:space="preserve">3 </w:t>
      </w:r>
      <w:r w:rsidR="00543DBF" w:rsidRPr="0033729D">
        <w:rPr>
          <w:rFonts w:cs="Times New Roman"/>
        </w:rPr>
        <w:t>000,00 €.</w:t>
      </w:r>
    </w:p>
    <w:p w:rsidR="00B94035" w:rsidRPr="0033729D" w:rsidRDefault="008E347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Pr="0033729D" w:rsidRDefault="003856B7">
      <w:pPr>
        <w:spacing w:line="200" w:lineRule="atLeast"/>
        <w:ind w:left="123"/>
        <w:rPr>
          <w:rFonts w:ascii="Times New Roman" w:eastAsia="Times New Roman" w:hAnsi="Times New Roman" w:cs="Times New Roman"/>
          <w:sz w:val="24"/>
          <w:szCs w:val="24"/>
        </w:rPr>
      </w:pPr>
    </w:p>
    <w:tbl>
      <w:tblPr>
        <w:tblW w:w="9280" w:type="dxa"/>
        <w:tblInd w:w="-68" w:type="dxa"/>
        <w:tblCellMar>
          <w:left w:w="70" w:type="dxa"/>
          <w:right w:w="70" w:type="dxa"/>
        </w:tblCellMar>
        <w:tblLook w:val="00A0" w:firstRow="1" w:lastRow="0" w:firstColumn="1" w:lastColumn="0" w:noHBand="0" w:noVBand="0"/>
      </w:tblPr>
      <w:tblGrid>
        <w:gridCol w:w="967"/>
        <w:gridCol w:w="2999"/>
        <w:gridCol w:w="3313"/>
        <w:gridCol w:w="994"/>
        <w:gridCol w:w="1007"/>
      </w:tblGrid>
      <w:tr w:rsidR="00B93460" w:rsidRPr="0033729D" w:rsidTr="00F944B9">
        <w:trPr>
          <w:trHeight w:val="389"/>
        </w:trPr>
        <w:tc>
          <w:tcPr>
            <w:tcW w:w="967" w:type="dxa"/>
            <w:tcBorders>
              <w:top w:val="single" w:sz="8" w:space="0" w:color="auto"/>
              <w:left w:val="single" w:sz="8" w:space="0" w:color="auto"/>
              <w:bottom w:val="single" w:sz="8" w:space="0" w:color="auto"/>
              <w:right w:val="single" w:sz="8" w:space="0" w:color="auto"/>
            </w:tcBorders>
            <w:shd w:val="clear" w:color="auto" w:fill="D9D9D9"/>
            <w:vAlign w:val="center"/>
          </w:tcPr>
          <w:p w:rsidR="00B93460" w:rsidRPr="0033729D" w:rsidRDefault="00B717BC" w:rsidP="00B93460">
            <w:pPr>
              <w:jc w:val="center"/>
              <w:rPr>
                <w:rFonts w:ascii="Times New Roman" w:hAnsi="Times New Roman" w:cs="Times New Roman"/>
                <w:b/>
                <w:bCs/>
                <w:color w:val="000000"/>
                <w:sz w:val="24"/>
                <w:szCs w:val="24"/>
                <w:lang w:val="sr-Latn-CS" w:eastAsia="sr-Latn-CS"/>
              </w:rPr>
            </w:pPr>
            <w:r w:rsidRPr="0033729D">
              <w:rPr>
                <w:rFonts w:ascii="Times New Roman" w:eastAsia="Times New Roman" w:hAnsi="Times New Roman" w:cs="Times New Roman"/>
                <w:b/>
                <w:sz w:val="24"/>
                <w:szCs w:val="24"/>
              </w:rPr>
              <w:t xml:space="preserve"> </w:t>
            </w:r>
            <w:r w:rsidRPr="0033729D">
              <w:rPr>
                <w:rFonts w:ascii="Times New Roman" w:eastAsia="Calibri" w:hAnsi="Times New Roman" w:cs="Times New Roman"/>
                <w:b/>
                <w:sz w:val="24"/>
                <w:szCs w:val="24"/>
              </w:rPr>
              <w:t xml:space="preserve"> </w:t>
            </w:r>
            <w:r w:rsidR="00B93460" w:rsidRPr="0033729D">
              <w:rPr>
                <w:rFonts w:ascii="Times New Roman" w:hAnsi="Times New Roman" w:cs="Times New Roman"/>
                <w:b/>
                <w:bCs/>
                <w:color w:val="000000"/>
                <w:sz w:val="24"/>
                <w:szCs w:val="24"/>
                <w:lang w:eastAsia="sr-Latn-CS"/>
              </w:rPr>
              <w:t>R.B.</w:t>
            </w:r>
          </w:p>
        </w:tc>
        <w:tc>
          <w:tcPr>
            <w:tcW w:w="2999" w:type="dxa"/>
            <w:tcBorders>
              <w:top w:val="single" w:sz="8" w:space="0" w:color="auto"/>
              <w:left w:val="nil"/>
              <w:bottom w:val="single" w:sz="8"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Opis predmeta nabavke, </w:t>
            </w:r>
          </w:p>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odnosno dijela predmeta nabavke</w:t>
            </w:r>
          </w:p>
        </w:tc>
        <w:tc>
          <w:tcPr>
            <w:tcW w:w="3313"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Količina </w:t>
            </w:r>
          </w:p>
        </w:tc>
      </w:tr>
      <w:tr w:rsidR="00731313" w:rsidRPr="0033729D" w:rsidTr="00F944B9">
        <w:trPr>
          <w:trHeight w:val="350"/>
        </w:trPr>
        <w:tc>
          <w:tcPr>
            <w:tcW w:w="967" w:type="dxa"/>
            <w:tcBorders>
              <w:top w:val="nil"/>
              <w:left w:val="single" w:sz="8" w:space="0" w:color="auto"/>
              <w:bottom w:val="single" w:sz="4" w:space="0" w:color="auto"/>
              <w:right w:val="single" w:sz="8"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1</w:t>
            </w:r>
          </w:p>
        </w:tc>
        <w:tc>
          <w:tcPr>
            <w:tcW w:w="2999" w:type="dxa"/>
            <w:tcBorders>
              <w:top w:val="nil"/>
              <w:left w:val="nil"/>
              <w:bottom w:val="single" w:sz="4" w:space="0" w:color="auto"/>
              <w:right w:val="single" w:sz="4" w:space="0" w:color="auto"/>
            </w:tcBorders>
          </w:tcPr>
          <w:p w:rsidR="00F944B9" w:rsidRPr="0033729D" w:rsidRDefault="001A34CB" w:rsidP="003069E7">
            <w:pPr>
              <w:tabs>
                <w:tab w:val="left" w:pos="851"/>
              </w:tabs>
              <w:ind w:right="241"/>
              <w:jc w:val="both"/>
              <w:rPr>
                <w:rFonts w:ascii="Times New Roman" w:hAnsi="Times New Roman" w:cs="Times New Roman"/>
                <w:bCs/>
                <w:color w:val="000000"/>
                <w:sz w:val="24"/>
                <w:szCs w:val="24"/>
              </w:rPr>
            </w:pPr>
            <w:r>
              <w:rPr>
                <w:rFonts w:ascii="Times New Roman" w:hAnsi="Times New Roman" w:cs="Times New Roman"/>
                <w:sz w:val="24"/>
                <w:szCs w:val="24"/>
              </w:rPr>
              <w:t xml:space="preserve">Revizija </w:t>
            </w:r>
            <w:r w:rsidR="00230ACE">
              <w:rPr>
                <w:rFonts w:ascii="Times New Roman" w:hAnsi="Times New Roman" w:cs="Times New Roman"/>
                <w:sz w:val="24"/>
                <w:szCs w:val="24"/>
              </w:rPr>
              <w:t xml:space="preserve">Glavnog projekta </w:t>
            </w:r>
            <w:r>
              <w:rPr>
                <w:rFonts w:ascii="Times New Roman" w:hAnsi="Times New Roman" w:cs="Times New Roman"/>
                <w:sz w:val="24"/>
                <w:szCs w:val="24"/>
              </w:rPr>
              <w:t>ulice 8H I 9H shodno UTU uslovima</w:t>
            </w:r>
          </w:p>
          <w:p w:rsidR="00731313" w:rsidRPr="0033729D" w:rsidRDefault="00731313" w:rsidP="00731313">
            <w:pPr>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731313" w:rsidRPr="0033729D" w:rsidRDefault="00731313" w:rsidP="00731313">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731313" w:rsidRPr="0033729D" w:rsidRDefault="0048575C" w:rsidP="00731313">
            <w:pPr>
              <w:rPr>
                <w:rFonts w:ascii="Times New Roman" w:hAnsi="Times New Roman" w:cs="Times New Roman"/>
                <w:sz w:val="24"/>
                <w:szCs w:val="24"/>
              </w:rPr>
            </w:pPr>
            <w:r>
              <w:rPr>
                <w:rFonts w:ascii="Times New Roman" w:hAnsi="Times New Roman" w:cs="Times New Roman"/>
                <w:sz w:val="24"/>
                <w:szCs w:val="24"/>
              </w:rPr>
              <w:t>kom</w:t>
            </w:r>
          </w:p>
        </w:tc>
        <w:tc>
          <w:tcPr>
            <w:tcW w:w="1007" w:type="dxa"/>
            <w:tcBorders>
              <w:top w:val="nil"/>
              <w:left w:val="single" w:sz="4" w:space="0" w:color="auto"/>
              <w:bottom w:val="single" w:sz="4" w:space="0" w:color="auto"/>
              <w:right w:val="single" w:sz="8"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1</w:t>
            </w:r>
          </w:p>
        </w:tc>
      </w:tr>
    </w:tbl>
    <w:p w:rsidR="00B93460" w:rsidRPr="0033729D" w:rsidRDefault="00B93460" w:rsidP="00B93460">
      <w:pPr>
        <w:spacing w:line="200" w:lineRule="atLeast"/>
        <w:rPr>
          <w:rFonts w:ascii="Times New Roman" w:hAnsi="Times New Roman" w:cs="Times New Roman"/>
          <w:sz w:val="24"/>
          <w:szCs w:val="24"/>
        </w:rPr>
      </w:pPr>
    </w:p>
    <w:p w:rsidR="00230ACE" w:rsidRPr="00230ACE" w:rsidRDefault="00230ACE" w:rsidP="00C360D7">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Napomena: </w:t>
      </w:r>
      <w:r w:rsidRPr="00230ACE">
        <w:rPr>
          <w:rFonts w:ascii="Times New Roman" w:eastAsia="Calibri" w:hAnsi="Times New Roman" w:cs="Times New Roman"/>
          <w:sz w:val="24"/>
          <w:szCs w:val="24"/>
        </w:rPr>
        <w:t>U nastavku dostavljamo Projektni zadatak prema kome je urađena projektna dokumentacija.</w:t>
      </w:r>
    </w:p>
    <w:p w:rsidR="00230ACE" w:rsidRPr="00230ACE" w:rsidRDefault="00230ACE" w:rsidP="00C360D7">
      <w:pPr>
        <w:rPr>
          <w:rFonts w:ascii="Times New Roman" w:eastAsia="Calibri" w:hAnsi="Times New Roman" w:cs="Times New Roman"/>
          <w:sz w:val="24"/>
          <w:szCs w:val="24"/>
        </w:rPr>
      </w:pPr>
      <w:r w:rsidRPr="00230ACE">
        <w:rPr>
          <w:rFonts w:ascii="Times New Roman" w:eastAsia="Calibri" w:hAnsi="Times New Roman" w:cs="Times New Roman"/>
          <w:sz w:val="24"/>
          <w:szCs w:val="24"/>
        </w:rPr>
        <w:t>UTU uslove dostavljamo u prilogu, iz tehničkih razloga.</w:t>
      </w:r>
    </w:p>
    <w:p w:rsidR="00230ACE" w:rsidRPr="0033729D" w:rsidRDefault="00230ACE" w:rsidP="00C360D7">
      <w:pPr>
        <w:rPr>
          <w:rFonts w:ascii="Times New Roman" w:eastAsia="Calibri" w:hAnsi="Times New Roman" w:cs="Times New Roman"/>
          <w:b/>
          <w:sz w:val="24"/>
          <w:szCs w:val="24"/>
        </w:rPr>
      </w:pPr>
    </w:p>
    <w:p w:rsidR="00577E85" w:rsidRPr="00230ACE" w:rsidRDefault="00577E85" w:rsidP="00577E85">
      <w:pPr>
        <w:pStyle w:val="Standard"/>
        <w:rPr>
          <w:rFonts w:cs="Times New Roman"/>
          <w:b/>
        </w:rPr>
      </w:pPr>
      <w:r w:rsidRPr="00230ACE">
        <w:rPr>
          <w:b/>
        </w:rPr>
        <w:t xml:space="preserve">                                            </w:t>
      </w:r>
      <w:r w:rsidRPr="00230ACE">
        <w:rPr>
          <w:b/>
          <w:sz w:val="32"/>
          <w:szCs w:val="32"/>
        </w:rPr>
        <w:t xml:space="preserve">       </w:t>
      </w:r>
      <w:r w:rsidRPr="00230ACE">
        <w:rPr>
          <w:rFonts w:cs="Times New Roman"/>
          <w:b/>
        </w:rPr>
        <w:t>PROJEKTNI ZADATAK</w:t>
      </w:r>
    </w:p>
    <w:p w:rsidR="00577E85" w:rsidRPr="00230ACE" w:rsidRDefault="00577E85" w:rsidP="00577E85">
      <w:pPr>
        <w:pStyle w:val="Standard"/>
        <w:rPr>
          <w:rFonts w:cs="Times New Roman"/>
        </w:rPr>
      </w:pPr>
    </w:p>
    <w:p w:rsidR="00577E85" w:rsidRPr="00230ACE" w:rsidRDefault="00577E85" w:rsidP="00577E85">
      <w:pPr>
        <w:pStyle w:val="Standard"/>
        <w:rPr>
          <w:rFonts w:cs="Times New Roman"/>
        </w:rPr>
      </w:pPr>
    </w:p>
    <w:p w:rsidR="00577E85" w:rsidRPr="00230ACE" w:rsidRDefault="00577E85" w:rsidP="00577E85">
      <w:pPr>
        <w:pStyle w:val="Standard"/>
        <w:rPr>
          <w:rFonts w:cs="Times New Roman"/>
        </w:rPr>
      </w:pPr>
      <w:r w:rsidRPr="00230ACE">
        <w:rPr>
          <w:rFonts w:cs="Times New Roman"/>
          <w:b/>
        </w:rPr>
        <w:t>PREDMET</w:t>
      </w:r>
      <w:r w:rsidRPr="00230ACE">
        <w:rPr>
          <w:rFonts w:cs="Times New Roman"/>
        </w:rPr>
        <w:t>:Izrada investiciono-tehničke dokumentacije za izgradnju kolske saobraćajnice H8-H9 sa javnim parkingom i pratećim instalacijama u DUP-u „Buljarica I “</w:t>
      </w:r>
    </w:p>
    <w:p w:rsidR="00577E85" w:rsidRPr="00230ACE" w:rsidRDefault="00577E85" w:rsidP="00577E85">
      <w:pPr>
        <w:pStyle w:val="Standard"/>
        <w:rPr>
          <w:rFonts w:cs="Times New Roman"/>
        </w:rPr>
      </w:pPr>
    </w:p>
    <w:p w:rsidR="00577E85" w:rsidRPr="00230ACE" w:rsidRDefault="00577E85" w:rsidP="00577E85">
      <w:pPr>
        <w:pStyle w:val="Standard"/>
        <w:rPr>
          <w:rFonts w:cs="Times New Roman"/>
        </w:rPr>
      </w:pPr>
      <w:r w:rsidRPr="00230ACE">
        <w:rPr>
          <w:rFonts w:cs="Times New Roman"/>
        </w:rPr>
        <w:t>OPŠTI PODACI</w:t>
      </w:r>
    </w:p>
    <w:p w:rsidR="00577E85" w:rsidRPr="00230ACE" w:rsidRDefault="00577E85" w:rsidP="00577E85">
      <w:pPr>
        <w:pStyle w:val="Standard"/>
        <w:rPr>
          <w:rFonts w:cs="Times New Roman"/>
        </w:rPr>
      </w:pPr>
      <w:r w:rsidRPr="00230ACE">
        <w:rPr>
          <w:rFonts w:cs="Times New Roman"/>
          <w:b/>
        </w:rPr>
        <w:t>INVESTITOR</w:t>
      </w:r>
      <w:r w:rsidRPr="00230ACE">
        <w:rPr>
          <w:rFonts w:cs="Times New Roman"/>
        </w:rPr>
        <w:t>: OPŠTINA BUDVA</w:t>
      </w:r>
    </w:p>
    <w:p w:rsidR="00577E85" w:rsidRPr="00230ACE" w:rsidRDefault="00577E85" w:rsidP="00577E85">
      <w:pPr>
        <w:pStyle w:val="Standard"/>
        <w:rPr>
          <w:rFonts w:cs="Times New Roman"/>
        </w:rPr>
      </w:pPr>
      <w:r w:rsidRPr="00230ACE">
        <w:rPr>
          <w:rFonts w:cs="Times New Roman"/>
          <w:b/>
        </w:rPr>
        <w:t xml:space="preserve">LOKACIJA </w:t>
      </w:r>
      <w:r w:rsidRPr="00230ACE">
        <w:rPr>
          <w:rFonts w:cs="Times New Roman"/>
        </w:rPr>
        <w:t>: Buljarica - OPŠTINA BUDVA</w:t>
      </w:r>
    </w:p>
    <w:p w:rsidR="00577E85" w:rsidRPr="00230ACE" w:rsidRDefault="00577E85" w:rsidP="00577E85">
      <w:pPr>
        <w:pStyle w:val="Standard"/>
        <w:rPr>
          <w:rFonts w:cs="Times New Roman"/>
        </w:rPr>
      </w:pPr>
      <w:r w:rsidRPr="00230ACE">
        <w:rPr>
          <w:rFonts w:cs="Times New Roman"/>
        </w:rPr>
        <w:t xml:space="preserve">   Projektna dokumentacija za za izgradnju kolske saobraćajnice H8-H9 sa jav-nim parkingom i pratećim instalacijama u DUP-u „Buljarica I “,treba da obradi sve grafičke, tekstualne i numeričke podatke koji će omogućiti programsku i pravnu proceduru potrebnu za realizaciju navedene saobraćajnice.</w:t>
      </w: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 xml:space="preserve">   Projektna dokumentacija treba da bude izradjena u skladu sa planskom doku-mentacijom i da bude cjelovit osnov za raspisivanje tenderske procedure.</w:t>
      </w: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Tehnički podaci:</w:t>
      </w: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 xml:space="preserve">Svi tehnički podaci dati su u urbanističko-tehničkim uslovima br.06-061-901/2 od 04.03. 2019.g.,koje je izdao Sekretarijat za urbanizam i održivi razvoj Opštine Budva . </w:t>
      </w:r>
    </w:p>
    <w:p w:rsidR="00577E85" w:rsidRPr="00230ACE" w:rsidRDefault="00577E85" w:rsidP="00577E85">
      <w:pPr>
        <w:pStyle w:val="Standard"/>
        <w:rPr>
          <w:rFonts w:cs="Times New Roman"/>
        </w:rPr>
      </w:pPr>
      <w:r w:rsidRPr="00230ACE">
        <w:rPr>
          <w:rFonts w:cs="Times New Roman"/>
        </w:rPr>
        <w:t>Trasu objekta čine djelovi katastarskih parcela 587/3,587/2,586,592,593,584, 585,609, 640,649,650,622,620,384,642,358,357,637, 639,643,648 i 1837 KO Buljarica I .</w:t>
      </w:r>
    </w:p>
    <w:p w:rsidR="00577E85" w:rsidRPr="00230ACE" w:rsidRDefault="00577E85" w:rsidP="00577E85">
      <w:pPr>
        <w:pStyle w:val="Standard"/>
        <w:rPr>
          <w:rFonts w:cs="Times New Roman"/>
        </w:rPr>
      </w:pPr>
    </w:p>
    <w:p w:rsidR="00577E85" w:rsidRPr="00230ACE" w:rsidRDefault="00577E85" w:rsidP="00577E85">
      <w:pPr>
        <w:pStyle w:val="Standard"/>
        <w:rPr>
          <w:rFonts w:cs="Times New Roman"/>
        </w:rPr>
      </w:pPr>
      <w:r w:rsidRPr="00230ACE">
        <w:rPr>
          <w:rFonts w:cs="Times New Roman"/>
        </w:rPr>
        <w:t xml:space="preserve">  </w:t>
      </w:r>
      <w:r w:rsidRPr="00230ACE">
        <w:rPr>
          <w:rFonts w:cs="Times New Roman"/>
          <w:b/>
        </w:rPr>
        <w:t xml:space="preserve">Namjena planiranog objekta: </w:t>
      </w:r>
      <w:r w:rsidRPr="00230ACE">
        <w:rPr>
          <w:rFonts w:cs="Times New Roman"/>
        </w:rPr>
        <w:t>kolska saobraćajnica H8-H9 sa javnim parkingom i pratećim instalacijama u DUP-u „Buljarica I “.</w:t>
      </w:r>
    </w:p>
    <w:p w:rsidR="00577E85" w:rsidRPr="00230ACE" w:rsidRDefault="00577E85" w:rsidP="00577E85">
      <w:pPr>
        <w:rPr>
          <w:rFonts w:ascii="Times New Roman" w:hAnsi="Times New Roman" w:cs="Times New Roman"/>
          <w:sz w:val="24"/>
          <w:szCs w:val="24"/>
        </w:rPr>
      </w:pP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ab/>
        <w:t>Širina kolovoza:  u presjeku H8 je 9,5 m,a u presjeku H9 8,80m.</w:t>
      </w: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ab/>
        <w:t>Regulacija – prikazana u grafičkom prilogu plana.</w:t>
      </w: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ab/>
        <w:t>Nivelacija – niveletu uskladiti sa postojećim stanjem na terenu.</w:t>
      </w: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577E85" w:rsidRPr="00230ACE" w:rsidRDefault="00577E85" w:rsidP="00577E85">
      <w:pPr>
        <w:rPr>
          <w:rFonts w:ascii="Times New Roman" w:hAnsi="Times New Roman" w:cs="Times New Roman"/>
          <w:sz w:val="24"/>
          <w:szCs w:val="24"/>
        </w:rPr>
      </w:pPr>
    </w:p>
    <w:p w:rsidR="00577E85" w:rsidRPr="00230ACE" w:rsidRDefault="00577E85" w:rsidP="00577E85">
      <w:pPr>
        <w:rPr>
          <w:rFonts w:ascii="Times New Roman" w:hAnsi="Times New Roman" w:cs="Times New Roman"/>
          <w:sz w:val="24"/>
          <w:szCs w:val="24"/>
        </w:rPr>
      </w:pPr>
      <w:r w:rsidRPr="00230ACE">
        <w:rPr>
          <w:rFonts w:ascii="Times New Roman" w:hAnsi="Times New Roman" w:cs="Times New Roman"/>
          <w:sz w:val="24"/>
          <w:szCs w:val="24"/>
        </w:rPr>
        <w:t xml:space="preserve">            Projektna dokumentacija treba da sadrži:</w:t>
      </w:r>
    </w:p>
    <w:p w:rsidR="00577E85" w:rsidRPr="00230ACE" w:rsidRDefault="00577E85" w:rsidP="00C8596B">
      <w:pPr>
        <w:pStyle w:val="ListParagraph"/>
        <w:widowControl/>
        <w:numPr>
          <w:ilvl w:val="0"/>
          <w:numId w:val="3"/>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t>Ažurni – geodetsko- katastarski snimak parcela i terena</w:t>
      </w:r>
    </w:p>
    <w:p w:rsidR="00577E85" w:rsidRPr="00230ACE" w:rsidRDefault="00577E85" w:rsidP="00C8596B">
      <w:pPr>
        <w:pStyle w:val="ListParagraph"/>
        <w:widowControl/>
        <w:numPr>
          <w:ilvl w:val="0"/>
          <w:numId w:val="3"/>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lastRenderedPageBreak/>
        <w:t>Geodetski snimak terena (situacija) u razmjeri 1:250 obuhvata pojas snimanja koji omogućava sagledavanje odnosa svih detalja konfigu-racije terena, određivanje trase novoprojektovane saobraćajnice, pos-tojeće infrastrukture i položaja okolnih objekata koji mogu da utiču na određivanje elemenata projekta.</w:t>
      </w:r>
    </w:p>
    <w:p w:rsidR="00577E85" w:rsidRPr="00230ACE" w:rsidRDefault="00577E85" w:rsidP="00577E85">
      <w:pPr>
        <w:pStyle w:val="ListParagraph"/>
        <w:ind w:left="1065"/>
        <w:rPr>
          <w:rFonts w:ascii="Times New Roman" w:hAnsi="Times New Roman" w:cs="Times New Roman"/>
          <w:sz w:val="24"/>
          <w:szCs w:val="24"/>
        </w:rPr>
      </w:pPr>
    </w:p>
    <w:p w:rsidR="00577E85" w:rsidRPr="00230ACE" w:rsidRDefault="00577E85" w:rsidP="00C8596B">
      <w:pPr>
        <w:pStyle w:val="ListParagraph"/>
        <w:widowControl/>
        <w:numPr>
          <w:ilvl w:val="0"/>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Geomehanički elaborat</w:t>
      </w:r>
    </w:p>
    <w:p w:rsidR="00577E85" w:rsidRPr="00230ACE" w:rsidRDefault="00577E85" w:rsidP="00577E85">
      <w:pPr>
        <w:pStyle w:val="ListParagraph"/>
        <w:ind w:left="1065"/>
        <w:rPr>
          <w:rFonts w:ascii="Times New Roman" w:hAnsi="Times New Roman" w:cs="Times New Roman"/>
          <w:sz w:val="24"/>
          <w:szCs w:val="24"/>
        </w:rPr>
      </w:pPr>
      <w:r w:rsidRPr="00230ACE">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577E85" w:rsidRPr="00230ACE" w:rsidRDefault="00577E85" w:rsidP="00577E85">
      <w:pPr>
        <w:pStyle w:val="ListParagraph"/>
        <w:ind w:left="1065"/>
        <w:rPr>
          <w:rFonts w:ascii="Times New Roman" w:hAnsi="Times New Roman" w:cs="Times New Roman"/>
          <w:sz w:val="24"/>
          <w:szCs w:val="24"/>
        </w:rPr>
      </w:pPr>
    </w:p>
    <w:p w:rsidR="00577E85" w:rsidRPr="00230ACE" w:rsidRDefault="00577E85" w:rsidP="00C8596B">
      <w:pPr>
        <w:pStyle w:val="ListParagraph"/>
        <w:widowControl/>
        <w:numPr>
          <w:ilvl w:val="0"/>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Projekat kolovozne konstrukcije sa trotoarima</w:t>
      </w:r>
    </w:p>
    <w:p w:rsidR="00577E85" w:rsidRPr="00230ACE" w:rsidRDefault="00577E85" w:rsidP="00577E85">
      <w:pPr>
        <w:pStyle w:val="ListParagraph"/>
        <w:ind w:left="1065"/>
        <w:rPr>
          <w:rFonts w:ascii="Times New Roman" w:hAnsi="Times New Roman" w:cs="Times New Roman"/>
          <w:sz w:val="24"/>
          <w:szCs w:val="24"/>
        </w:rPr>
      </w:pPr>
      <w:r w:rsidRPr="00230ACE">
        <w:rPr>
          <w:rFonts w:ascii="Times New Roman" w:hAnsi="Times New Roman" w:cs="Times New Roman"/>
          <w:sz w:val="24"/>
          <w:szCs w:val="24"/>
        </w:rPr>
        <w:t>Projekat kolovozne konstrukcije uraditi na osnovu predhodno izrađe-nog geomehaničkog elaborata. Kolovoznu konstrukciju dimenzionisati prema saobraćajnom opterećenju i geološkim karakteristikama tla, sa završnim slojem od asfalt betona . Pješačke staze,trotoare i parkinge treba graditi od materijala otpornih na soli i kisjele kiše.Trotoare obav-ezno projektovati za teški saobraćaj ( kako je navedeno u urbanističko tehničkim uslovima),jer ih uništavaju dvoosovinska vozila za snadbi-jevanje i kamioni koji opslužuju gradilišta.</w:t>
      </w:r>
    </w:p>
    <w:p w:rsidR="00577E85" w:rsidRPr="00230ACE" w:rsidRDefault="00577E85" w:rsidP="00577E85">
      <w:pPr>
        <w:pStyle w:val="ListParagraph"/>
        <w:ind w:left="1065"/>
        <w:rPr>
          <w:rFonts w:ascii="Times New Roman" w:hAnsi="Times New Roman" w:cs="Times New Roman"/>
          <w:sz w:val="24"/>
          <w:szCs w:val="24"/>
        </w:rPr>
      </w:pPr>
    </w:p>
    <w:p w:rsidR="00577E85" w:rsidRPr="00230ACE" w:rsidRDefault="00577E85" w:rsidP="00C8596B">
      <w:pPr>
        <w:pStyle w:val="ListParagraph"/>
        <w:widowControl/>
        <w:numPr>
          <w:ilvl w:val="0"/>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Glavni projekat</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Građevinski projekat saobraćajnih površina,</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Glavni projekat kolovozne konstrukcije,</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Projekat saobraćajne signalizacije (</w:t>
      </w:r>
      <w:r w:rsidRPr="00230ACE">
        <w:rPr>
          <w:rFonts w:ascii="Times New Roman" w:hAnsi="Times New Roman" w:cs="Times New Roman"/>
          <w:sz w:val="24"/>
          <w:szCs w:val="24"/>
        </w:rPr>
        <w:t>horizontalne i vertikalne</w:t>
      </w:r>
      <w:r w:rsidRPr="00230ACE">
        <w:rPr>
          <w:rFonts w:ascii="Times New Roman" w:hAnsi="Times New Roman" w:cs="Times New Roman"/>
          <w:b/>
          <w:sz w:val="24"/>
          <w:szCs w:val="24"/>
        </w:rPr>
        <w:t>),</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Projekat odvodnjavanja atmosferske kanalizacije,</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Projekat javne rasvjete </w:t>
      </w:r>
      <w:r w:rsidRPr="00230ACE">
        <w:rPr>
          <w:rFonts w:ascii="Times New Roman" w:hAnsi="Times New Roman" w:cs="Times New Roman"/>
          <w:sz w:val="24"/>
          <w:szCs w:val="24"/>
        </w:rPr>
        <w:t xml:space="preserve">sa priključkom na TS ili postojeću </w:t>
      </w:r>
    </w:p>
    <w:p w:rsidR="00577E85" w:rsidRPr="00230ACE" w:rsidRDefault="00577E85" w:rsidP="00577E85">
      <w:pPr>
        <w:pStyle w:val="ListParagraph"/>
        <w:ind w:left="1425"/>
        <w:rPr>
          <w:rFonts w:ascii="Times New Roman" w:hAnsi="Times New Roman" w:cs="Times New Roman"/>
          <w:b/>
          <w:sz w:val="24"/>
          <w:szCs w:val="24"/>
        </w:rPr>
      </w:pPr>
      <w:r w:rsidRPr="00230ACE">
        <w:rPr>
          <w:rFonts w:ascii="Times New Roman" w:hAnsi="Times New Roman" w:cs="Times New Roman"/>
          <w:b/>
          <w:sz w:val="24"/>
          <w:szCs w:val="24"/>
        </w:rPr>
        <w:t xml:space="preserve">    </w:t>
      </w:r>
      <w:r w:rsidRPr="00230ACE">
        <w:rPr>
          <w:rFonts w:ascii="Times New Roman" w:hAnsi="Times New Roman" w:cs="Times New Roman"/>
          <w:sz w:val="24"/>
          <w:szCs w:val="24"/>
        </w:rPr>
        <w:t>mrežu</w:t>
      </w:r>
      <w:r w:rsidRPr="00230ACE">
        <w:rPr>
          <w:rFonts w:ascii="Times New Roman" w:hAnsi="Times New Roman" w:cs="Times New Roman"/>
          <w:b/>
          <w:sz w:val="24"/>
          <w:szCs w:val="24"/>
        </w:rPr>
        <w:t>,</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Projekat vodovoda sa priključkom na postojeći sistem,</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Projekat kanalizacione infrastrukture,</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Projekat TT kanalizacije</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 xml:space="preserve">   Sinhron plan                                                                             </w:t>
      </w:r>
    </w:p>
    <w:p w:rsidR="00577E85" w:rsidRPr="00230ACE" w:rsidRDefault="00577E85" w:rsidP="00577E85">
      <w:pPr>
        <w:pStyle w:val="ListParagraph"/>
        <w:ind w:left="1425"/>
        <w:rPr>
          <w:rFonts w:ascii="Times New Roman" w:hAnsi="Times New Roman" w:cs="Times New Roman"/>
          <w:b/>
          <w:sz w:val="24"/>
          <w:szCs w:val="24"/>
        </w:rPr>
      </w:pP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Elaborat eksproprijacije (</w:t>
      </w:r>
      <w:r w:rsidRPr="00230ACE">
        <w:rPr>
          <w:rFonts w:ascii="Times New Roman" w:hAnsi="Times New Roman" w:cs="Times New Roman"/>
          <w:sz w:val="24"/>
          <w:szCs w:val="24"/>
        </w:rPr>
        <w:t xml:space="preserve"> situacija položaja detaljnih </w:t>
      </w:r>
    </w:p>
    <w:p w:rsidR="00577E85" w:rsidRPr="00230ACE" w:rsidRDefault="00577E85" w:rsidP="00577E85">
      <w:pPr>
        <w:pStyle w:val="ListParagraph"/>
        <w:ind w:left="1425"/>
        <w:rPr>
          <w:rFonts w:ascii="Times New Roman" w:hAnsi="Times New Roman" w:cs="Times New Roman"/>
          <w:b/>
          <w:sz w:val="24"/>
          <w:szCs w:val="24"/>
        </w:rPr>
      </w:pPr>
      <w:r w:rsidRPr="00230ACE">
        <w:rPr>
          <w:rFonts w:ascii="Times New Roman" w:hAnsi="Times New Roman" w:cs="Times New Roman"/>
          <w:b/>
          <w:sz w:val="24"/>
          <w:szCs w:val="24"/>
        </w:rPr>
        <w:t xml:space="preserve">           </w:t>
      </w:r>
      <w:r w:rsidRPr="00230ACE">
        <w:rPr>
          <w:rFonts w:ascii="Times New Roman" w:hAnsi="Times New Roman" w:cs="Times New Roman"/>
          <w:sz w:val="24"/>
          <w:szCs w:val="24"/>
        </w:rPr>
        <w:t>tačaka i pisane koordinate tačaka)</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Protivpožarni elaborat</w:t>
      </w:r>
    </w:p>
    <w:p w:rsidR="00577E85" w:rsidRPr="00230ACE" w:rsidRDefault="00577E85" w:rsidP="00C8596B">
      <w:pPr>
        <w:pStyle w:val="ListParagraph"/>
        <w:widowControl/>
        <w:numPr>
          <w:ilvl w:val="1"/>
          <w:numId w:val="3"/>
        </w:numPr>
        <w:spacing w:after="160" w:line="256" w:lineRule="auto"/>
        <w:contextualSpacing/>
        <w:rPr>
          <w:rFonts w:ascii="Times New Roman" w:hAnsi="Times New Roman" w:cs="Times New Roman"/>
          <w:b/>
          <w:sz w:val="24"/>
          <w:szCs w:val="24"/>
        </w:rPr>
      </w:pPr>
      <w:r w:rsidRPr="00230ACE">
        <w:rPr>
          <w:rFonts w:ascii="Times New Roman" w:hAnsi="Times New Roman" w:cs="Times New Roman"/>
          <w:b/>
          <w:sz w:val="24"/>
          <w:szCs w:val="24"/>
        </w:rPr>
        <w:t>Elaborat zaštite na radu</w:t>
      </w:r>
    </w:p>
    <w:p w:rsidR="00577E85" w:rsidRPr="00230ACE" w:rsidRDefault="00577E85" w:rsidP="00577E85">
      <w:pPr>
        <w:pStyle w:val="ListParagraph"/>
        <w:ind w:left="1065"/>
        <w:rPr>
          <w:rFonts w:ascii="Times New Roman" w:hAnsi="Times New Roman" w:cs="Times New Roman"/>
          <w:b/>
          <w:sz w:val="24"/>
          <w:szCs w:val="24"/>
        </w:rPr>
      </w:pPr>
    </w:p>
    <w:p w:rsidR="00577E85" w:rsidRPr="00230ACE" w:rsidRDefault="00577E85" w:rsidP="00577E85">
      <w:pPr>
        <w:pStyle w:val="ListParagraph"/>
        <w:ind w:left="1065"/>
        <w:rPr>
          <w:rFonts w:ascii="Times New Roman" w:hAnsi="Times New Roman" w:cs="Times New Roman"/>
          <w:b/>
          <w:sz w:val="24"/>
          <w:szCs w:val="24"/>
        </w:rPr>
      </w:pPr>
      <w:r w:rsidRPr="00230ACE">
        <w:rPr>
          <w:rFonts w:ascii="Times New Roman" w:hAnsi="Times New Roman" w:cs="Times New Roman"/>
          <w:b/>
          <w:sz w:val="24"/>
          <w:szCs w:val="24"/>
        </w:rPr>
        <w:t>Obaveze projektanta:</w:t>
      </w:r>
    </w:p>
    <w:p w:rsidR="00577E85" w:rsidRPr="00230ACE" w:rsidRDefault="00577E85" w:rsidP="00577E85">
      <w:pPr>
        <w:pStyle w:val="ListParagraph"/>
        <w:ind w:left="1065"/>
        <w:rPr>
          <w:rFonts w:ascii="Times New Roman" w:hAnsi="Times New Roman" w:cs="Times New Roman"/>
          <w:sz w:val="24"/>
          <w:szCs w:val="24"/>
        </w:rPr>
      </w:pPr>
      <w:r w:rsidRPr="00230ACE">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577E85" w:rsidRPr="00230ACE" w:rsidRDefault="00577E85" w:rsidP="00C8596B">
      <w:pPr>
        <w:pStyle w:val="ListParagraph"/>
        <w:widowControl/>
        <w:numPr>
          <w:ilvl w:val="0"/>
          <w:numId w:val="4"/>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t>ELEKTROENERGETSKA (Elektroprivreda Crne Gore);</w:t>
      </w:r>
    </w:p>
    <w:p w:rsidR="00577E85" w:rsidRPr="00230ACE" w:rsidRDefault="00577E85" w:rsidP="00C8596B">
      <w:pPr>
        <w:pStyle w:val="ListParagraph"/>
        <w:widowControl/>
        <w:numPr>
          <w:ilvl w:val="0"/>
          <w:numId w:val="4"/>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t>PTT (Telekom Crne Gore);</w:t>
      </w:r>
    </w:p>
    <w:p w:rsidR="00577E85" w:rsidRPr="00230ACE" w:rsidRDefault="00577E85" w:rsidP="00C8596B">
      <w:pPr>
        <w:pStyle w:val="ListParagraph"/>
        <w:widowControl/>
        <w:numPr>
          <w:ilvl w:val="0"/>
          <w:numId w:val="4"/>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t>VODOVODNO-KANALIZACIONA (D.O.O. Vodovod i kanalizacija);</w:t>
      </w:r>
    </w:p>
    <w:p w:rsidR="00577E85" w:rsidRPr="00230ACE" w:rsidRDefault="00577E85" w:rsidP="00C8596B">
      <w:pPr>
        <w:pStyle w:val="ListParagraph"/>
        <w:widowControl/>
        <w:numPr>
          <w:ilvl w:val="0"/>
          <w:numId w:val="4"/>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t>VODOPRIVREDNA (Opštinski sekr.za privredu i finansije);</w:t>
      </w:r>
    </w:p>
    <w:p w:rsidR="00577E85" w:rsidRPr="00230ACE" w:rsidRDefault="00577E85" w:rsidP="00C8596B">
      <w:pPr>
        <w:pStyle w:val="ListParagraph"/>
        <w:widowControl/>
        <w:numPr>
          <w:ilvl w:val="0"/>
          <w:numId w:val="4"/>
        </w:numPr>
        <w:spacing w:after="160" w:line="256" w:lineRule="auto"/>
        <w:contextualSpacing/>
        <w:rPr>
          <w:rFonts w:ascii="Times New Roman" w:hAnsi="Times New Roman" w:cs="Times New Roman"/>
          <w:sz w:val="24"/>
          <w:szCs w:val="24"/>
        </w:rPr>
      </w:pPr>
      <w:r w:rsidRPr="00230ACE">
        <w:rPr>
          <w:rFonts w:ascii="Times New Roman" w:hAnsi="Times New Roman" w:cs="Times New Roman"/>
          <w:sz w:val="24"/>
          <w:szCs w:val="24"/>
        </w:rPr>
        <w:t>PROTIVPOŽARNA SAGLASNOST ( Mup Crne Gore – Inspektorat za zaštitu od požara)</w:t>
      </w:r>
    </w:p>
    <w:p w:rsidR="00577E85" w:rsidRPr="00230ACE" w:rsidRDefault="00577E85" w:rsidP="00577E85">
      <w:pPr>
        <w:ind w:left="1065"/>
        <w:rPr>
          <w:rFonts w:ascii="Times New Roman" w:hAnsi="Times New Roman" w:cs="Times New Roman"/>
          <w:sz w:val="24"/>
          <w:szCs w:val="24"/>
        </w:rPr>
      </w:pPr>
      <w:r w:rsidRPr="00230ACE">
        <w:rPr>
          <w:rFonts w:ascii="Times New Roman" w:hAnsi="Times New Roman" w:cs="Times New Roman"/>
          <w:sz w:val="24"/>
          <w:szCs w:val="24"/>
        </w:rPr>
        <w:lastRenderedPageBreak/>
        <w:t>Da na terenu izvrši obilježavanje trase i istu preda investitoru.</w:t>
      </w:r>
    </w:p>
    <w:p w:rsidR="00577E85" w:rsidRPr="00230ACE" w:rsidRDefault="00577E85" w:rsidP="00577E85">
      <w:pPr>
        <w:ind w:left="1065"/>
        <w:rPr>
          <w:rFonts w:ascii="Times New Roman" w:hAnsi="Times New Roman" w:cs="Times New Roman"/>
          <w:sz w:val="24"/>
          <w:szCs w:val="24"/>
        </w:rPr>
      </w:pPr>
      <w:r w:rsidRPr="00230ACE">
        <w:rPr>
          <w:rFonts w:ascii="Times New Roman" w:hAnsi="Times New Roman" w:cs="Times New Roman"/>
          <w:sz w:val="24"/>
          <w:szCs w:val="24"/>
        </w:rPr>
        <w:t>Da investitoru preda po 4 primjerka projekta, kao i sedam primjeraka u digitalnoj formi (tekstualni u Word-doc formatu i grafički dio u Auto Cad-dwg formatu).</w:t>
      </w:r>
    </w:p>
    <w:p w:rsidR="00577E85" w:rsidRPr="00230ACE" w:rsidRDefault="00577E85" w:rsidP="00577E85">
      <w:pPr>
        <w:ind w:left="1065"/>
        <w:rPr>
          <w:rFonts w:ascii="Times New Roman" w:hAnsi="Times New Roman" w:cs="Times New Roman"/>
          <w:sz w:val="24"/>
          <w:szCs w:val="24"/>
        </w:rPr>
      </w:pPr>
      <w:r w:rsidRPr="00230ACE">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577E85" w:rsidRPr="00230ACE" w:rsidRDefault="00577E85" w:rsidP="00577E85">
      <w:pPr>
        <w:ind w:left="1065"/>
        <w:rPr>
          <w:rFonts w:ascii="Times New Roman" w:hAnsi="Times New Roman" w:cs="Times New Roman"/>
          <w:sz w:val="24"/>
          <w:szCs w:val="24"/>
        </w:rPr>
      </w:pPr>
    </w:p>
    <w:p w:rsidR="00577E85" w:rsidRPr="00230ACE" w:rsidRDefault="00577E85" w:rsidP="00577E85">
      <w:pPr>
        <w:ind w:left="1065"/>
        <w:rPr>
          <w:rFonts w:ascii="Times New Roman" w:hAnsi="Times New Roman" w:cs="Times New Roman"/>
          <w:sz w:val="24"/>
          <w:szCs w:val="24"/>
        </w:rPr>
      </w:pPr>
      <w:r w:rsidRPr="00230ACE">
        <w:rPr>
          <w:rFonts w:ascii="Times New Roman" w:hAnsi="Times New Roman" w:cs="Times New Roman"/>
          <w:sz w:val="24"/>
          <w:szCs w:val="24"/>
        </w:rPr>
        <w:t>Prilog: Urbanističko tehnički uslovi br.06-061-901/2</w:t>
      </w:r>
    </w:p>
    <w:p w:rsidR="00577E85" w:rsidRPr="00230ACE" w:rsidRDefault="00577E85" w:rsidP="00577E85">
      <w:pPr>
        <w:ind w:left="1065"/>
        <w:rPr>
          <w:rFonts w:ascii="Times New Roman" w:hAnsi="Times New Roman" w:cs="Times New Roman"/>
          <w:b/>
          <w:sz w:val="24"/>
          <w:szCs w:val="24"/>
        </w:rPr>
      </w:pPr>
    </w:p>
    <w:p w:rsidR="00577E85" w:rsidRPr="00230ACE" w:rsidRDefault="00577E85" w:rsidP="00577E85">
      <w:pPr>
        <w:pStyle w:val="Standard"/>
        <w:rPr>
          <w:rFonts w:cs="Times New Roman"/>
        </w:rPr>
      </w:pPr>
      <w:r w:rsidRPr="00230ACE">
        <w:rPr>
          <w:rFonts w:cs="Times New Roman"/>
        </w:rPr>
        <w:t>OBRADIO</w:t>
      </w:r>
    </w:p>
    <w:p w:rsidR="00577E85" w:rsidRPr="00230ACE" w:rsidRDefault="00577E85" w:rsidP="00577E85">
      <w:pPr>
        <w:pStyle w:val="Standard"/>
        <w:rPr>
          <w:rFonts w:cs="Times New Roman"/>
        </w:rPr>
      </w:pPr>
    </w:p>
    <w:p w:rsidR="00577E85" w:rsidRPr="00230ACE" w:rsidRDefault="00577E85" w:rsidP="00577E85">
      <w:pPr>
        <w:pStyle w:val="Standard"/>
        <w:rPr>
          <w:rFonts w:cs="Times New Roman"/>
        </w:rPr>
      </w:pPr>
      <w:r w:rsidRPr="00230ACE">
        <w:rPr>
          <w:rFonts w:cs="Times New Roman"/>
        </w:rPr>
        <w:t>MILENKO POPADIĆ dig.</w:t>
      </w:r>
    </w:p>
    <w:p w:rsidR="00577E85" w:rsidRPr="00230ACE" w:rsidRDefault="00577E85" w:rsidP="00577E85">
      <w:pPr>
        <w:rPr>
          <w:rFonts w:ascii="Times New Roman" w:hAnsi="Times New Roman" w:cs="Times New Roman"/>
          <w:sz w:val="24"/>
          <w:szCs w:val="24"/>
        </w:rPr>
      </w:pPr>
    </w:p>
    <w:p w:rsidR="00543DBF" w:rsidRPr="0033729D" w:rsidRDefault="00543DBF" w:rsidP="00C360D7">
      <w:pPr>
        <w:rPr>
          <w:rFonts w:ascii="Times New Roman" w:eastAsia="Calibri" w:hAnsi="Times New Roman" w:cs="Times New Roman"/>
          <w:b/>
          <w:sz w:val="24"/>
          <w:szCs w:val="24"/>
        </w:rPr>
      </w:pP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w:t>
      </w:r>
      <w:r w:rsidR="00225036">
        <w:rPr>
          <w:rFonts w:ascii="Times New Roman" w:eastAsia="Calibri" w:hAnsi="Times New Roman" w:cs="Times New Roman"/>
          <w:color w:val="000000"/>
          <w:sz w:val="24"/>
          <w:szCs w:val="24"/>
        </w:rPr>
        <w:t xml:space="preserve"> izvršenoj usluzi</w:t>
      </w:r>
      <w:r w:rsidR="00656070" w:rsidRPr="00656070">
        <w:rPr>
          <w:rFonts w:ascii="Times New Roman" w:eastAsia="Calibri" w:hAnsi="Times New Roman" w:cs="Times New Roman"/>
          <w:color w:val="000000"/>
          <w:sz w:val="24"/>
          <w:szCs w:val="24"/>
        </w:rPr>
        <w:t>,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w:t>
      </w:r>
      <w:r w:rsidR="00225036">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rPr>
        <w:t>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8E347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225036">
        <w:rPr>
          <w:rFonts w:ascii="Times New Roman" w:eastAsia="Calibri" w:hAnsi="Times New Roman" w:cs="Times New Roman"/>
          <w:color w:val="000000"/>
          <w:sz w:val="24"/>
          <w:szCs w:val="24"/>
          <w:lang w:val="sr-Latn-CS"/>
        </w:rPr>
        <w:t>60</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8E347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8E3479"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781103" w:rsidRDefault="00781103">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A5699E">
      <w:pPr>
        <w:pStyle w:val="NoSpacing"/>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8E3479"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88111B" w:rsidRPr="0033729D"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C8596B">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8E347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r w:rsidR="002A718A">
        <w:rPr>
          <w:rFonts w:ascii="Times New Roman" w:eastAsia="Calibri" w:hAnsi="Times New Roman" w:cs="Times New Roman"/>
          <w:color w:val="000000"/>
          <w:sz w:val="24"/>
          <w:szCs w:val="24"/>
          <w:lang w:val="pl-PL"/>
        </w:rPr>
        <w:t xml:space="preserve">  </w:t>
      </w:r>
      <w:r w:rsidRPr="0033729D">
        <w:rPr>
          <w:rFonts w:ascii="Times New Roman" w:eastAsia="Calibri" w:hAnsi="Times New Roman" w:cs="Times New Roman"/>
          <w:color w:val="000000"/>
          <w:sz w:val="24"/>
          <w:szCs w:val="24"/>
          <w:lang w:val="pl-PL"/>
        </w:rPr>
        <w:t xml:space="preserve"> </w:t>
      </w:r>
      <w:r w:rsidR="00E16C72">
        <w:rPr>
          <w:rFonts w:ascii="Times New Roman" w:hAnsi="Times New Roman" w:cs="Times New Roman"/>
          <w:color w:val="000000"/>
          <w:sz w:val="24"/>
          <w:szCs w:val="24"/>
          <w:lang w:val="pl-PL"/>
        </w:rPr>
        <w:t>25.</w:t>
      </w:r>
      <w:r w:rsidR="00225036">
        <w:rPr>
          <w:rFonts w:ascii="Times New Roman" w:hAnsi="Times New Roman" w:cs="Times New Roman"/>
          <w:color w:val="000000"/>
          <w:sz w:val="24"/>
          <w:szCs w:val="24"/>
          <w:lang w:val="pl-PL"/>
        </w:rPr>
        <w:t>11.</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Pr="0033729D">
        <w:rPr>
          <w:rFonts w:ascii="Times New Roman" w:eastAsia="Calibri" w:hAnsi="Times New Roman" w:cs="Times New Roman"/>
          <w:color w:val="000000"/>
          <w:sz w:val="24"/>
          <w:szCs w:val="24"/>
          <w:lang w:val="pl-PL"/>
        </w:rPr>
        <w:t>0 sati.</w:t>
      </w:r>
    </w:p>
    <w:p w:rsidR="002A718A" w:rsidRPr="0033729D" w:rsidRDefault="002A718A" w:rsidP="00985206">
      <w:pPr>
        <w:ind w:left="143"/>
        <w:jc w:val="both"/>
        <w:rPr>
          <w:rFonts w:ascii="Times New Roman" w:eastAsia="Calibri" w:hAnsi="Times New Roman" w:cs="Times New Roman"/>
          <w:color w:val="000000"/>
          <w:sz w:val="24"/>
          <w:szCs w:val="24"/>
          <w:lang w:val="pl-PL"/>
        </w:rPr>
      </w:pP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lastRenderedPageBreak/>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A7FA0">
        <w:rPr>
          <w:rFonts w:ascii="Times New Roman" w:eastAsia="Calibri" w:hAnsi="Times New Roman" w:cs="Times New Roman"/>
          <w:color w:val="000000"/>
          <w:sz w:val="24"/>
          <w:szCs w:val="24"/>
          <w:lang w:val="pl-PL"/>
        </w:rPr>
        <w:t>25</w:t>
      </w:r>
      <w:bookmarkStart w:id="0" w:name="_GoBack"/>
      <w:bookmarkEnd w:id="0"/>
      <w:r w:rsidR="00225036">
        <w:rPr>
          <w:rFonts w:ascii="Times New Roman" w:eastAsia="Calibri" w:hAnsi="Times New Roman" w:cs="Times New Roman"/>
          <w:color w:val="000000"/>
          <w:sz w:val="24"/>
          <w:szCs w:val="24"/>
          <w:lang w:val="pl-PL"/>
        </w:rPr>
        <w:t>.11</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rPr>
          <w:spacing w:val="-1"/>
          <w:lang w:val="sr-Latn-ME" w:eastAsia="x-none"/>
        </w:rPr>
      </w:pPr>
    </w:p>
    <w:p w:rsidR="005E0820" w:rsidRDefault="005E0820" w:rsidP="005E0820">
      <w:pPr>
        <w:pStyle w:val="BodyText"/>
        <w:spacing w:before="57" w:line="274" w:lineRule="exact"/>
        <w:ind w:left="0" w:right="598" w:firstLine="334"/>
        <w:rPr>
          <w:spacing w:val="-1"/>
          <w:lang w:val="sr-Latn-ME"/>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E30F2" w:rsidRPr="0033729D" w:rsidRDefault="001E30F2" w:rsidP="00985206">
      <w:pPr>
        <w:ind w:left="143"/>
        <w:jc w:val="both"/>
        <w:rPr>
          <w:rFonts w:ascii="Times New Roman" w:eastAsia="Calibri" w:hAnsi="Times New Roman" w:cs="Times New Roman"/>
          <w:color w:val="000000"/>
          <w:sz w:val="24"/>
          <w:szCs w:val="24"/>
          <w:lang w:val="pl-PL"/>
        </w:rPr>
      </w:pPr>
    </w:p>
    <w:p w:rsidR="00B94035" w:rsidRPr="0033729D" w:rsidRDefault="00B94035">
      <w:pPr>
        <w:spacing w:before="4"/>
        <w:rPr>
          <w:rFonts w:ascii="Times New Roman" w:eastAsia="Times New Roman" w:hAnsi="Times New Roman" w:cs="Times New Roman"/>
          <w:sz w:val="24"/>
          <w:szCs w:val="24"/>
        </w:rPr>
      </w:pPr>
    </w:p>
    <w:p w:rsidR="00B94035" w:rsidRPr="0033729D" w:rsidRDefault="008E347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656070">
        <w:rPr>
          <w:rFonts w:ascii="Times New Roman" w:hAnsi="Times New Roman" w:cs="Times New Roman"/>
          <w:sz w:val="24"/>
          <w:szCs w:val="24"/>
        </w:rPr>
        <w:t>usluge</w:t>
      </w:r>
      <w:r w:rsidR="00D535E6">
        <w:rPr>
          <w:rFonts w:ascii="Times New Roman" w:hAnsi="Times New Roman" w:cs="Times New Roman"/>
          <w:sz w:val="24"/>
          <w:szCs w:val="24"/>
        </w:rPr>
        <w:t xml:space="preserve"> </w:t>
      </w:r>
      <w:r w:rsidR="00225036">
        <w:rPr>
          <w:rFonts w:ascii="Times New Roman" w:hAnsi="Times New Roman" w:cs="Times New Roman"/>
          <w:sz w:val="24"/>
          <w:szCs w:val="24"/>
        </w:rPr>
        <w:t>revizije Glavnog projekta ulice 8H  i 9H</w:t>
      </w:r>
      <w:r w:rsidR="00B93460"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w:t>
      </w:r>
      <w:r w:rsidR="00225036">
        <w:rPr>
          <w:rFonts w:ascii="Times New Roman" w:eastAsia="Times New Roman" w:hAnsi="Times New Roman" w:cs="Times New Roman"/>
          <w:sz w:val="24"/>
          <w:szCs w:val="24"/>
        </w:rPr>
        <w:t>I</w:t>
      </w:r>
      <w:r w:rsidR="008F640D" w:rsidRPr="0033729D">
        <w:rPr>
          <w:rFonts w:ascii="Times New Roman" w:eastAsia="Times New Roman" w:hAnsi="Times New Roman" w:cs="Times New Roman"/>
          <w:sz w:val="24"/>
          <w:szCs w:val="24"/>
        </w:rPr>
        <w:t>I</w:t>
      </w:r>
      <w:r w:rsidR="001E30F2">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225036">
        <w:rPr>
          <w:rFonts w:ascii="Times New Roman" w:eastAsia="Times New Roman" w:hAnsi="Times New Roman" w:cs="Times New Roman"/>
          <w:sz w:val="24"/>
          <w:szCs w:val="24"/>
        </w:rPr>
        <w:t>4</w:t>
      </w:r>
      <w:r w:rsidRPr="0033729D">
        <w:rPr>
          <w:rFonts w:ascii="Times New Roman" w:eastAsia="Times New Roman" w:hAnsi="Times New Roman" w:cs="Times New Roman"/>
          <w:sz w:val="24"/>
          <w:szCs w:val="24"/>
        </w:rPr>
        <w:t xml:space="preserve"> objavljen </w:t>
      </w:r>
      <w:r w:rsidR="00225036">
        <w:rPr>
          <w:rFonts w:ascii="Times New Roman" w:eastAsia="Times New Roman" w:hAnsi="Times New Roman" w:cs="Times New Roman"/>
          <w:sz w:val="24"/>
          <w:szCs w:val="24"/>
        </w:rPr>
        <w:t>02.10</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656070">
        <w:rPr>
          <w:rFonts w:ascii="Times New Roman" w:eastAsia="Times New Roman" w:hAnsi="Times New Roman" w:cs="Times New Roman"/>
          <w:sz w:val="24"/>
          <w:szCs w:val="24"/>
        </w:rPr>
        <w:t>investicije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4) dokaza o posjedovanju važeće dozvole, licence, odobrenja, odnosno drugog akta izdatog od </w:t>
      </w:r>
      <w:r w:rsidRPr="0033729D">
        <w:rPr>
          <w:rFonts w:ascii="Times New Roman" w:hAnsi="Times New Roman" w:cs="Times New Roman"/>
          <w:color w:val="000000"/>
          <w:sz w:val="24"/>
          <w:szCs w:val="24"/>
        </w:rPr>
        <w:lastRenderedPageBreak/>
        <w:t>nadležnog organa i to: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225036" w:rsidP="0022503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obavljanje revizije tehničke dokumentacije odnosno obavljanje poslova stručnog nadzora nad izgradnjom objekta izdatu od Ministarstva održivog razvoja i turizma  u skladu sa Zakonom o planiranju prostora i  izgradnji objekata</w:t>
      </w:r>
      <w:r w:rsidR="00CF709B" w:rsidRPr="00CF709B">
        <w:rPr>
          <w:rFonts w:ascii="Times New Roman" w:hAnsi="Times New Roman" w:cs="Times New Roman"/>
          <w:color w:val="000000"/>
          <w:sz w:val="24"/>
          <w:szCs w:val="24"/>
        </w:rPr>
        <w:t xml:space="preserve"> (“Službeni list CG” broj 64/17, 44/18, 63/18</w:t>
      </w:r>
      <w:r w:rsidR="00BE32CA">
        <w:rPr>
          <w:rFonts w:ascii="Times New Roman" w:hAnsi="Times New Roman" w:cs="Times New Roman"/>
          <w:color w:val="000000"/>
          <w:sz w:val="24"/>
          <w:szCs w:val="24"/>
        </w:rPr>
        <w:t xml:space="preserve"> i 11/19</w:t>
      </w:r>
      <w:r w:rsidR="00CF709B" w:rsidRPr="00CF709B">
        <w:rPr>
          <w:rFonts w:ascii="Times New Roman" w:hAnsi="Times New Roman" w:cs="Times New Roman"/>
          <w:color w:val="000000"/>
          <w:sz w:val="24"/>
          <w:szCs w:val="24"/>
        </w:rPr>
        <w:t xml:space="preserve">) </w:t>
      </w:r>
    </w:p>
    <w:p w:rsidR="00CF709B" w:rsidRDefault="00CF709B"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r w:rsidR="00B60FB2">
        <w:rPr>
          <w:rFonts w:ascii="Times New Roman" w:hAnsi="Times New Roman" w:cs="Times New Roman"/>
          <w:color w:val="000000"/>
          <w:sz w:val="24"/>
          <w:szCs w:val="24"/>
        </w:rPr>
        <w:t xml:space="preserve"> - </w:t>
      </w: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uslova stručno - tehničke i kadrovske osposobljenosti u postupku javne nabavke usluga dokazuje se dostavljanjem sljedecih dokaza: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FB5C20" w:rsidRPr="00FB5C2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731313" w:rsidRPr="0033729D" w:rsidRDefault="006B59D8" w:rsidP="0065607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ED3DC5" w:rsidRPr="00B60FB2" w:rsidRDefault="00ED3DC5" w:rsidP="002A3F7C">
      <w:pPr>
        <w:autoSpaceDE w:val="0"/>
        <w:autoSpaceDN w:val="0"/>
        <w:adjustRightInd w:val="0"/>
        <w:rPr>
          <w:rFonts w:ascii="Times New Roman" w:hAnsi="Times New Roman" w:cs="Times New Roman"/>
          <w:color w:val="000000"/>
        </w:rPr>
      </w:pPr>
      <w:r w:rsidRPr="00B60FB2">
        <w:rPr>
          <w:rFonts w:ascii="Times New Roman" w:hAnsi="Times New Roman" w:cs="Times New Roman"/>
          <w:color w:val="000000"/>
        </w:rPr>
        <w:t>Pored gore navedenih uslova ponuđač mora ispunjavati uslove u skladu sa članom 17 Zakona o javnim nabavkama.</w:t>
      </w:r>
    </w:p>
    <w:p w:rsidR="00ED3DC5" w:rsidRPr="00B60FB2" w:rsidRDefault="00ED3DC5" w:rsidP="00ED3DC5">
      <w:pPr>
        <w:autoSpaceDE w:val="0"/>
        <w:autoSpaceDN w:val="0"/>
        <w:adjustRightInd w:val="0"/>
        <w:rPr>
          <w:rFonts w:ascii="Times New Roman" w:hAnsi="Times New Roman" w:cs="Times New Roman"/>
          <w:color w:val="000000"/>
        </w:rPr>
      </w:pP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Ponuđač je dužan da ponudu sačini na obrascima iz tenderske dokumentacije uz mogućnost korišćenja svog memoranduma. </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         </w:t>
      </w:r>
    </w:p>
    <w:p w:rsidR="00ED3DC5" w:rsidRPr="00B60FB2" w:rsidRDefault="00ED3DC5" w:rsidP="00ED3DC5">
      <w:pPr>
        <w:pStyle w:val="NoSpacing"/>
        <w:jc w:val="both"/>
        <w:rPr>
          <w:rFonts w:ascii="Times New Roman" w:hAnsi="Times New Roman" w:cs="Times New Roman"/>
          <w:color w:val="000000"/>
          <w:sz w:val="22"/>
          <w:szCs w:val="22"/>
        </w:rPr>
      </w:pPr>
      <w:r w:rsidRPr="00B60FB2">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w:t>
      </w:r>
      <w:r w:rsidR="00737C0B" w:rsidRPr="00B60FB2">
        <w:rPr>
          <w:rFonts w:ascii="Times New Roman" w:hAnsi="Times New Roman" w:cs="Times New Roman"/>
          <w:sz w:val="22"/>
          <w:szCs w:val="22"/>
        </w:rPr>
        <w:t xml:space="preserve"> (ukoliko je zahtijevana)</w:t>
      </w:r>
      <w:r w:rsidRPr="00B60FB2">
        <w:rPr>
          <w:rFonts w:ascii="Times New Roman" w:hAnsi="Times New Roman" w:cs="Times New Roman"/>
          <w:sz w:val="22"/>
          <w:szCs w:val="22"/>
        </w:rPr>
        <w:t>,</w:t>
      </w:r>
      <w:r w:rsidR="00737C0B" w:rsidRPr="00B60FB2">
        <w:rPr>
          <w:rFonts w:ascii="Times New Roman" w:hAnsi="Times New Roman" w:cs="Times New Roman"/>
          <w:sz w:val="22"/>
          <w:szCs w:val="22"/>
        </w:rPr>
        <w:t xml:space="preserve"> originalne dokaze ili ovjerenu kopiju dokaza </w:t>
      </w:r>
      <w:r w:rsidRPr="00B60FB2">
        <w:rPr>
          <w:rFonts w:ascii="Times New Roman" w:hAnsi="Times New Roman" w:cs="Times New Roman"/>
          <w:sz w:val="22"/>
          <w:szCs w:val="22"/>
        </w:rPr>
        <w:t xml:space="preserve"> naručilac će zaključiti ugovor sa sljedećim najpovoljnijim ponuđačem, ako razlika u cijeni nije veća od 10%  u odnosu na prvobitno izabranu ponudu ili će poništiti postupak nabavke male vrijednosti.</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         U skladu sa </w:t>
      </w:r>
      <w:r w:rsidRPr="00B60FB2">
        <w:rPr>
          <w:rFonts w:ascii="Times New Roman" w:hAnsi="Times New Roman" w:cs="Times New Roman"/>
          <w:spacing w:val="-1"/>
          <w:sz w:val="22"/>
          <w:szCs w:val="22"/>
        </w:rPr>
        <w:t>Pravilnik</w:t>
      </w:r>
      <w:r w:rsidR="00FC1B6C" w:rsidRPr="00B60FB2">
        <w:rPr>
          <w:rFonts w:ascii="Times New Roman" w:hAnsi="Times New Roman" w:cs="Times New Roman"/>
          <w:spacing w:val="-1"/>
          <w:sz w:val="22"/>
          <w:szCs w:val="22"/>
        </w:rPr>
        <w:t>om</w:t>
      </w:r>
      <w:r w:rsidRPr="00B60FB2">
        <w:rPr>
          <w:rFonts w:ascii="Times New Roman" w:hAnsi="Times New Roman" w:cs="Times New Roman"/>
          <w:spacing w:val="20"/>
          <w:sz w:val="22"/>
          <w:szCs w:val="22"/>
        </w:rPr>
        <w:t xml:space="preserve"> </w:t>
      </w:r>
      <w:r w:rsidRPr="00B60FB2">
        <w:rPr>
          <w:rFonts w:ascii="Times New Roman" w:hAnsi="Times New Roman" w:cs="Times New Roman"/>
          <w:sz w:val="22"/>
          <w:szCs w:val="22"/>
        </w:rPr>
        <w:t>za postupanje Opštine Budva o sprovođenju postupka nabavke</w:t>
      </w:r>
      <w:r w:rsidRPr="00B60FB2">
        <w:rPr>
          <w:rFonts w:ascii="Times New Roman" w:hAnsi="Times New Roman" w:cs="Times New Roman"/>
          <w:spacing w:val="28"/>
          <w:sz w:val="22"/>
          <w:szCs w:val="22"/>
        </w:rPr>
        <w:t xml:space="preserve"> </w:t>
      </w:r>
      <w:r w:rsidRPr="00B60FB2">
        <w:rPr>
          <w:rFonts w:ascii="Times New Roman" w:hAnsi="Times New Roman" w:cs="Times New Roman"/>
          <w:sz w:val="22"/>
          <w:szCs w:val="22"/>
        </w:rPr>
        <w:t>male</w:t>
      </w:r>
      <w:r w:rsidRPr="00B60FB2">
        <w:rPr>
          <w:rFonts w:ascii="Times New Roman" w:hAnsi="Times New Roman" w:cs="Times New Roman"/>
          <w:spacing w:val="20"/>
          <w:sz w:val="22"/>
          <w:szCs w:val="22"/>
        </w:rPr>
        <w:t xml:space="preserve"> </w:t>
      </w:r>
      <w:r w:rsidRPr="00B60FB2">
        <w:rPr>
          <w:rFonts w:ascii="Times New Roman" w:hAnsi="Times New Roman" w:cs="Times New Roman"/>
          <w:spacing w:val="-1"/>
          <w:sz w:val="22"/>
          <w:szCs w:val="22"/>
        </w:rPr>
        <w:t>vrijednosti, broj 01-</w:t>
      </w:r>
      <w:r w:rsidR="00FC1B6C" w:rsidRPr="00B60FB2">
        <w:rPr>
          <w:rFonts w:ascii="Times New Roman" w:hAnsi="Times New Roman" w:cs="Times New Roman"/>
          <w:spacing w:val="-1"/>
          <w:sz w:val="22"/>
          <w:szCs w:val="22"/>
        </w:rPr>
        <w:t>2412</w:t>
      </w:r>
      <w:r w:rsidRPr="00B60FB2">
        <w:rPr>
          <w:rFonts w:ascii="Times New Roman" w:hAnsi="Times New Roman" w:cs="Times New Roman"/>
          <w:spacing w:val="-1"/>
          <w:sz w:val="22"/>
          <w:szCs w:val="22"/>
        </w:rPr>
        <w:t xml:space="preserve">/1 od </w:t>
      </w:r>
      <w:r w:rsidR="00FC1B6C" w:rsidRPr="00B60FB2">
        <w:rPr>
          <w:rFonts w:ascii="Times New Roman" w:hAnsi="Times New Roman" w:cs="Times New Roman"/>
          <w:spacing w:val="-1"/>
          <w:sz w:val="22"/>
          <w:szCs w:val="22"/>
        </w:rPr>
        <w:t>17.07</w:t>
      </w:r>
      <w:r w:rsidR="002A3F7C" w:rsidRPr="00B60FB2">
        <w:rPr>
          <w:rFonts w:ascii="Times New Roman" w:hAnsi="Times New Roman" w:cs="Times New Roman"/>
          <w:spacing w:val="-1"/>
          <w:sz w:val="22"/>
          <w:szCs w:val="22"/>
        </w:rPr>
        <w:t>.2019</w:t>
      </w:r>
      <w:r w:rsidRPr="00B60FB2">
        <w:rPr>
          <w:rFonts w:ascii="Times New Roman" w:hAnsi="Times New Roman" w:cs="Times New Roman"/>
          <w:spacing w:val="-1"/>
          <w:sz w:val="22"/>
          <w:szCs w:val="22"/>
        </w:rPr>
        <w:t>.godine</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“Na obavještenje o ishodu postupka nije dopuštena žalba</w:t>
      </w:r>
      <w:r w:rsidR="002A3F7C" w:rsidRPr="00B60FB2">
        <w:rPr>
          <w:rFonts w:ascii="Times New Roman" w:hAnsi="Times New Roman" w:cs="Times New Roman"/>
          <w:sz w:val="22"/>
          <w:szCs w:val="22"/>
        </w:rPr>
        <w:t xml:space="preserve"> Državnoj komisiji za kontrolu postupka javnih nabavki</w:t>
      </w:r>
      <w:r w:rsidRPr="00B60FB2">
        <w:rPr>
          <w:rFonts w:ascii="Times New Roman" w:hAnsi="Times New Roman" w:cs="Times New Roman"/>
          <w:sz w:val="22"/>
          <w:szCs w:val="22"/>
        </w:rPr>
        <w:t>.”</w:t>
      </w:r>
    </w:p>
    <w:p w:rsidR="00ED3DC5" w:rsidRPr="00B60FB2" w:rsidRDefault="00ED3DC5" w:rsidP="00ED3DC5">
      <w:pPr>
        <w:autoSpaceDE w:val="0"/>
        <w:autoSpaceDN w:val="0"/>
        <w:adjustRightInd w:val="0"/>
        <w:rPr>
          <w:rFonts w:ascii="Times New Roman" w:hAnsi="Times New Roman" w:cs="Times New Roman"/>
          <w:color w:val="000000"/>
        </w:rPr>
      </w:pPr>
    </w:p>
    <w:p w:rsidR="00ED3DC5" w:rsidRPr="00B60FB2" w:rsidRDefault="00ED3DC5" w:rsidP="00ED3DC5">
      <w:pPr>
        <w:jc w:val="both"/>
        <w:rPr>
          <w:rFonts w:ascii="Times New Roman" w:hAnsi="Times New Roman" w:cs="Times New Roman"/>
          <w:b/>
          <w:color w:val="000000"/>
        </w:rPr>
      </w:pPr>
      <w:r w:rsidRPr="00B60FB2">
        <w:rPr>
          <w:rFonts w:ascii="Times New Roman" w:hAnsi="Times New Roman" w:cs="Times New Roman"/>
          <w:b/>
          <w:color w:val="000000"/>
        </w:rPr>
        <w:t>Rok važenja ponude</w:t>
      </w:r>
    </w:p>
    <w:p w:rsidR="002A3F7C" w:rsidRPr="0033729D" w:rsidRDefault="00ED3DC5" w:rsidP="00ED3DC5">
      <w:pPr>
        <w:jc w:val="both"/>
        <w:rPr>
          <w:rFonts w:ascii="Times New Roman" w:hAnsi="Times New Roman" w:cs="Times New Roman"/>
          <w:color w:val="000000"/>
          <w:sz w:val="24"/>
          <w:szCs w:val="24"/>
        </w:rPr>
      </w:pPr>
      <w:r w:rsidRPr="00B60FB2">
        <w:rPr>
          <w:rFonts w:ascii="Times New Roman" w:hAnsi="Times New Roman" w:cs="Times New Roman"/>
          <w:color w:val="000000"/>
        </w:rPr>
        <w:t>Period važenja ponude je 60 dana od dana javnog otvaranja ponuda.</w:t>
      </w: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1"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1"/>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6B59D8" w:rsidRPr="006B59D8">
        <w:rPr>
          <w:rFonts w:ascii="Times New Roman" w:hAnsi="Times New Roman" w:cs="Times New Roman"/>
          <w:b/>
          <w:bCs/>
          <w:color w:val="000000"/>
          <w:sz w:val="28"/>
          <w:szCs w:val="28"/>
        </w:rPr>
        <w:t xml:space="preserve"> </w:t>
      </w:r>
      <w:r w:rsidR="00C63627">
        <w:rPr>
          <w:rFonts w:ascii="Times New Roman" w:hAnsi="Times New Roman" w:cs="Times New Roman"/>
          <w:b/>
          <w:bCs/>
          <w:color w:val="000000"/>
          <w:sz w:val="28"/>
          <w:szCs w:val="28"/>
        </w:rPr>
        <w:t>3730</w:t>
      </w:r>
      <w:r w:rsidR="00884A4E">
        <w:rPr>
          <w:rFonts w:ascii="Times New Roman" w:hAnsi="Times New Roman" w:cs="Times New Roman"/>
          <w:b/>
          <w:bCs/>
          <w:color w:val="000000"/>
          <w:sz w:val="28"/>
          <w:szCs w:val="28"/>
        </w:rPr>
        <w:t>/4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C63627">
        <w:rPr>
          <w:rFonts w:ascii="Times New Roman" w:hAnsi="Times New Roman" w:cs="Times New Roman"/>
          <w:b/>
          <w:bCs/>
          <w:color w:val="000000"/>
          <w:sz w:val="28"/>
          <w:szCs w:val="28"/>
        </w:rPr>
        <w:t>15.11</w:t>
      </w:r>
      <w:r w:rsidR="00884A4E">
        <w:rPr>
          <w:rFonts w:ascii="Times New Roman" w:hAnsi="Times New Roman" w:cs="Times New Roman"/>
          <w:b/>
          <w:bCs/>
          <w:color w:val="000000"/>
          <w:sz w:val="28"/>
          <w:szCs w:val="28"/>
        </w:rPr>
        <w:t>.</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6054C3" w:rsidRPr="0033729D" w:rsidRDefault="006054C3" w:rsidP="00710B3B">
      <w:pPr>
        <w:jc w:val="center"/>
        <w:rPr>
          <w:rFonts w:ascii="Times New Roman" w:hAnsi="Times New Roman" w:cs="Times New Roman"/>
          <w:color w:val="000000"/>
          <w:sz w:val="24"/>
          <w:szCs w:val="24"/>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6B59D8" w:rsidRPr="006B59D8">
        <w:rPr>
          <w:rFonts w:ascii="Times New Roman" w:hAnsi="Times New Roman" w:cs="Times New Roman"/>
          <w:b/>
          <w:sz w:val="28"/>
          <w:szCs w:val="28"/>
        </w:rPr>
        <w:t xml:space="preserve">usluge </w:t>
      </w:r>
      <w:r w:rsidR="00C63627">
        <w:rPr>
          <w:rFonts w:ascii="Times New Roman" w:hAnsi="Times New Roman" w:cs="Times New Roman"/>
          <w:b/>
          <w:sz w:val="28"/>
          <w:szCs w:val="28"/>
        </w:rPr>
        <w:t>revizije Glavnog projekta ulice 8H I 9H</w:t>
      </w: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2" w:name="_Toc418775213"/>
      <w:r w:rsidRPr="0033729D">
        <w:rPr>
          <w:rFonts w:cs="Times New Roman"/>
          <w:i/>
          <w:iCs/>
          <w:sz w:val="24"/>
          <w:szCs w:val="24"/>
        </w:rPr>
        <w:t>SADRŽAJ PONUDE</w:t>
      </w:r>
      <w:bookmarkEnd w:id="2"/>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33729D">
        <w:rPr>
          <w:rFonts w:cs="Times New Roman"/>
          <w:color w:val="000000"/>
        </w:rPr>
        <w:t>PODACI O PONUDI I PONUĐAČU</w:t>
      </w:r>
      <w:bookmarkEnd w:id="3"/>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B93460" w:rsidRPr="0033729D" w:rsidRDefault="00B93460"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33729D">
        <w:rPr>
          <w:rFonts w:cs="Times New Roman"/>
          <w:color w:val="000000"/>
        </w:rPr>
        <w:lastRenderedPageBreak/>
        <w:t>FINANSIJSKI DIO PONUDE</w:t>
      </w:r>
      <w:bookmarkEnd w:id="4"/>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5"/>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33729D">
        <w:rPr>
          <w:rFonts w:cs="Times New Roman"/>
          <w:color w:val="000000"/>
          <w:lang w:val="sr-Latn-CS"/>
        </w:rPr>
        <w:lastRenderedPageBreak/>
        <w:t>DOKAZI ZA DOKAZIVANJE ISPUNJENOSTI OBAVEZNIH USLOVA ZA UČEŠĆE U POSTUPKU JAVNOG NADMETANJA</w:t>
      </w:r>
      <w:bookmarkEnd w:id="6"/>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posjedovanju važeće dozvole, licence, odobrenja, odnosno drugog akta izdatog od nadležnog organa traženog tačkom V poziva za javno nadmetanje.</w:t>
      </w:r>
    </w:p>
    <w:p w:rsidR="00CC7FD4" w:rsidRPr="0033729D" w:rsidRDefault="00CC7FD4" w:rsidP="00CC7FD4">
      <w:pPr>
        <w:rPr>
          <w:rFonts w:ascii="Times New Roman" w:hAnsi="Times New Roman" w:cs="Times New Roman"/>
          <w:color w:val="000000"/>
          <w:sz w:val="24"/>
          <w:szCs w:val="24"/>
          <w:lang w:val="sr-Latn-CS"/>
        </w:rPr>
      </w:pPr>
    </w:p>
    <w:p w:rsidR="00845793" w:rsidRDefault="00845793" w:rsidP="0084579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obavljanje revizije tehničke dokumentacije odnosno obavljanje poslova stručnog nadzora nad izgradnjom objekta izdatu od Ministarstva održivog razvoja i turizma  u skladu sa Zakonom o planiranju prostora i  izgradnji objekata</w:t>
      </w:r>
      <w:r w:rsidRPr="00CF709B">
        <w:rPr>
          <w:rFonts w:ascii="Times New Roman" w:hAnsi="Times New Roman" w:cs="Times New Roman"/>
          <w:color w:val="000000"/>
          <w:sz w:val="24"/>
          <w:szCs w:val="24"/>
        </w:rPr>
        <w:t xml:space="preserve"> (“Službeni list CG” broj 64/17, 44/18, 63/18</w:t>
      </w:r>
      <w:r>
        <w:rPr>
          <w:rFonts w:ascii="Times New Roman" w:hAnsi="Times New Roman" w:cs="Times New Roman"/>
          <w:color w:val="000000"/>
          <w:sz w:val="24"/>
          <w:szCs w:val="24"/>
        </w:rPr>
        <w:t xml:space="preserve"> i 11/19</w:t>
      </w:r>
      <w:r w:rsidRPr="00CF709B">
        <w:rPr>
          <w:rFonts w:ascii="Times New Roman" w:hAnsi="Times New Roman" w:cs="Times New Roman"/>
          <w:color w:val="000000"/>
          <w:sz w:val="24"/>
          <w:szCs w:val="24"/>
        </w:rPr>
        <w:t xml:space="preserve">) </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B5C20" w:rsidRPr="00FB5C2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C7FD4" w:rsidRPr="0033729D" w:rsidRDefault="00FB5C20" w:rsidP="0065607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4D1A3D" w:rsidRDefault="004D1A3D"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FB5C20" w:rsidRDefault="00FB5C20"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Pr="00852493" w:rsidRDefault="00D0549C" w:rsidP="00D0549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D0549C" w:rsidRPr="00FA2239" w:rsidTr="00781103">
        <w:trPr>
          <w:trHeight w:val="280"/>
        </w:trPr>
        <w:tc>
          <w:tcPr>
            <w:tcW w:w="9251" w:type="dxa"/>
          </w:tcPr>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D0549C" w:rsidRPr="00FA2239" w:rsidRDefault="00D0549C" w:rsidP="00781103">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D0549C" w:rsidRPr="00FA2239" w:rsidTr="0078110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sr-Latn-CS"/>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D0549C" w:rsidRPr="00FA2239" w:rsidRDefault="00D0549C" w:rsidP="00781103">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D0549C" w:rsidRPr="00FA2239" w:rsidRDefault="00D0549C" w:rsidP="00781103">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D0549C" w:rsidRPr="00FA2239" w:rsidRDefault="00D0549C" w:rsidP="00781103">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D0549C" w:rsidRPr="00FA2239" w:rsidTr="0078110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bl>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0549C" w:rsidRPr="00FA2239" w:rsidRDefault="00D0549C" w:rsidP="00781103">
            <w:pPr>
              <w:ind w:firstLine="426"/>
              <w:jc w:val="both"/>
              <w:rPr>
                <w:rFonts w:ascii="Times New Roman" w:hAnsi="Times New Roman" w:cs="Times New Roman"/>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D0549C" w:rsidRPr="008B78FB" w:rsidRDefault="00D0549C" w:rsidP="00781103">
            <w:pPr>
              <w:jc w:val="both"/>
              <w:rPr>
                <w:rFonts w:ascii="Times New Roman" w:hAnsi="Times New Roman" w:cs="Times New Roman"/>
                <w:color w:val="FF0000"/>
                <w:sz w:val="18"/>
                <w:szCs w:val="18"/>
              </w:rPr>
            </w:pPr>
          </w:p>
        </w:tc>
      </w:tr>
    </w:tbl>
    <w:p w:rsidR="00D0549C" w:rsidRPr="0033729D" w:rsidRDefault="00D0549C"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C918FC" w:rsidRDefault="00C918FC" w:rsidP="00C24FA2">
      <w:pPr>
        <w:rPr>
          <w:rFonts w:ascii="Times New Roman" w:hAnsi="Times New Roman" w:cs="Times New Roman"/>
          <w:color w:val="000000"/>
          <w:sz w:val="24"/>
          <w:szCs w:val="24"/>
        </w:rPr>
      </w:pPr>
    </w:p>
    <w:p w:rsidR="00C918FC" w:rsidRPr="0033729D" w:rsidRDefault="00C918FC"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C7FD4">
      <w:pPr>
        <w:jc w:val="right"/>
        <w:rPr>
          <w:rFonts w:ascii="Times New Roman" w:eastAsia="Calibri" w:hAnsi="Times New Roman" w:cs="Times New Roman"/>
          <w:sz w:val="24"/>
          <w:szCs w:val="24"/>
        </w:rPr>
      </w:pPr>
      <w:r w:rsidRPr="0033729D">
        <w:rPr>
          <w:rStyle w:val="SubtleEmphasis"/>
          <w:rFonts w:ascii="Times New Roman" w:eastAsia="Calibri" w:hAnsi="Times New Roman" w:cs="Times New Roman"/>
          <w:color w:val="000000"/>
          <w:sz w:val="24"/>
          <w:szCs w:val="24"/>
        </w:rPr>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PlainText"/>
              <w:ind w:left="284" w:right="282"/>
              <w:jc w:val="both"/>
              <w:rPr>
                <w:rFonts w:ascii="Times New Roman"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IZJAVA</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 xml:space="preserve">O ANGAŽOVANOM TEHNIČKOM OSOBLJU </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 DRUGIM STRUČNJACIMA I NAČINU NJIHOVOG ANGAŽOVANJA I OSIGURANJU ODGOVARAJUĆIH RADNIH USLOVA</w:t>
            </w:r>
          </w:p>
          <w:p w:rsidR="00CC7FD4" w:rsidRPr="0033729D" w:rsidRDefault="00CC7FD4" w:rsidP="00514AA2">
            <w:pPr>
              <w:pStyle w:val="PlainText"/>
              <w:ind w:left="284" w:right="282"/>
              <w:jc w:val="both"/>
              <w:rPr>
                <w:rFonts w:ascii="Times New Roman" w:hAnsi="Times New Roman" w:cs="Times New Roman"/>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ponuđača/člana zajedničke ponude 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C7FD4" w:rsidRPr="0033729D" w:rsidRDefault="00CC7FD4" w:rsidP="00514AA2">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270"/>
              <w:gridCol w:w="1527"/>
              <w:gridCol w:w="1545"/>
            </w:tblGrid>
            <w:tr w:rsidR="00CC7FD4" w:rsidRPr="0033729D" w:rsidTr="00514AA2">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Red.</w:t>
                  </w: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br.</w:t>
                  </w:r>
                </w:p>
                <w:p w:rsidR="00CC7FD4" w:rsidRPr="0033729D" w:rsidRDefault="00CC7FD4" w:rsidP="00514AA2">
                  <w:pPr>
                    <w:jc w:val="center"/>
                    <w:rPr>
                      <w:rFonts w:ascii="Times New Roman" w:eastAsia="Calibri" w:hAnsi="Times New Roman" w:cs="Times New Roman"/>
                      <w:b/>
                      <w:bCs/>
                      <w:color w:val="000000"/>
                      <w:sz w:val="24"/>
                      <w:szCs w:val="24"/>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Školska sprema i zvanje</w:t>
                  </w:r>
                </w:p>
                <w:p w:rsidR="00CC7FD4" w:rsidRPr="0033729D" w:rsidRDefault="00CC7FD4" w:rsidP="00514AA2">
                  <w:pPr>
                    <w:jc w:val="center"/>
                    <w:rPr>
                      <w:rFonts w:ascii="Times New Roman" w:eastAsia="Calibri" w:hAnsi="Times New Roman" w:cs="Times New Roman"/>
                      <w:b/>
                      <w:bCs/>
                      <w:color w:val="000000"/>
                      <w:sz w:val="24"/>
                      <w:szCs w:val="24"/>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Funkcija koju</w:t>
                  </w:r>
                </w:p>
                <w:p w:rsidR="00CC7FD4" w:rsidRPr="0033729D" w:rsidRDefault="00CC7FD4" w:rsidP="00514AA2">
                  <w:pPr>
                    <w:jc w:val="center"/>
                    <w:rPr>
                      <w:rFonts w:ascii="Times New Roman" w:eastAsia="Calibri" w:hAnsi="Times New Roman" w:cs="Times New Roman"/>
                      <w:color w:val="000000"/>
                      <w:sz w:val="24"/>
                      <w:szCs w:val="24"/>
                      <w:lang w:val="pl-PL"/>
                    </w:rPr>
                  </w:pPr>
                  <w:r w:rsidRPr="0033729D">
                    <w:rPr>
                      <w:rFonts w:ascii="Times New Roman" w:eastAsia="Calibri" w:hAnsi="Times New Roman" w:cs="Times New Roman"/>
                      <w:b/>
                      <w:bCs/>
                      <w:color w:val="000000"/>
                      <w:sz w:val="24"/>
                      <w:szCs w:val="24"/>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Način angažovanja</w:t>
                  </w:r>
                </w:p>
              </w:tc>
            </w:tr>
            <w:tr w:rsidR="00CC7FD4" w:rsidRPr="0033729D" w:rsidTr="00514AA2">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bl>
          <w:p w:rsidR="00CC7FD4" w:rsidRPr="0033729D" w:rsidRDefault="00CC7FD4" w:rsidP="00514AA2">
            <w:pPr>
              <w:ind w:right="282"/>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spacing w:after="120"/>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p>
        </w:tc>
      </w:tr>
    </w:tbl>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jc w:val="right"/>
        <w:rPr>
          <w:rFonts w:ascii="Times New Roman" w:eastAsia="Calibri" w:hAnsi="Times New Roman" w:cs="Times New Roman"/>
          <w:color w:val="000000"/>
          <w:sz w:val="24"/>
          <w:szCs w:val="24"/>
        </w:rPr>
      </w:pPr>
      <w:r w:rsidRPr="0033729D">
        <w:rPr>
          <w:rStyle w:val="SubtleEmphasis"/>
          <w:rFonts w:ascii="Times New Roman" w:eastAsia="Calibri" w:hAnsi="Times New Roman" w:cs="Times New Roman"/>
          <w:color w:val="000000"/>
          <w:sz w:val="24"/>
          <w:szCs w:val="24"/>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1tekst"/>
              <w:ind w:right="282" w:firstLine="0"/>
              <w:rPr>
                <w:rFonts w:ascii="Times New Roman" w:hAnsi="Times New Roman" w:cs="Times New Roman"/>
                <w:b/>
                <w:bCs/>
                <w:color w:val="000000"/>
                <w:sz w:val="24"/>
                <w:szCs w:val="24"/>
              </w:rPr>
            </w:pP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 xml:space="preserve">IZJAVA O </w:t>
            </w: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NAMJERI I PREDMETU PODUGOVARANJA</w:t>
            </w:r>
            <w:r w:rsidRPr="0033729D">
              <w:rPr>
                <w:rStyle w:val="FootnoteReference"/>
                <w:rFonts w:ascii="Times New Roman" w:hAnsi="Times New Roman" w:cs="Times New Roman"/>
                <w:b/>
                <w:bCs/>
                <w:color w:val="000000"/>
                <w:sz w:val="24"/>
                <w:szCs w:val="24"/>
              </w:rPr>
              <w:footnoteReference w:id="11"/>
            </w:r>
          </w:p>
          <w:p w:rsidR="00CC7FD4" w:rsidRPr="0033729D" w:rsidRDefault="00CC7FD4" w:rsidP="00514AA2">
            <w:pPr>
              <w:pStyle w:val="1tekst"/>
              <w:ind w:left="284" w:right="282" w:firstLine="0"/>
              <w:rPr>
                <w:rFonts w:ascii="Times New Roman" w:hAnsi="Times New Roman" w:cs="Times New Roman"/>
                <w:color w:val="000000"/>
                <w:sz w:val="24"/>
                <w:szCs w:val="24"/>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 _______________________________,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left="284" w:right="282"/>
              <w:jc w:val="center"/>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1.</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2.</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tc>
      </w:tr>
    </w:tbl>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lastRenderedPageBreak/>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ED0495" w:rsidRDefault="00514AA2" w:rsidP="00514AA2">
      <w:pPr>
        <w:jc w:val="both"/>
        <w:rPr>
          <w:rFonts w:ascii="Times New Roman" w:hAnsi="Times New Roman" w:cs="Times New Roman"/>
          <w:color w:val="000000"/>
        </w:rPr>
      </w:pPr>
      <w:r w:rsidRPr="00ED0495">
        <w:rPr>
          <w:rFonts w:ascii="Times New Roman" w:hAnsi="Times New Roman" w:cs="Times New Roman"/>
          <w:color w:val="000000"/>
        </w:rPr>
        <w:t>Ovaj ugovor zaključen je  između:</w:t>
      </w:r>
    </w:p>
    <w:p w:rsidR="00514AA2" w:rsidRPr="00ED0495" w:rsidRDefault="00514AA2" w:rsidP="00514AA2">
      <w:pPr>
        <w:jc w:val="both"/>
        <w:rPr>
          <w:rFonts w:ascii="Times New Roman" w:hAnsi="Times New Roman" w:cs="Times New Roman"/>
          <w:color w:val="000000"/>
        </w:rPr>
      </w:pPr>
    </w:p>
    <w:p w:rsidR="00514AA2" w:rsidRPr="00ED0495" w:rsidRDefault="00514AA2" w:rsidP="00514AA2">
      <w:pPr>
        <w:jc w:val="both"/>
        <w:rPr>
          <w:rFonts w:ascii="Times New Roman" w:hAnsi="Times New Roman" w:cs="Times New Roman"/>
          <w:color w:val="000000"/>
        </w:rPr>
      </w:pPr>
      <w:r w:rsidRPr="00ED0495">
        <w:rPr>
          <w:rFonts w:ascii="Times New Roman" w:hAnsi="Times New Roman" w:cs="Times New Roman"/>
          <w:b/>
          <w:bCs/>
          <w:color w:val="000000"/>
        </w:rPr>
        <w:t>Naručioca: OPŠTINA BUDVA</w:t>
      </w:r>
      <w:r w:rsidRPr="00ED0495">
        <w:rPr>
          <w:rFonts w:ascii="Times New Roman" w:hAnsi="Times New Roman" w:cs="Times New Roman"/>
          <w:color w:val="000000"/>
        </w:rPr>
        <w:t xml:space="preserve"> sa sjedištem u Budvi, ulica Trg Sunca 3, PIB: </w:t>
      </w:r>
      <w:r w:rsidRPr="00ED0495">
        <w:rPr>
          <w:rStyle w:val="Strong"/>
          <w:rFonts w:ascii="Times New Roman" w:hAnsi="Times New Roman" w:cs="Times New Roman"/>
          <w:b w:val="0"/>
        </w:rPr>
        <w:t>02005409</w:t>
      </w:r>
      <w:r w:rsidRPr="00ED0495">
        <w:rPr>
          <w:rFonts w:ascii="Times New Roman" w:hAnsi="Times New Roman" w:cs="Times New Roman"/>
          <w:color w:val="000000"/>
        </w:rPr>
        <w:t xml:space="preserve">, Matični broj: </w:t>
      </w:r>
      <w:r w:rsidRPr="00ED0495">
        <w:rPr>
          <w:rStyle w:val="Strong"/>
          <w:rFonts w:ascii="Times New Roman" w:hAnsi="Times New Roman" w:cs="Times New Roman"/>
          <w:b w:val="0"/>
        </w:rPr>
        <w:t>02005409</w:t>
      </w:r>
      <w:r w:rsidRPr="00ED0495">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514AA2" w:rsidRPr="00ED0495" w:rsidRDefault="00ED0495" w:rsidP="00ED0495">
      <w:pPr>
        <w:pStyle w:val="NoSpacing"/>
        <w:rPr>
          <w:rFonts w:ascii="Times New Roman" w:hAnsi="Times New Roman" w:cs="Times New Roman"/>
        </w:rPr>
      </w:pPr>
      <w:r w:rsidRPr="00ED0495">
        <w:rPr>
          <w:rFonts w:ascii="Times New Roman" w:hAnsi="Times New Roman" w:cs="Times New Roman"/>
        </w:rPr>
        <w:t>i</w:t>
      </w:r>
    </w:p>
    <w:p w:rsidR="00514AA2" w:rsidRPr="00ED0495" w:rsidRDefault="00514AA2" w:rsidP="00514AA2">
      <w:pPr>
        <w:jc w:val="both"/>
        <w:rPr>
          <w:rFonts w:ascii="Times New Roman" w:hAnsi="Times New Roman" w:cs="Times New Roman"/>
          <w:color w:val="000000"/>
        </w:rPr>
      </w:pPr>
      <w:r w:rsidRPr="00ED0495">
        <w:rPr>
          <w:rFonts w:ascii="Times New Roman" w:hAnsi="Times New Roman" w:cs="Times New Roman"/>
          <w:b/>
          <w:bCs/>
          <w:color w:val="000000"/>
        </w:rPr>
        <w:t>Ponuđača</w:t>
      </w:r>
      <w:r w:rsidRPr="00ED0495">
        <w:rPr>
          <w:rFonts w:ascii="Times New Roman" w:hAnsi="Times New Roman" w:cs="Times New Roman"/>
          <w:color w:val="000000"/>
        </w:rPr>
        <w:t>____________________ sa sjedištem u ________________, ulica____________, PIB:________Broj računa: ______________, Naziv banke:_______________,  koga zastupa ___________, (u daljem tekstu: Izvršilac).</w:t>
      </w:r>
    </w:p>
    <w:p w:rsidR="00514AA2" w:rsidRPr="00ED0495" w:rsidRDefault="00514AA2" w:rsidP="00514AA2">
      <w:pPr>
        <w:jc w:val="both"/>
        <w:rPr>
          <w:rFonts w:ascii="Times New Roman" w:hAnsi="Times New Roman" w:cs="Times New Roman"/>
          <w:color w:val="000000"/>
        </w:rPr>
      </w:pPr>
    </w:p>
    <w:p w:rsidR="00EE25C8" w:rsidRPr="00ED0495" w:rsidRDefault="00EE25C8" w:rsidP="00514AA2">
      <w:pPr>
        <w:jc w:val="both"/>
        <w:rPr>
          <w:rFonts w:ascii="Times New Roman" w:hAnsi="Times New Roman" w:cs="Times New Roman"/>
          <w:color w:val="000000"/>
        </w:rPr>
      </w:pPr>
    </w:p>
    <w:p w:rsidR="007439ED" w:rsidRPr="00ED0495" w:rsidRDefault="007439ED" w:rsidP="007439ED">
      <w:pPr>
        <w:jc w:val="center"/>
        <w:rPr>
          <w:rFonts w:ascii="Times New Roman" w:hAnsi="Times New Roman" w:cs="Times New Roman"/>
          <w:b/>
          <w:bCs/>
          <w:color w:val="000000"/>
        </w:rPr>
      </w:pPr>
      <w:r w:rsidRPr="00ED0495">
        <w:rPr>
          <w:rFonts w:ascii="Times New Roman" w:hAnsi="Times New Roman" w:cs="Times New Roman"/>
          <w:b/>
          <w:bCs/>
          <w:color w:val="000000"/>
        </w:rPr>
        <w:t>OSNOV UGOVORA:</w:t>
      </w:r>
    </w:p>
    <w:p w:rsidR="007439ED" w:rsidRPr="00ED0495" w:rsidRDefault="007439ED" w:rsidP="007439ED">
      <w:pPr>
        <w:jc w:val="both"/>
        <w:rPr>
          <w:rFonts w:ascii="Times New Roman" w:hAnsi="Times New Roman" w:cs="Times New Roman"/>
          <w:color w:val="000000"/>
        </w:rPr>
      </w:pPr>
    </w:p>
    <w:p w:rsidR="007439ED" w:rsidRPr="00ED0495" w:rsidRDefault="007439ED" w:rsidP="007439ED">
      <w:pPr>
        <w:jc w:val="both"/>
        <w:rPr>
          <w:rFonts w:ascii="Times New Roman" w:hAnsi="Times New Roman" w:cs="Times New Roman"/>
          <w:color w:val="000000"/>
        </w:rPr>
      </w:pPr>
      <w:r w:rsidRPr="00ED0495">
        <w:rPr>
          <w:rFonts w:ascii="Times New Roman" w:hAnsi="Times New Roman" w:cs="Times New Roman"/>
          <w:color w:val="000000"/>
        </w:rPr>
        <w:t>Zahtjev za dostavljan</w:t>
      </w:r>
      <w:r w:rsidR="00EE25C8" w:rsidRPr="00ED0495">
        <w:rPr>
          <w:rFonts w:ascii="Times New Roman" w:hAnsi="Times New Roman" w:cs="Times New Roman"/>
          <w:color w:val="000000"/>
        </w:rPr>
        <w:t>j</w:t>
      </w:r>
      <w:r w:rsidRPr="00ED0495">
        <w:rPr>
          <w:rFonts w:ascii="Times New Roman" w:hAnsi="Times New Roman" w:cs="Times New Roman"/>
          <w:color w:val="000000"/>
        </w:rPr>
        <w:t>e ponuda za nabavk</w:t>
      </w:r>
      <w:r w:rsidR="00EE25C8" w:rsidRPr="00ED0495">
        <w:rPr>
          <w:rFonts w:ascii="Times New Roman" w:hAnsi="Times New Roman" w:cs="Times New Roman"/>
          <w:color w:val="000000"/>
        </w:rPr>
        <w:t xml:space="preserve">u </w:t>
      </w:r>
      <w:r w:rsidRPr="00ED0495">
        <w:rPr>
          <w:rFonts w:ascii="Times New Roman" w:hAnsi="Times New Roman" w:cs="Times New Roman"/>
          <w:color w:val="000000"/>
        </w:rPr>
        <w:t>male vrijednosti za nabavku usluga revizije  projektne  dokumentacije,  broj: 01-________ od ___________.godine;</w:t>
      </w:r>
    </w:p>
    <w:p w:rsidR="007439ED" w:rsidRPr="00ED0495" w:rsidRDefault="007439ED" w:rsidP="007439ED">
      <w:pPr>
        <w:jc w:val="both"/>
        <w:rPr>
          <w:rFonts w:ascii="Times New Roman" w:hAnsi="Times New Roman" w:cs="Times New Roman"/>
          <w:color w:val="000000"/>
        </w:rPr>
      </w:pPr>
      <w:r w:rsidRPr="00ED0495">
        <w:rPr>
          <w:rFonts w:ascii="Times New Roman" w:hAnsi="Times New Roman" w:cs="Times New Roman"/>
          <w:color w:val="000000"/>
        </w:rPr>
        <w:t xml:space="preserve">Broj i datum Obavještenja o ishodu postupka </w:t>
      </w:r>
      <w:r w:rsidR="00EE25C8" w:rsidRPr="00ED0495">
        <w:rPr>
          <w:rFonts w:ascii="Times New Roman" w:hAnsi="Times New Roman" w:cs="Times New Roman"/>
          <w:color w:val="000000"/>
        </w:rPr>
        <w:t xml:space="preserve">Nabavke </w:t>
      </w:r>
      <w:r w:rsidRPr="00ED0495">
        <w:rPr>
          <w:rFonts w:ascii="Times New Roman" w:hAnsi="Times New Roman" w:cs="Times New Roman"/>
          <w:color w:val="000000"/>
        </w:rPr>
        <w:t>male vrijednosti: _______ od  __________.godine;</w:t>
      </w:r>
    </w:p>
    <w:p w:rsidR="007439ED" w:rsidRPr="00ED0495" w:rsidRDefault="007439ED" w:rsidP="007439ED">
      <w:pPr>
        <w:jc w:val="both"/>
        <w:rPr>
          <w:rFonts w:ascii="Times New Roman" w:hAnsi="Times New Roman" w:cs="Times New Roman"/>
          <w:color w:val="000000"/>
        </w:rPr>
      </w:pPr>
      <w:r w:rsidRPr="00ED0495">
        <w:rPr>
          <w:rFonts w:ascii="Times New Roman" w:hAnsi="Times New Roman" w:cs="Times New Roman"/>
          <w:color w:val="000000"/>
        </w:rPr>
        <w:t>Ponuda ponuđača: ____________ broj ___________ od ____________godine.</w:t>
      </w:r>
    </w:p>
    <w:p w:rsidR="007439ED" w:rsidRPr="00ED0495" w:rsidRDefault="001536A8" w:rsidP="00ED0495">
      <w:pPr>
        <w:widowControl/>
        <w:spacing w:after="200" w:line="276" w:lineRule="auto"/>
        <w:jc w:val="both"/>
        <w:rPr>
          <w:rFonts w:ascii="Times New Roman" w:hAnsi="Times New Roman" w:cs="Times New Roman"/>
          <w:color w:val="000000"/>
        </w:rPr>
      </w:pPr>
      <w:r w:rsidRPr="001536A8">
        <w:rPr>
          <w:rFonts w:ascii="Times New Roman" w:eastAsiaTheme="minorEastAsia" w:hAnsi="Times New Roman" w:cs="Times New Roman"/>
          <w:color w:val="000000"/>
        </w:rPr>
        <w:t xml:space="preserve">Usluge revizije projektne dokumentacije iz stava 1. ovog člana će se izvršiti prema Zakonu o planiranju prostora i izgradnji objekata ("Službeni list Crne Gore", broj 64/17, 44/18) i podzakonskim aktima. </w:t>
      </w:r>
      <w:r w:rsidR="007439ED" w:rsidRPr="00ED0495">
        <w:rPr>
          <w:rFonts w:ascii="Times New Roman" w:hAnsi="Times New Roman" w:cs="Times New Roman"/>
          <w:color w:val="000000"/>
        </w:rPr>
        <w:t xml:space="preserve"> </w:t>
      </w:r>
    </w:p>
    <w:p w:rsidR="007439ED" w:rsidRPr="00ED0495" w:rsidRDefault="007439ED" w:rsidP="007439ED">
      <w:pPr>
        <w:pStyle w:val="NoSpacing"/>
        <w:jc w:val="center"/>
        <w:rPr>
          <w:rFonts w:ascii="Times New Roman" w:hAnsi="Times New Roman" w:cs="Times New Roman"/>
          <w:b/>
          <w:sz w:val="22"/>
          <w:szCs w:val="22"/>
          <w:lang w:val="sl-SI"/>
        </w:rPr>
      </w:pPr>
      <w:r w:rsidRPr="00ED0495">
        <w:rPr>
          <w:rFonts w:ascii="Times New Roman" w:hAnsi="Times New Roman" w:cs="Times New Roman"/>
          <w:b/>
          <w:sz w:val="22"/>
          <w:szCs w:val="22"/>
          <w:lang w:val="sl-SI"/>
        </w:rPr>
        <w:t>Član 1</w:t>
      </w:r>
    </w:p>
    <w:p w:rsidR="007439ED" w:rsidRPr="00ED0495" w:rsidRDefault="007439ED" w:rsidP="007439ED">
      <w:pPr>
        <w:tabs>
          <w:tab w:val="left" w:pos="851"/>
        </w:tabs>
        <w:ind w:right="241"/>
        <w:jc w:val="both"/>
        <w:rPr>
          <w:rFonts w:ascii="Times New Roman" w:hAnsi="Times New Roman" w:cs="Times New Roman"/>
          <w:b/>
          <w:lang w:val="sl-SI"/>
        </w:rPr>
      </w:pPr>
      <w:r w:rsidRPr="00ED0495">
        <w:rPr>
          <w:rFonts w:ascii="Times New Roman" w:hAnsi="Times New Roman" w:cs="Times New Roman"/>
          <w:lang w:val="sl-SI"/>
        </w:rPr>
        <w:t xml:space="preserve">Ugovorne strane saglasno konstatuju da je predmet ovog Ugovora </w:t>
      </w:r>
      <w:r w:rsidRPr="00ED0495">
        <w:rPr>
          <w:rFonts w:ascii="Times New Roman" w:hAnsi="Times New Roman" w:cs="Times New Roman"/>
          <w:bCs/>
          <w:lang w:val="sl-SI"/>
        </w:rPr>
        <w:t>pružanje usluga revizije projektne dokumentacije,</w:t>
      </w:r>
      <w:r w:rsidRPr="00ED0495">
        <w:rPr>
          <w:rFonts w:ascii="Times New Roman" w:eastAsia="Times New Roman" w:hAnsi="Times New Roman" w:cs="Times New Roman"/>
        </w:rPr>
        <w:t xml:space="preserve"> </w:t>
      </w:r>
      <w:r w:rsidRPr="00ED0495">
        <w:rPr>
          <w:rFonts w:ascii="Times New Roman" w:eastAsia="Calibri" w:hAnsi="Times New Roman" w:cs="Times New Roman"/>
        </w:rPr>
        <w:t xml:space="preserve">Glavnog projekta </w:t>
      </w:r>
      <w:r w:rsidR="00EE25C8" w:rsidRPr="00ED0495">
        <w:rPr>
          <w:rFonts w:ascii="Times New Roman" w:eastAsia="Calibri" w:hAnsi="Times New Roman" w:cs="Times New Roman"/>
        </w:rPr>
        <w:t>ulice 8H I 9H</w:t>
      </w:r>
      <w:r w:rsidRPr="00ED0495">
        <w:rPr>
          <w:rFonts w:ascii="Times New Roman" w:eastAsia="Times New Roman" w:hAnsi="Times New Roman" w:cs="Times New Roman"/>
        </w:rPr>
        <w:t xml:space="preserve">, </w:t>
      </w:r>
      <w:r w:rsidRPr="00ED0495">
        <w:rPr>
          <w:rFonts w:ascii="Times New Roman" w:hAnsi="Times New Roman" w:cs="Times New Roman"/>
          <w:b/>
          <w:bCs/>
          <w:lang w:val="sl-SI"/>
        </w:rPr>
        <w:t xml:space="preserve"> </w:t>
      </w:r>
      <w:r w:rsidRPr="00ED0495">
        <w:rPr>
          <w:rFonts w:ascii="Times New Roman" w:hAnsi="Times New Roman" w:cs="Times New Roman"/>
          <w:lang w:val="pl-PL"/>
        </w:rPr>
        <w:t>prema Zahtjevu za dostavljanje ponuda broj</w:t>
      </w:r>
      <w:r w:rsidRPr="00ED0495">
        <w:rPr>
          <w:rFonts w:ascii="Times New Roman" w:hAnsi="Times New Roman" w:cs="Times New Roman"/>
          <w:color w:val="000000"/>
        </w:rPr>
        <w:t>: _________ od _________.godine</w:t>
      </w:r>
      <w:r w:rsidRPr="00ED0495">
        <w:rPr>
          <w:rFonts w:ascii="Times New Roman" w:hAnsi="Times New Roman" w:cs="Times New Roman"/>
          <w:lang w:val="pl-PL"/>
        </w:rPr>
        <w:t xml:space="preserve">  i </w:t>
      </w:r>
      <w:r w:rsidRPr="00ED0495">
        <w:rPr>
          <w:rFonts w:ascii="Times New Roman" w:hAnsi="Times New Roman" w:cs="Times New Roman"/>
          <w:color w:val="000000"/>
        </w:rPr>
        <w:t>Obavještenju o ishodu postupka nabavkemale vrijednosti: _______ od  __________.godine.</w:t>
      </w:r>
    </w:p>
    <w:p w:rsidR="007439ED" w:rsidRPr="00ED0495" w:rsidRDefault="007439ED" w:rsidP="007439ED">
      <w:pPr>
        <w:jc w:val="center"/>
        <w:rPr>
          <w:rFonts w:ascii="Times New Roman" w:hAnsi="Times New Roman" w:cs="Times New Roman"/>
          <w:b/>
          <w:lang w:val="sl-SI"/>
        </w:rPr>
      </w:pPr>
      <w:r w:rsidRPr="00ED0495">
        <w:rPr>
          <w:rFonts w:ascii="Times New Roman" w:hAnsi="Times New Roman" w:cs="Times New Roman"/>
          <w:b/>
          <w:lang w:val="sl-SI"/>
        </w:rPr>
        <w:t>Član 2</w:t>
      </w:r>
    </w:p>
    <w:p w:rsidR="007439ED" w:rsidRPr="00ED0495" w:rsidRDefault="007439ED" w:rsidP="007439ED">
      <w:pPr>
        <w:pStyle w:val="NoSpacing"/>
        <w:jc w:val="both"/>
        <w:rPr>
          <w:rFonts w:ascii="Times New Roman" w:hAnsi="Times New Roman" w:cs="Times New Roman"/>
          <w:sz w:val="22"/>
          <w:szCs w:val="22"/>
          <w:lang w:val="sl-SI"/>
        </w:rPr>
      </w:pPr>
      <w:r w:rsidRPr="00ED0495">
        <w:rPr>
          <w:rFonts w:ascii="Times New Roman" w:hAnsi="Times New Roman" w:cs="Times New Roman"/>
          <w:sz w:val="22"/>
          <w:szCs w:val="22"/>
          <w:lang w:val="sv-SE"/>
        </w:rPr>
        <w:t>Izv</w:t>
      </w:r>
      <w:r w:rsidRPr="00ED0495">
        <w:rPr>
          <w:rFonts w:ascii="Times New Roman" w:hAnsi="Times New Roman" w:cs="Times New Roman"/>
          <w:sz w:val="22"/>
          <w:szCs w:val="22"/>
          <w:lang w:val="sr-Latn-CS"/>
        </w:rPr>
        <w:t>ršilac</w:t>
      </w:r>
      <w:r w:rsidRPr="00ED0495">
        <w:rPr>
          <w:rFonts w:ascii="Times New Roman" w:hAnsi="Times New Roman" w:cs="Times New Roman"/>
          <w:sz w:val="22"/>
          <w:szCs w:val="22"/>
          <w:lang w:val="sv-SE"/>
        </w:rPr>
        <w:t xml:space="preserve"> se obavezuje da će </w:t>
      </w:r>
      <w:r w:rsidRPr="00ED0495">
        <w:rPr>
          <w:rFonts w:ascii="Times New Roman" w:hAnsi="Times New Roman" w:cs="Times New Roman"/>
          <w:sz w:val="22"/>
          <w:szCs w:val="22"/>
          <w:lang w:val="sr-Latn-CS"/>
        </w:rPr>
        <w:t xml:space="preserve">pružiti usluge </w:t>
      </w:r>
      <w:r w:rsidRPr="00ED0495">
        <w:rPr>
          <w:rFonts w:ascii="Times New Roman" w:hAnsi="Times New Roman" w:cs="Times New Roman"/>
          <w:sz w:val="22"/>
          <w:szCs w:val="22"/>
          <w:lang w:val="sv-SE"/>
        </w:rPr>
        <w:t>navedene u članu 1. ovog Ugovora, u svemu prema</w:t>
      </w:r>
      <w:r w:rsidRPr="00ED0495">
        <w:rPr>
          <w:rFonts w:ascii="Times New Roman" w:hAnsi="Times New Roman" w:cs="Times New Roman"/>
          <w:sz w:val="22"/>
          <w:szCs w:val="22"/>
          <w:lang w:val="sr-Latn-CS"/>
        </w:rPr>
        <w:t xml:space="preserve"> </w:t>
      </w:r>
      <w:r w:rsidRPr="00ED0495">
        <w:rPr>
          <w:rFonts w:ascii="Times New Roman" w:hAnsi="Times New Roman" w:cs="Times New Roman"/>
          <w:sz w:val="22"/>
          <w:szCs w:val="22"/>
          <w:lang w:val="sv-SE"/>
        </w:rPr>
        <w:t>prihvaćenoj Ponudi broj</w:t>
      </w:r>
      <w:r w:rsidRPr="00ED0495">
        <w:rPr>
          <w:rFonts w:ascii="Times New Roman" w:hAnsi="Times New Roman" w:cs="Times New Roman"/>
          <w:sz w:val="22"/>
          <w:szCs w:val="22"/>
          <w:lang w:val="sl-SI"/>
        </w:rPr>
        <w:t xml:space="preserve"> </w:t>
      </w:r>
      <w:r w:rsidRPr="00ED0495">
        <w:rPr>
          <w:rFonts w:ascii="Times New Roman" w:hAnsi="Times New Roman" w:cs="Times New Roman"/>
          <w:color w:val="000000"/>
          <w:sz w:val="22"/>
          <w:szCs w:val="22"/>
        </w:rPr>
        <w:t xml:space="preserve">_______ od ___________ </w:t>
      </w:r>
      <w:r w:rsidRPr="00ED0495">
        <w:rPr>
          <w:rFonts w:ascii="Times New Roman" w:hAnsi="Times New Roman" w:cs="Times New Roman"/>
          <w:sz w:val="22"/>
          <w:szCs w:val="22"/>
          <w:lang w:val="sl-SI"/>
        </w:rPr>
        <w:t>godine koj</w:t>
      </w:r>
      <w:r w:rsidRPr="00ED0495">
        <w:rPr>
          <w:rFonts w:ascii="Times New Roman" w:hAnsi="Times New Roman" w:cs="Times New Roman"/>
          <w:sz w:val="22"/>
          <w:szCs w:val="22"/>
          <w:lang w:val="sr-Latn-CS"/>
        </w:rPr>
        <w:t>a</w:t>
      </w:r>
      <w:r w:rsidRPr="00ED0495">
        <w:rPr>
          <w:rFonts w:ascii="Times New Roman" w:hAnsi="Times New Roman" w:cs="Times New Roman"/>
          <w:sz w:val="22"/>
          <w:szCs w:val="22"/>
          <w:lang w:val="sl-SI"/>
        </w:rPr>
        <w:t xml:space="preserve"> čin</w:t>
      </w:r>
      <w:r w:rsidRPr="00ED0495">
        <w:rPr>
          <w:rFonts w:ascii="Times New Roman" w:hAnsi="Times New Roman" w:cs="Times New Roman"/>
          <w:sz w:val="22"/>
          <w:szCs w:val="22"/>
          <w:lang w:val="sr-Latn-CS"/>
        </w:rPr>
        <w:t>i</w:t>
      </w:r>
      <w:r w:rsidRPr="00ED0495">
        <w:rPr>
          <w:rFonts w:ascii="Times New Roman" w:hAnsi="Times New Roman" w:cs="Times New Roman"/>
          <w:sz w:val="22"/>
          <w:szCs w:val="22"/>
          <w:lang w:val="sl-SI"/>
        </w:rPr>
        <w:t xml:space="preserve"> sastavni dio Ugovora.</w:t>
      </w:r>
    </w:p>
    <w:p w:rsidR="007439ED" w:rsidRPr="00ED0495" w:rsidRDefault="007439ED" w:rsidP="007439ED">
      <w:pPr>
        <w:pStyle w:val="NoSpacing"/>
        <w:jc w:val="both"/>
        <w:rPr>
          <w:rFonts w:ascii="Times New Roman" w:hAnsi="Times New Roman" w:cs="Times New Roman"/>
          <w:sz w:val="22"/>
          <w:szCs w:val="22"/>
          <w:lang w:val="sr-Latn-CS"/>
        </w:rPr>
      </w:pPr>
    </w:p>
    <w:p w:rsidR="007439ED" w:rsidRPr="00ED0495" w:rsidRDefault="007439ED" w:rsidP="007439ED">
      <w:pPr>
        <w:tabs>
          <w:tab w:val="left" w:pos="3825"/>
        </w:tabs>
        <w:jc w:val="center"/>
        <w:rPr>
          <w:rFonts w:ascii="Times New Roman" w:hAnsi="Times New Roman" w:cs="Times New Roman"/>
          <w:b/>
          <w:lang w:val="sl-SI"/>
        </w:rPr>
      </w:pPr>
      <w:r w:rsidRPr="00ED0495">
        <w:rPr>
          <w:rFonts w:ascii="Times New Roman" w:hAnsi="Times New Roman" w:cs="Times New Roman"/>
          <w:b/>
          <w:lang w:val="sl-SI"/>
        </w:rPr>
        <w:t>Član 3</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 xml:space="preserve">Ukupna cijena za usluge navedene u članu 1 ovog Ugovora iznosi ___________ € </w:t>
      </w:r>
      <w:r w:rsidR="001536A8" w:rsidRPr="00ED0495">
        <w:rPr>
          <w:rFonts w:ascii="Times New Roman" w:hAnsi="Times New Roman" w:cs="Times New Roman"/>
          <w:sz w:val="22"/>
          <w:szCs w:val="22"/>
        </w:rPr>
        <w:t xml:space="preserve">bez PDV-a, PDV iznosi _€ </w:t>
      </w:r>
      <w:r w:rsidR="00125E37" w:rsidRPr="00ED0495">
        <w:rPr>
          <w:rFonts w:ascii="Times New Roman" w:hAnsi="Times New Roman" w:cs="Times New Roman"/>
          <w:sz w:val="22"/>
          <w:szCs w:val="22"/>
        </w:rPr>
        <w:t>, a ukupan iznos sa PDv-om iznosi ________€ (</w:t>
      </w:r>
      <w:r w:rsidRPr="00ED0495">
        <w:rPr>
          <w:rFonts w:ascii="Times New Roman" w:hAnsi="Times New Roman" w:cs="Times New Roman"/>
          <w:sz w:val="22"/>
          <w:szCs w:val="22"/>
        </w:rPr>
        <w:t xml:space="preserve">i slovima: ___________________). </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 xml:space="preserve">Naručilac se obavezuje da će plaćanje vršiti po izvršenoj usluzi u roku od </w:t>
      </w:r>
      <w:r w:rsidR="00125E37" w:rsidRPr="00ED0495">
        <w:rPr>
          <w:rFonts w:ascii="Times New Roman" w:hAnsi="Times New Roman" w:cs="Times New Roman"/>
          <w:sz w:val="22"/>
          <w:szCs w:val="22"/>
        </w:rPr>
        <w:t>20</w:t>
      </w:r>
      <w:r w:rsidRPr="00ED0495">
        <w:rPr>
          <w:rFonts w:ascii="Times New Roman" w:hAnsi="Times New Roman" w:cs="Times New Roman"/>
          <w:sz w:val="22"/>
          <w:szCs w:val="22"/>
        </w:rPr>
        <w:t xml:space="preserve"> dana</w:t>
      </w:r>
      <w:r w:rsidR="00125E37" w:rsidRPr="00ED0495">
        <w:rPr>
          <w:rFonts w:ascii="Times New Roman" w:hAnsi="Times New Roman" w:cs="Times New Roman"/>
          <w:sz w:val="22"/>
          <w:szCs w:val="22"/>
        </w:rPr>
        <w:t xml:space="preserve"> od dana prijema fakture</w:t>
      </w:r>
      <w:r w:rsidRPr="00ED0495">
        <w:rPr>
          <w:rFonts w:ascii="Times New Roman" w:hAnsi="Times New Roman" w:cs="Times New Roman"/>
          <w:sz w:val="22"/>
          <w:szCs w:val="22"/>
        </w:rPr>
        <w:t xml:space="preserve">  na žiro račun ____________ kod __________banke.</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U cilju obezbjeđenja plaćanja na način preciziran u stavu 2 ovog člana, Naručilac garantuje i Izjavom, o urednom plaćanju dospjelih obaveza, kojom se obezbjeđuje uredno plaćanje obaveza iz javnih nabavki.</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Izjava čini sastavni dio ovog Ugovora.</w:t>
      </w:r>
    </w:p>
    <w:p w:rsidR="007439ED" w:rsidRPr="00ED0495" w:rsidRDefault="007439ED" w:rsidP="007439ED">
      <w:pPr>
        <w:tabs>
          <w:tab w:val="left" w:pos="3825"/>
        </w:tabs>
        <w:jc w:val="center"/>
        <w:rPr>
          <w:rFonts w:ascii="Times New Roman" w:hAnsi="Times New Roman" w:cs="Times New Roman"/>
          <w:b/>
          <w:lang w:val="sl-SI"/>
        </w:rPr>
      </w:pPr>
      <w:r w:rsidRPr="00ED0495">
        <w:rPr>
          <w:rFonts w:ascii="Times New Roman" w:hAnsi="Times New Roman" w:cs="Times New Roman"/>
          <w:b/>
          <w:lang w:val="sl-SI"/>
        </w:rPr>
        <w:t>Član 4</w:t>
      </w:r>
    </w:p>
    <w:p w:rsidR="007439ED" w:rsidRPr="00ED0495" w:rsidRDefault="007439ED" w:rsidP="007439ED">
      <w:pPr>
        <w:pStyle w:val="NoSpacing"/>
        <w:jc w:val="both"/>
        <w:rPr>
          <w:rFonts w:ascii="Times New Roman" w:hAnsi="Times New Roman" w:cs="Times New Roman"/>
          <w:sz w:val="22"/>
          <w:szCs w:val="22"/>
          <w:lang w:val="sl-SI"/>
        </w:rPr>
      </w:pPr>
      <w:r w:rsidRPr="00ED0495">
        <w:rPr>
          <w:rFonts w:ascii="Times New Roman" w:hAnsi="Times New Roman" w:cs="Times New Roman"/>
          <w:sz w:val="22"/>
          <w:szCs w:val="22"/>
          <w:lang w:val="sl-SI"/>
        </w:rPr>
        <w:t>Izvršilac</w:t>
      </w:r>
      <w:r w:rsidRPr="00ED0495">
        <w:rPr>
          <w:rFonts w:ascii="Times New Roman" w:hAnsi="Times New Roman" w:cs="Times New Roman"/>
          <w:sz w:val="22"/>
          <w:szCs w:val="22"/>
          <w:lang w:val="sr-Latn-CS"/>
        </w:rPr>
        <w:t xml:space="preserve"> se obavezuje da će </w:t>
      </w:r>
      <w:r w:rsidRPr="00ED0495">
        <w:rPr>
          <w:rFonts w:ascii="Times New Roman" w:hAnsi="Times New Roman" w:cs="Times New Roman"/>
          <w:sz w:val="22"/>
          <w:szCs w:val="22"/>
          <w:lang w:val="sl-SI"/>
        </w:rPr>
        <w:t xml:space="preserve">usluge </w:t>
      </w:r>
      <w:r w:rsidRPr="00ED0495">
        <w:rPr>
          <w:rFonts w:ascii="Times New Roman" w:hAnsi="Times New Roman" w:cs="Times New Roman"/>
          <w:sz w:val="22"/>
          <w:szCs w:val="22"/>
          <w:lang w:val="sr-Latn-CS"/>
        </w:rPr>
        <w:t>naveden</w:t>
      </w:r>
      <w:r w:rsidRPr="00ED0495">
        <w:rPr>
          <w:rFonts w:ascii="Times New Roman" w:hAnsi="Times New Roman" w:cs="Times New Roman"/>
          <w:sz w:val="22"/>
          <w:szCs w:val="22"/>
          <w:lang w:val="sl-SI"/>
        </w:rPr>
        <w:t>e</w:t>
      </w:r>
      <w:r w:rsidRPr="00ED0495">
        <w:rPr>
          <w:rFonts w:ascii="Times New Roman" w:hAnsi="Times New Roman" w:cs="Times New Roman"/>
          <w:sz w:val="22"/>
          <w:szCs w:val="22"/>
          <w:lang w:val="sr-Latn-CS"/>
        </w:rPr>
        <w:t xml:space="preserve"> u članu 1. ovog Ugovora pružati u roku  od </w:t>
      </w:r>
      <w:r w:rsidR="00125E37" w:rsidRPr="00ED0495">
        <w:rPr>
          <w:rFonts w:ascii="Times New Roman" w:hAnsi="Times New Roman" w:cs="Times New Roman"/>
          <w:sz w:val="22"/>
          <w:szCs w:val="22"/>
          <w:lang w:val="sr-Latn-CS"/>
        </w:rPr>
        <w:t>60</w:t>
      </w:r>
      <w:r w:rsidRPr="00ED0495">
        <w:rPr>
          <w:rFonts w:ascii="Times New Roman" w:hAnsi="Times New Roman" w:cs="Times New Roman"/>
          <w:sz w:val="22"/>
          <w:szCs w:val="22"/>
          <w:lang w:val="sr-Latn-CS"/>
        </w:rPr>
        <w:t xml:space="preserve"> (</w:t>
      </w:r>
      <w:r w:rsidR="00125E37" w:rsidRPr="00ED0495">
        <w:rPr>
          <w:rFonts w:ascii="Times New Roman" w:hAnsi="Times New Roman" w:cs="Times New Roman"/>
          <w:sz w:val="22"/>
          <w:szCs w:val="22"/>
          <w:lang w:val="sr-Latn-CS"/>
        </w:rPr>
        <w:t>šezdeset</w:t>
      </w:r>
      <w:r w:rsidRPr="00ED0495">
        <w:rPr>
          <w:rFonts w:ascii="Times New Roman" w:hAnsi="Times New Roman" w:cs="Times New Roman"/>
          <w:sz w:val="22"/>
          <w:szCs w:val="22"/>
          <w:lang w:val="sr-Latn-CS"/>
        </w:rPr>
        <w:t>) dana od dana potpisivanja ovog Ugovora</w:t>
      </w:r>
      <w:r w:rsidRPr="00ED0495">
        <w:rPr>
          <w:rFonts w:ascii="Times New Roman" w:hAnsi="Times New Roman" w:cs="Times New Roman"/>
          <w:sz w:val="22"/>
          <w:szCs w:val="22"/>
          <w:lang w:val="sl-SI"/>
        </w:rPr>
        <w:t>.</w:t>
      </w:r>
    </w:p>
    <w:p w:rsidR="007439ED" w:rsidRPr="00ED0495" w:rsidRDefault="007439ED" w:rsidP="007439ED">
      <w:pPr>
        <w:pStyle w:val="NoSpacing"/>
        <w:rPr>
          <w:rFonts w:ascii="Times New Roman" w:hAnsi="Times New Roman" w:cs="Times New Roman"/>
          <w:sz w:val="22"/>
          <w:szCs w:val="22"/>
          <w:lang w:val="sl-SI"/>
        </w:rPr>
      </w:pPr>
    </w:p>
    <w:p w:rsidR="007439ED" w:rsidRPr="00ED0495" w:rsidRDefault="007439ED" w:rsidP="007439ED">
      <w:pPr>
        <w:pStyle w:val="NoSpacing"/>
        <w:jc w:val="center"/>
        <w:rPr>
          <w:rFonts w:ascii="Times New Roman" w:hAnsi="Times New Roman" w:cs="Times New Roman"/>
          <w:b/>
          <w:sz w:val="22"/>
          <w:szCs w:val="22"/>
          <w:lang w:val="sl-SI"/>
        </w:rPr>
      </w:pPr>
      <w:r w:rsidRPr="00ED0495">
        <w:rPr>
          <w:rFonts w:ascii="Times New Roman" w:hAnsi="Times New Roman" w:cs="Times New Roman"/>
          <w:b/>
          <w:sz w:val="22"/>
          <w:szCs w:val="22"/>
          <w:lang w:val="sl-SI"/>
        </w:rPr>
        <w:t>Član 5</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Izvršilac se obavezuje:</w:t>
      </w:r>
    </w:p>
    <w:p w:rsidR="007439ED" w:rsidRPr="00ED0495" w:rsidRDefault="007439ED" w:rsidP="00C8596B">
      <w:pPr>
        <w:pStyle w:val="NoSpacing"/>
        <w:numPr>
          <w:ilvl w:val="0"/>
          <w:numId w:val="5"/>
        </w:numPr>
        <w:jc w:val="both"/>
        <w:rPr>
          <w:rFonts w:ascii="Times New Roman" w:hAnsi="Times New Roman" w:cs="Times New Roman"/>
          <w:sz w:val="22"/>
          <w:szCs w:val="22"/>
        </w:rPr>
      </w:pPr>
      <w:r w:rsidRPr="00ED0495">
        <w:rPr>
          <w:rFonts w:ascii="Times New Roman" w:hAnsi="Times New Roman" w:cs="Times New Roman"/>
          <w:sz w:val="22"/>
          <w:szCs w:val="22"/>
        </w:rPr>
        <w:t xml:space="preserve">da </w:t>
      </w:r>
      <w:r w:rsidRPr="00ED0495">
        <w:rPr>
          <w:rFonts w:ascii="Times New Roman" w:hAnsi="Times New Roman" w:cs="Times New Roman"/>
          <w:sz w:val="22"/>
          <w:szCs w:val="22"/>
          <w:lang w:val="sr-Latn-CS"/>
        </w:rPr>
        <w:t>usluge</w:t>
      </w:r>
      <w:r w:rsidRPr="00ED0495">
        <w:rPr>
          <w:rFonts w:ascii="Times New Roman" w:hAnsi="Times New Roman" w:cs="Times New Roman"/>
          <w:sz w:val="22"/>
          <w:szCs w:val="22"/>
        </w:rPr>
        <w:t xml:space="preserve"> koj</w:t>
      </w:r>
      <w:r w:rsidRPr="00ED0495">
        <w:rPr>
          <w:rFonts w:ascii="Times New Roman" w:hAnsi="Times New Roman" w:cs="Times New Roman"/>
          <w:sz w:val="22"/>
          <w:szCs w:val="22"/>
          <w:lang w:val="sr-Latn-CS"/>
        </w:rPr>
        <w:t>e</w:t>
      </w:r>
      <w:r w:rsidRPr="00ED0495">
        <w:rPr>
          <w:rFonts w:ascii="Times New Roman" w:hAnsi="Times New Roman" w:cs="Times New Roman"/>
          <w:sz w:val="22"/>
          <w:szCs w:val="22"/>
        </w:rPr>
        <w:t xml:space="preserve"> su predmet ovog Ugovora izvodi u skladu sa važećim </w:t>
      </w:r>
      <w:r w:rsidRPr="00ED0495">
        <w:rPr>
          <w:rFonts w:ascii="Times New Roman" w:hAnsi="Times New Roman" w:cs="Times New Roman"/>
          <w:sz w:val="22"/>
          <w:szCs w:val="22"/>
          <w:lang w:val="sr-Latn-CS"/>
        </w:rPr>
        <w:t xml:space="preserve">zakonskim </w:t>
      </w:r>
      <w:r w:rsidRPr="00ED0495">
        <w:rPr>
          <w:rFonts w:ascii="Times New Roman" w:hAnsi="Times New Roman" w:cs="Times New Roman"/>
          <w:sz w:val="22"/>
          <w:szCs w:val="22"/>
        </w:rPr>
        <w:t xml:space="preserve">propisima, normativima i standardima za ovu vrstu </w:t>
      </w:r>
      <w:r w:rsidRPr="00ED0495">
        <w:rPr>
          <w:rFonts w:ascii="Times New Roman" w:hAnsi="Times New Roman" w:cs="Times New Roman"/>
          <w:sz w:val="22"/>
          <w:szCs w:val="22"/>
          <w:lang w:val="sr-Latn-CS"/>
        </w:rPr>
        <w:t>posla</w:t>
      </w:r>
      <w:r w:rsidRPr="00ED0495">
        <w:rPr>
          <w:rFonts w:ascii="Times New Roman" w:hAnsi="Times New Roman" w:cs="Times New Roman"/>
          <w:sz w:val="22"/>
          <w:szCs w:val="22"/>
        </w:rPr>
        <w:t>;</w:t>
      </w:r>
    </w:p>
    <w:p w:rsidR="007439ED" w:rsidRPr="00ED0495" w:rsidRDefault="007439ED" w:rsidP="00C8596B">
      <w:pPr>
        <w:pStyle w:val="NoSpacing"/>
        <w:numPr>
          <w:ilvl w:val="0"/>
          <w:numId w:val="5"/>
        </w:numPr>
        <w:jc w:val="both"/>
        <w:rPr>
          <w:rFonts w:ascii="Times New Roman" w:hAnsi="Times New Roman" w:cs="Times New Roman"/>
          <w:sz w:val="22"/>
          <w:szCs w:val="22"/>
        </w:rPr>
      </w:pPr>
      <w:r w:rsidRPr="00ED0495">
        <w:rPr>
          <w:rFonts w:ascii="Times New Roman" w:hAnsi="Times New Roman" w:cs="Times New Roman"/>
          <w:sz w:val="22"/>
          <w:szCs w:val="22"/>
        </w:rPr>
        <w:t xml:space="preserve">da </w:t>
      </w:r>
      <w:r w:rsidRPr="00ED0495">
        <w:rPr>
          <w:rFonts w:ascii="Times New Roman" w:hAnsi="Times New Roman" w:cs="Times New Roman"/>
          <w:sz w:val="22"/>
          <w:szCs w:val="22"/>
          <w:lang w:val="sr-Latn-CS"/>
        </w:rPr>
        <w:t>usluge</w:t>
      </w:r>
      <w:r w:rsidRPr="00ED0495">
        <w:rPr>
          <w:rFonts w:ascii="Times New Roman" w:hAnsi="Times New Roman" w:cs="Times New Roman"/>
          <w:sz w:val="22"/>
          <w:szCs w:val="22"/>
        </w:rPr>
        <w:t xml:space="preserve"> </w:t>
      </w:r>
      <w:r w:rsidRPr="00ED0495">
        <w:rPr>
          <w:rFonts w:ascii="Times New Roman" w:hAnsi="Times New Roman" w:cs="Times New Roman"/>
          <w:sz w:val="22"/>
          <w:szCs w:val="22"/>
          <w:lang w:val="sr-Latn-CS"/>
        </w:rPr>
        <w:t>pruža</w:t>
      </w:r>
      <w:r w:rsidRPr="00ED0495">
        <w:rPr>
          <w:rFonts w:ascii="Times New Roman" w:hAnsi="Times New Roman" w:cs="Times New Roman"/>
          <w:sz w:val="22"/>
          <w:szCs w:val="22"/>
        </w:rPr>
        <w:t xml:space="preserve"> </w:t>
      </w:r>
      <w:r w:rsidRPr="00ED0495">
        <w:rPr>
          <w:rFonts w:ascii="Times New Roman" w:hAnsi="Times New Roman" w:cs="Times New Roman"/>
          <w:sz w:val="22"/>
          <w:szCs w:val="22"/>
          <w:lang w:val="sr-Latn-CS"/>
        </w:rPr>
        <w:t xml:space="preserve">kvalifikovanom radnom snagom sa potrebnim </w:t>
      </w:r>
      <w:r w:rsidRPr="00ED0495">
        <w:rPr>
          <w:rFonts w:ascii="Times New Roman" w:hAnsi="Times New Roman" w:cs="Times New Roman"/>
          <w:sz w:val="22"/>
          <w:szCs w:val="22"/>
        </w:rPr>
        <w:t>iskustvom</w:t>
      </w:r>
      <w:r w:rsidRPr="00ED0495">
        <w:rPr>
          <w:rFonts w:ascii="Times New Roman" w:hAnsi="Times New Roman" w:cs="Times New Roman"/>
          <w:sz w:val="22"/>
          <w:szCs w:val="22"/>
          <w:lang w:val="sr-Latn-CS"/>
        </w:rPr>
        <w:t xml:space="preserve"> za ovu vrstu posla</w:t>
      </w:r>
      <w:r w:rsidRPr="00ED0495">
        <w:rPr>
          <w:rFonts w:ascii="Times New Roman" w:hAnsi="Times New Roman" w:cs="Times New Roman"/>
          <w:sz w:val="22"/>
          <w:szCs w:val="22"/>
        </w:rPr>
        <w:t xml:space="preserve">; </w:t>
      </w:r>
    </w:p>
    <w:p w:rsidR="007439ED" w:rsidRPr="00ED0495" w:rsidRDefault="007439ED" w:rsidP="00C8596B">
      <w:pPr>
        <w:pStyle w:val="NoSpacing"/>
        <w:numPr>
          <w:ilvl w:val="0"/>
          <w:numId w:val="5"/>
        </w:numPr>
        <w:jc w:val="both"/>
        <w:rPr>
          <w:rFonts w:ascii="Times New Roman" w:hAnsi="Times New Roman" w:cs="Times New Roman"/>
          <w:sz w:val="22"/>
          <w:szCs w:val="22"/>
        </w:rPr>
      </w:pPr>
      <w:r w:rsidRPr="00ED0495">
        <w:rPr>
          <w:rFonts w:ascii="Times New Roman" w:hAnsi="Times New Roman" w:cs="Times New Roman"/>
          <w:sz w:val="22"/>
          <w:szCs w:val="22"/>
        </w:rPr>
        <w:t xml:space="preserve">da rukovodi izvršenjem svih </w:t>
      </w:r>
      <w:r w:rsidRPr="00ED0495">
        <w:rPr>
          <w:rFonts w:ascii="Times New Roman" w:hAnsi="Times New Roman" w:cs="Times New Roman"/>
          <w:sz w:val="22"/>
          <w:szCs w:val="22"/>
          <w:lang w:val="sr-Latn-CS"/>
        </w:rPr>
        <w:t>usluga</w:t>
      </w:r>
      <w:r w:rsidRPr="00ED0495">
        <w:rPr>
          <w:rFonts w:ascii="Times New Roman" w:hAnsi="Times New Roman" w:cs="Times New Roman"/>
          <w:sz w:val="22"/>
          <w:szCs w:val="22"/>
        </w:rPr>
        <w:t>;</w:t>
      </w:r>
    </w:p>
    <w:p w:rsidR="007439ED" w:rsidRPr="00ED0495" w:rsidRDefault="007439ED" w:rsidP="00C8596B">
      <w:pPr>
        <w:pStyle w:val="NoSpacing"/>
        <w:numPr>
          <w:ilvl w:val="0"/>
          <w:numId w:val="5"/>
        </w:numPr>
        <w:jc w:val="both"/>
        <w:rPr>
          <w:rFonts w:ascii="Times New Roman" w:hAnsi="Times New Roman" w:cs="Times New Roman"/>
          <w:sz w:val="22"/>
          <w:szCs w:val="22"/>
          <w:lang w:val="pl-PL"/>
        </w:rPr>
      </w:pPr>
      <w:r w:rsidRPr="00ED0495">
        <w:rPr>
          <w:rFonts w:ascii="Times New Roman" w:hAnsi="Times New Roman" w:cs="Times New Roman"/>
          <w:sz w:val="22"/>
          <w:szCs w:val="22"/>
          <w:lang w:val="pl-PL"/>
        </w:rPr>
        <w:t xml:space="preserve">da obezbijedi kompletnu  dokumentaciju po kojoj se izvode </w:t>
      </w:r>
      <w:r w:rsidRPr="00ED0495">
        <w:rPr>
          <w:rFonts w:ascii="Times New Roman" w:hAnsi="Times New Roman" w:cs="Times New Roman"/>
          <w:sz w:val="22"/>
          <w:szCs w:val="22"/>
          <w:lang w:val="sr-Latn-CS"/>
        </w:rPr>
        <w:t>usluge</w:t>
      </w:r>
      <w:r w:rsidRPr="00ED0495">
        <w:rPr>
          <w:rFonts w:ascii="Times New Roman" w:hAnsi="Times New Roman" w:cs="Times New Roman"/>
          <w:sz w:val="22"/>
          <w:szCs w:val="22"/>
          <w:lang w:val="pl-PL"/>
        </w:rPr>
        <w:t>;</w:t>
      </w:r>
    </w:p>
    <w:p w:rsidR="007439ED" w:rsidRPr="00ED0495" w:rsidRDefault="007439ED" w:rsidP="00C8596B">
      <w:pPr>
        <w:pStyle w:val="NoSpacing"/>
        <w:numPr>
          <w:ilvl w:val="0"/>
          <w:numId w:val="5"/>
        </w:numPr>
        <w:jc w:val="both"/>
        <w:rPr>
          <w:rFonts w:ascii="Times New Roman" w:hAnsi="Times New Roman" w:cs="Times New Roman"/>
          <w:b/>
          <w:sz w:val="22"/>
          <w:szCs w:val="22"/>
          <w:lang w:val="sr-Latn-CS"/>
        </w:rPr>
      </w:pPr>
      <w:r w:rsidRPr="00ED0495">
        <w:rPr>
          <w:rFonts w:ascii="Times New Roman" w:hAnsi="Times New Roman" w:cs="Times New Roman"/>
          <w:sz w:val="22"/>
          <w:szCs w:val="22"/>
          <w:lang w:val="sr-Latn-CS"/>
        </w:rPr>
        <w:t xml:space="preserve">da odmah, po zahtjevu Revizije, pristupi otklanjanju uočenih nedostataka i propusta u obavljanju posla; </w:t>
      </w:r>
    </w:p>
    <w:p w:rsidR="007439ED" w:rsidRPr="00ED0495" w:rsidRDefault="007439ED" w:rsidP="00C8596B">
      <w:pPr>
        <w:pStyle w:val="NoSpacing"/>
        <w:numPr>
          <w:ilvl w:val="0"/>
          <w:numId w:val="5"/>
        </w:numPr>
        <w:jc w:val="both"/>
        <w:rPr>
          <w:rFonts w:ascii="Times New Roman" w:hAnsi="Times New Roman" w:cs="Times New Roman"/>
          <w:b/>
          <w:sz w:val="22"/>
          <w:szCs w:val="22"/>
          <w:lang w:val="sr-Latn-CS"/>
        </w:rPr>
      </w:pPr>
      <w:r w:rsidRPr="00ED0495">
        <w:rPr>
          <w:rFonts w:ascii="Times New Roman" w:hAnsi="Times New Roman" w:cs="Times New Roman"/>
          <w:sz w:val="22"/>
          <w:szCs w:val="22"/>
          <w:lang w:val="sr-Latn-CS"/>
        </w:rPr>
        <w:t>da nadoknadi svu štetu Naručiocu, koja bude prouzrokovana nesavjesnim ili nekvalitetnim radom ili krivicom lica koje vrši obezbjeđenje.</w:t>
      </w:r>
    </w:p>
    <w:p w:rsidR="007439ED" w:rsidRPr="00ED0495" w:rsidRDefault="007439ED" w:rsidP="007439ED">
      <w:pPr>
        <w:pStyle w:val="NoSpacing"/>
        <w:jc w:val="center"/>
        <w:rPr>
          <w:rFonts w:ascii="Times New Roman" w:hAnsi="Times New Roman" w:cs="Times New Roman"/>
          <w:b/>
          <w:sz w:val="22"/>
          <w:szCs w:val="22"/>
          <w:lang w:val="sl-SI"/>
        </w:rPr>
      </w:pPr>
      <w:r w:rsidRPr="00ED0495">
        <w:rPr>
          <w:rFonts w:ascii="Times New Roman" w:hAnsi="Times New Roman" w:cs="Times New Roman"/>
          <w:b/>
          <w:sz w:val="22"/>
          <w:szCs w:val="22"/>
          <w:lang w:val="sl-SI"/>
        </w:rPr>
        <w:lastRenderedPageBreak/>
        <w:t>Član 6</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color w:val="000000"/>
          <w:sz w:val="22"/>
          <w:szCs w:val="22"/>
        </w:rPr>
        <w:t xml:space="preserve">Naručilac se obavezuje </w:t>
      </w:r>
      <w:r w:rsidRPr="00ED0495">
        <w:rPr>
          <w:rFonts w:ascii="Times New Roman" w:hAnsi="Times New Roman" w:cs="Times New Roman"/>
          <w:sz w:val="22"/>
          <w:szCs w:val="22"/>
        </w:rPr>
        <w:t xml:space="preserve">da po dogovorenom terminu i planu </w:t>
      </w:r>
      <w:r w:rsidRPr="00ED0495">
        <w:rPr>
          <w:rFonts w:ascii="Times New Roman" w:hAnsi="Times New Roman" w:cs="Times New Roman"/>
          <w:sz w:val="22"/>
          <w:szCs w:val="22"/>
          <w:lang w:val="sr-Latn-CS"/>
        </w:rPr>
        <w:t>Izvršioc</w:t>
      </w:r>
      <w:r w:rsidRPr="00ED0495">
        <w:rPr>
          <w:rFonts w:ascii="Times New Roman" w:hAnsi="Times New Roman" w:cs="Times New Roman"/>
          <w:sz w:val="22"/>
          <w:szCs w:val="22"/>
        </w:rPr>
        <w:t xml:space="preserve">a uvede u posao. Pod uvođenjem u posao podrazumijeva se obezbeđenje svih potrebnih uslova za nesmetano </w:t>
      </w:r>
      <w:r w:rsidRPr="00ED0495">
        <w:rPr>
          <w:rFonts w:ascii="Times New Roman" w:hAnsi="Times New Roman" w:cs="Times New Roman"/>
          <w:sz w:val="22"/>
          <w:szCs w:val="22"/>
          <w:lang w:val="sr-Latn-CS"/>
        </w:rPr>
        <w:t>obavljanje posla</w:t>
      </w:r>
      <w:r w:rsidRPr="00ED0495">
        <w:rPr>
          <w:rFonts w:ascii="Times New Roman" w:hAnsi="Times New Roman" w:cs="Times New Roman"/>
          <w:sz w:val="22"/>
          <w:szCs w:val="22"/>
        </w:rPr>
        <w:t>.</w:t>
      </w:r>
    </w:p>
    <w:p w:rsidR="007439ED" w:rsidRPr="00ED0495" w:rsidRDefault="007439ED" w:rsidP="007439ED">
      <w:pPr>
        <w:rPr>
          <w:rFonts w:ascii="Times New Roman" w:hAnsi="Times New Roman" w:cs="Times New Roman"/>
          <w:lang w:val="sr-Latn-CS"/>
        </w:rPr>
      </w:pPr>
    </w:p>
    <w:p w:rsidR="007439ED" w:rsidRPr="00ED0495" w:rsidRDefault="007439ED" w:rsidP="007439ED">
      <w:pPr>
        <w:jc w:val="center"/>
        <w:rPr>
          <w:rFonts w:ascii="Times New Roman" w:hAnsi="Times New Roman" w:cs="Times New Roman"/>
          <w:b/>
          <w:lang w:val="sl-SI"/>
        </w:rPr>
      </w:pPr>
      <w:r w:rsidRPr="00ED0495">
        <w:rPr>
          <w:rFonts w:ascii="Times New Roman" w:hAnsi="Times New Roman" w:cs="Times New Roman"/>
          <w:b/>
          <w:lang w:val="sl-SI"/>
        </w:rPr>
        <w:t xml:space="preserve">Član </w:t>
      </w:r>
      <w:r w:rsidR="00125E37" w:rsidRPr="00ED0495">
        <w:rPr>
          <w:rFonts w:ascii="Times New Roman" w:hAnsi="Times New Roman" w:cs="Times New Roman"/>
          <w:b/>
          <w:lang w:val="sl-SI"/>
        </w:rPr>
        <w:t>7</w:t>
      </w:r>
    </w:p>
    <w:p w:rsidR="007439ED" w:rsidRPr="00ED0495" w:rsidRDefault="007439ED" w:rsidP="007439ED">
      <w:pPr>
        <w:pStyle w:val="NoSpacing"/>
        <w:jc w:val="both"/>
        <w:rPr>
          <w:rFonts w:ascii="Times New Roman" w:hAnsi="Times New Roman" w:cs="Times New Roman"/>
          <w:sz w:val="22"/>
          <w:szCs w:val="22"/>
          <w:lang w:val="sr-Latn-CS"/>
        </w:rPr>
      </w:pPr>
      <w:r w:rsidRPr="00ED0495">
        <w:rPr>
          <w:rFonts w:ascii="Times New Roman" w:hAnsi="Times New Roman" w:cs="Times New Roman"/>
          <w:sz w:val="22"/>
          <w:szCs w:val="22"/>
          <w:lang w:val="sr-Latn-CS"/>
        </w:rPr>
        <w:t>Ugovorne strane su saglasne da do raskida ovog Ugovora može doći ako Izvršilac ne bude izvršavao svoje obaveze u rokovima i na način predviđen Ugovorom, odnosno u slučaju kada Naručilac ustanovi da kvalitet pruženih usluga ili način na koje se pružaju, odstupa od traženog, odnosno ponu</w:t>
      </w:r>
      <w:r w:rsidR="00125E37" w:rsidRPr="00ED0495">
        <w:rPr>
          <w:rFonts w:ascii="Times New Roman" w:hAnsi="Times New Roman" w:cs="Times New Roman"/>
          <w:sz w:val="22"/>
          <w:szCs w:val="22"/>
          <w:lang w:val="sr-Latn-CS"/>
        </w:rPr>
        <w:t>đ</w:t>
      </w:r>
      <w:r w:rsidRPr="00ED0495">
        <w:rPr>
          <w:rFonts w:ascii="Times New Roman" w:hAnsi="Times New Roman" w:cs="Times New Roman"/>
          <w:sz w:val="22"/>
          <w:szCs w:val="22"/>
          <w:lang w:val="sr-Latn-CS"/>
        </w:rPr>
        <w:t xml:space="preserve">enog kvaliteta iz ponude Izvršioca. </w:t>
      </w:r>
    </w:p>
    <w:p w:rsidR="007439ED" w:rsidRPr="00ED0495" w:rsidRDefault="007439ED" w:rsidP="007439ED">
      <w:pPr>
        <w:pStyle w:val="NoSpacing"/>
        <w:jc w:val="both"/>
        <w:rPr>
          <w:rFonts w:ascii="Times New Roman" w:hAnsi="Times New Roman" w:cs="Times New Roman"/>
          <w:bCs/>
          <w:color w:val="000000"/>
          <w:sz w:val="22"/>
          <w:szCs w:val="22"/>
          <w:lang w:val="sr-Latn-CS"/>
        </w:rPr>
      </w:pPr>
      <w:r w:rsidRPr="00ED0495">
        <w:rPr>
          <w:rFonts w:ascii="Times New Roman" w:hAnsi="Times New Roman" w:cs="Times New Roman"/>
          <w:bCs/>
          <w:color w:val="000000"/>
          <w:sz w:val="22"/>
          <w:szCs w:val="22"/>
          <w:lang w:val="sr-Latn-CS"/>
        </w:rPr>
        <w:t xml:space="preserve">Naručilac je obavezan da u slučaju </w:t>
      </w:r>
      <w:r w:rsidRPr="00ED0495">
        <w:rPr>
          <w:rFonts w:ascii="Times New Roman" w:hAnsi="Times New Roman" w:cs="Times New Roman"/>
          <w:bCs/>
          <w:color w:val="000000"/>
          <w:sz w:val="22"/>
          <w:szCs w:val="22"/>
          <w:lang w:val="sl-SI"/>
        </w:rPr>
        <w:t>uočavanja propusta u obavljanju posla</w:t>
      </w:r>
      <w:r w:rsidRPr="00ED0495">
        <w:rPr>
          <w:rFonts w:ascii="Times New Roman" w:hAnsi="Times New Roman" w:cs="Times New Roman"/>
          <w:bCs/>
          <w:color w:val="000000"/>
          <w:sz w:val="22"/>
          <w:szCs w:val="22"/>
          <w:lang w:val="sr-Latn-CS"/>
        </w:rPr>
        <w:t xml:space="preserve"> pisanim putem pozove Izvršioca i da putem Zapisnika zajednički konstatuju uzrok</w:t>
      </w:r>
      <w:r w:rsidRPr="00ED0495">
        <w:rPr>
          <w:rFonts w:ascii="Times New Roman" w:hAnsi="Times New Roman" w:cs="Times New Roman"/>
          <w:bCs/>
          <w:color w:val="000000"/>
          <w:sz w:val="22"/>
          <w:szCs w:val="22"/>
          <w:lang w:val="sl-SI"/>
        </w:rPr>
        <w:t xml:space="preserve"> i obim uočenih propusta</w:t>
      </w:r>
      <w:r w:rsidRPr="00ED0495">
        <w:rPr>
          <w:rFonts w:ascii="Times New Roman" w:hAnsi="Times New Roman" w:cs="Times New Roman"/>
          <w:bCs/>
          <w:color w:val="000000"/>
          <w:sz w:val="22"/>
          <w:szCs w:val="22"/>
          <w:lang w:val="sr-Latn-CS"/>
        </w:rPr>
        <w:t>. Ukoliko se Izvršilac ne odazove pozivu Naručioca, Naručilac angažuje treće lice na teret Izvršioca.</w:t>
      </w:r>
    </w:p>
    <w:p w:rsidR="007439ED" w:rsidRPr="00ED0495" w:rsidRDefault="007439ED" w:rsidP="007439ED">
      <w:pPr>
        <w:pStyle w:val="NoSpacing"/>
        <w:jc w:val="both"/>
        <w:rPr>
          <w:rFonts w:ascii="Times New Roman" w:hAnsi="Times New Roman" w:cs="Times New Roman"/>
          <w:bCs/>
          <w:color w:val="000000"/>
          <w:sz w:val="22"/>
          <w:szCs w:val="22"/>
          <w:lang w:val="sr-Latn-CS"/>
        </w:rPr>
      </w:pPr>
    </w:p>
    <w:p w:rsidR="007439ED" w:rsidRPr="00ED0495" w:rsidRDefault="007439ED" w:rsidP="007439ED">
      <w:pPr>
        <w:pStyle w:val="BodyText"/>
        <w:jc w:val="center"/>
        <w:rPr>
          <w:rFonts w:cs="Times New Roman"/>
          <w:b/>
          <w:sz w:val="22"/>
          <w:szCs w:val="22"/>
          <w:lang w:val="sl-SI"/>
        </w:rPr>
      </w:pPr>
      <w:r w:rsidRPr="00ED0495">
        <w:rPr>
          <w:rFonts w:cs="Times New Roman"/>
          <w:b/>
          <w:sz w:val="22"/>
          <w:szCs w:val="22"/>
          <w:lang w:val="sl-SI"/>
        </w:rPr>
        <w:t xml:space="preserve">Član </w:t>
      </w:r>
      <w:r w:rsidR="00125E37" w:rsidRPr="00ED0495">
        <w:rPr>
          <w:rFonts w:cs="Times New Roman"/>
          <w:b/>
          <w:sz w:val="22"/>
          <w:szCs w:val="22"/>
          <w:lang w:val="sl-SI"/>
        </w:rPr>
        <w:t>8</w:t>
      </w:r>
    </w:p>
    <w:p w:rsidR="007439ED" w:rsidRPr="00ED0495" w:rsidRDefault="007439ED" w:rsidP="007439ED">
      <w:pPr>
        <w:pStyle w:val="Footer"/>
        <w:rPr>
          <w:rFonts w:ascii="Times New Roman" w:hAnsi="Times New Roman" w:cs="Times New Roman"/>
          <w:lang w:val="sl-SI"/>
        </w:rPr>
      </w:pPr>
      <w:r w:rsidRPr="00ED0495">
        <w:rPr>
          <w:rFonts w:ascii="Times New Roman" w:hAnsi="Times New Roman" w:cs="Times New Roman"/>
          <w:lang w:val="sr-Latn-CS"/>
        </w:rPr>
        <w:t>Ugovorne strane se obavezuju da će pokrenuti mjere kojima će se spriječiti bilo koja koruptivna radnja u toku realizacije ugovora. Ukoliko se utvrdi da bilo koja ugovorena norma predmet koruptivne radnje ugovor će se smatrati ništavnim (</w:t>
      </w:r>
      <w:r w:rsidRPr="00ED0495">
        <w:rPr>
          <w:rFonts w:ascii="Times New Roman" w:hAnsi="Times New Roman" w:cs="Times New Roman"/>
          <w:lang w:val="sl-SI"/>
        </w:rPr>
        <w:t>Zakon o javnim nabavkama „Službeni list CG“, br. 42/11, 57/14, 28/15 i 42/17).</w:t>
      </w:r>
    </w:p>
    <w:p w:rsidR="007439ED" w:rsidRPr="00ED0495" w:rsidRDefault="007439ED" w:rsidP="007439ED">
      <w:pPr>
        <w:pStyle w:val="NoSpacing"/>
        <w:jc w:val="center"/>
        <w:rPr>
          <w:rFonts w:ascii="Times New Roman" w:hAnsi="Times New Roman" w:cs="Times New Roman"/>
          <w:b/>
          <w:sz w:val="22"/>
          <w:szCs w:val="22"/>
          <w:lang w:val="de-DE"/>
        </w:rPr>
      </w:pPr>
      <w:r w:rsidRPr="00ED0495">
        <w:rPr>
          <w:rFonts w:ascii="Times New Roman" w:hAnsi="Times New Roman" w:cs="Times New Roman"/>
          <w:b/>
          <w:sz w:val="22"/>
          <w:szCs w:val="22"/>
          <w:lang w:val="de-DE"/>
        </w:rPr>
        <w:t xml:space="preserve">Član </w:t>
      </w:r>
      <w:r w:rsidR="00125E37" w:rsidRPr="00ED0495">
        <w:rPr>
          <w:rFonts w:ascii="Times New Roman" w:hAnsi="Times New Roman" w:cs="Times New Roman"/>
          <w:b/>
          <w:sz w:val="22"/>
          <w:szCs w:val="22"/>
          <w:lang w:val="de-DE"/>
        </w:rPr>
        <w:t>9</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Ukoliko se nastali spor ne riješi sporazumno, za rješavanje spora odredi će se sporazumno, a saglasno ugovornim dokumentima, presuditelj spora.</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Rješavanje spornih pitanja ne može uticati na rok i kvalitet ugovorenih usluga.</w:t>
      </w:r>
    </w:p>
    <w:p w:rsidR="007439ED" w:rsidRPr="00ED0495" w:rsidRDefault="007439ED" w:rsidP="007439ED">
      <w:pPr>
        <w:jc w:val="both"/>
        <w:rPr>
          <w:rFonts w:ascii="Times New Roman" w:hAnsi="Times New Roman" w:cs="Times New Roman"/>
          <w:lang w:val="de-DE"/>
        </w:rPr>
      </w:pPr>
    </w:p>
    <w:p w:rsidR="007439ED" w:rsidRPr="00ED0495" w:rsidRDefault="007439ED" w:rsidP="007439ED">
      <w:pPr>
        <w:jc w:val="center"/>
        <w:rPr>
          <w:rFonts w:ascii="Times New Roman" w:hAnsi="Times New Roman" w:cs="Times New Roman"/>
          <w:b/>
          <w:lang w:val="de-DE"/>
        </w:rPr>
      </w:pPr>
      <w:r w:rsidRPr="00ED0495">
        <w:rPr>
          <w:rFonts w:ascii="Times New Roman" w:hAnsi="Times New Roman" w:cs="Times New Roman"/>
          <w:b/>
          <w:lang w:val="de-DE"/>
        </w:rPr>
        <w:t>Član 1</w:t>
      </w:r>
      <w:r w:rsidR="00125E37" w:rsidRPr="00ED0495">
        <w:rPr>
          <w:rFonts w:ascii="Times New Roman" w:hAnsi="Times New Roman" w:cs="Times New Roman"/>
          <w:b/>
          <w:lang w:val="de-DE"/>
        </w:rPr>
        <w:t>0</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Ovaj ugovor je pravno valjano zaključen i potpisan od dolje navedenih ovlašćenih zakonskih zastupnika strana ugovora i sačinjen je u 6 (šest) istovjetna primjeraka od kojih po 2 (dva) primjeraka za NARUČIOCA i  IZVRŠIOCA, a 2 (dva) za potrebe ovjere.</w:t>
      </w:r>
    </w:p>
    <w:p w:rsidR="007439ED" w:rsidRPr="00ED0495" w:rsidRDefault="007439ED" w:rsidP="007439ED">
      <w:pPr>
        <w:pStyle w:val="NoSpacing"/>
        <w:jc w:val="both"/>
        <w:rPr>
          <w:rFonts w:ascii="Times New Roman" w:hAnsi="Times New Roman" w:cs="Times New Roman"/>
          <w:sz w:val="22"/>
          <w:szCs w:val="22"/>
          <w:lang w:val="de-DE"/>
        </w:rPr>
      </w:pPr>
    </w:p>
    <w:p w:rsidR="007439ED" w:rsidRPr="00ED0495" w:rsidRDefault="007439ED" w:rsidP="007439ED">
      <w:pPr>
        <w:jc w:val="center"/>
        <w:rPr>
          <w:rFonts w:ascii="Times New Roman" w:hAnsi="Times New Roman" w:cs="Times New Roman"/>
          <w:lang w:val="de-DE"/>
        </w:rPr>
      </w:pPr>
      <w:r w:rsidRPr="00ED0495">
        <w:rPr>
          <w:rFonts w:ascii="Times New Roman" w:hAnsi="Times New Roman" w:cs="Times New Roman"/>
          <w:b/>
          <w:lang w:val="de-DE"/>
        </w:rPr>
        <w:t>Član 1</w:t>
      </w:r>
      <w:r w:rsidR="00125E37" w:rsidRPr="00ED0495">
        <w:rPr>
          <w:rFonts w:ascii="Times New Roman" w:hAnsi="Times New Roman" w:cs="Times New Roman"/>
          <w:b/>
          <w:lang w:val="de-DE"/>
        </w:rPr>
        <w:t>1</w:t>
      </w:r>
    </w:p>
    <w:p w:rsidR="007439ED" w:rsidRPr="00ED0495" w:rsidRDefault="007439ED" w:rsidP="007439ED">
      <w:pPr>
        <w:pStyle w:val="NoSpacing"/>
        <w:jc w:val="both"/>
        <w:rPr>
          <w:rFonts w:ascii="Times New Roman" w:hAnsi="Times New Roman" w:cs="Times New Roman"/>
          <w:color w:val="000000"/>
          <w:sz w:val="22"/>
          <w:szCs w:val="22"/>
          <w:lang w:val="de-DE"/>
        </w:rPr>
      </w:pPr>
      <w:r w:rsidRPr="00ED0495">
        <w:rPr>
          <w:rFonts w:ascii="Times New Roman" w:hAnsi="Times New Roman" w:cs="Times New Roman"/>
          <w:sz w:val="22"/>
          <w:szCs w:val="22"/>
          <w:lang w:val="sr-Latn-CS"/>
        </w:rPr>
        <w:t>Ovaj ugovor stupa na snagu danom potpisivanja od strane ovlašćenih zakonskih zastupnika ugovorenih strana.</w:t>
      </w:r>
    </w:p>
    <w:p w:rsidR="007439ED" w:rsidRPr="00ED0495" w:rsidRDefault="007439ED" w:rsidP="007439ED">
      <w:pPr>
        <w:jc w:val="both"/>
        <w:rPr>
          <w:rFonts w:ascii="Times New Roman" w:hAnsi="Times New Roman" w:cs="Times New Roman"/>
          <w:b/>
          <w:bCs/>
          <w:color w:val="000000"/>
          <w:lang w:val="de-DE"/>
        </w:rPr>
      </w:pPr>
      <w:r w:rsidRPr="00ED0495">
        <w:rPr>
          <w:rFonts w:ascii="Times New Roman" w:hAnsi="Times New Roman" w:cs="Times New Roman"/>
          <w:color w:val="000000"/>
          <w:lang w:val="de-DE"/>
        </w:rPr>
        <w:t xml:space="preserve">    </w:t>
      </w:r>
    </w:p>
    <w:p w:rsidR="007439ED" w:rsidRPr="00ED0495" w:rsidRDefault="007439ED" w:rsidP="007439ED">
      <w:pPr>
        <w:jc w:val="both"/>
        <w:rPr>
          <w:rFonts w:ascii="Times New Roman" w:hAnsi="Times New Roman" w:cs="Times New Roman"/>
          <w:b/>
          <w:color w:val="000000"/>
        </w:rPr>
      </w:pPr>
      <w:r w:rsidRPr="00ED0495">
        <w:rPr>
          <w:rFonts w:ascii="Times New Roman" w:hAnsi="Times New Roman" w:cs="Times New Roman"/>
          <w:b/>
          <w:color w:val="000000"/>
          <w:lang w:val="de-DE"/>
        </w:rPr>
        <w:t xml:space="preserve">               </w:t>
      </w:r>
      <w:r w:rsidRPr="00ED0495">
        <w:rPr>
          <w:rFonts w:ascii="Times New Roman" w:hAnsi="Times New Roman" w:cs="Times New Roman"/>
          <w:b/>
          <w:color w:val="000000"/>
        </w:rPr>
        <w:t>NARUČILAC</w:t>
      </w:r>
      <w:r w:rsidRPr="00ED0495">
        <w:rPr>
          <w:rFonts w:ascii="Times New Roman" w:hAnsi="Times New Roman" w:cs="Times New Roman"/>
          <w:b/>
          <w:bCs/>
          <w:color w:val="000000"/>
        </w:rPr>
        <w:tab/>
      </w:r>
      <w:r w:rsidRPr="00ED0495">
        <w:rPr>
          <w:rFonts w:ascii="Times New Roman" w:hAnsi="Times New Roman" w:cs="Times New Roman"/>
          <w:b/>
          <w:color w:val="000000"/>
        </w:rPr>
        <w:t xml:space="preserve">                                                             IZVRŠILAC</w:t>
      </w:r>
    </w:p>
    <w:p w:rsidR="007439ED" w:rsidRPr="00ED0495" w:rsidRDefault="007439ED" w:rsidP="007439ED">
      <w:pPr>
        <w:rPr>
          <w:rFonts w:ascii="Times New Roman" w:hAnsi="Times New Roman" w:cs="Times New Roman"/>
          <w:lang w:val="sr-Latn-CS"/>
        </w:rPr>
      </w:pPr>
    </w:p>
    <w:p w:rsidR="007439ED" w:rsidRPr="00ED0495" w:rsidRDefault="007439ED" w:rsidP="007439ED">
      <w:pPr>
        <w:rPr>
          <w:rFonts w:ascii="Times New Roman" w:hAnsi="Times New Roman" w:cs="Times New Roman"/>
          <w:lang w:val="sr-Latn-CS"/>
        </w:rPr>
      </w:pPr>
      <w:r w:rsidRPr="00ED0495">
        <w:rPr>
          <w:rFonts w:ascii="Times New Roman" w:hAnsi="Times New Roman" w:cs="Times New Roman"/>
          <w:lang w:val="sr-Latn-CS"/>
        </w:rPr>
        <w:t>___________________________</w:t>
      </w:r>
      <w:r w:rsidRPr="00ED0495">
        <w:rPr>
          <w:rFonts w:ascii="Times New Roman" w:hAnsi="Times New Roman" w:cs="Times New Roman"/>
          <w:lang w:val="sr-Latn-CS"/>
        </w:rPr>
        <w:tab/>
      </w:r>
      <w:r w:rsidRPr="00ED0495">
        <w:rPr>
          <w:rFonts w:ascii="Times New Roman" w:hAnsi="Times New Roman" w:cs="Times New Roman"/>
          <w:lang w:val="sr-Latn-CS"/>
        </w:rPr>
        <w:tab/>
      </w:r>
      <w:r w:rsidRPr="00ED0495">
        <w:rPr>
          <w:rFonts w:ascii="Times New Roman" w:hAnsi="Times New Roman" w:cs="Times New Roman"/>
          <w:lang w:val="sr-Latn-CS"/>
        </w:rPr>
        <w:tab/>
        <w:t xml:space="preserve">      ___________________________</w:t>
      </w:r>
    </w:p>
    <w:p w:rsidR="007439ED" w:rsidRPr="00ED0495" w:rsidRDefault="007439ED" w:rsidP="007439ED">
      <w:pPr>
        <w:jc w:val="center"/>
        <w:rPr>
          <w:rFonts w:ascii="Times New Roman" w:hAnsi="Times New Roman" w:cs="Times New Roman"/>
          <w:color w:val="000000"/>
          <w:lang w:val="sr-Latn-CS"/>
        </w:rPr>
      </w:pPr>
    </w:p>
    <w:p w:rsidR="00514AA2" w:rsidRPr="0033729D" w:rsidRDefault="007439ED" w:rsidP="002837D9">
      <w:pPr>
        <w:jc w:val="both"/>
        <w:rPr>
          <w:rFonts w:ascii="Times New Roman" w:hAnsi="Times New Roman" w:cs="Times New Roman"/>
          <w:b/>
          <w:bCs/>
          <w:color w:val="000000"/>
          <w:sz w:val="24"/>
          <w:szCs w:val="24"/>
        </w:rPr>
      </w:pPr>
      <w:r w:rsidRPr="00ED0495">
        <w:rPr>
          <w:rFonts w:ascii="Times New Roman" w:hAnsi="Times New Roman" w:cs="Times New Roman"/>
          <w:color w:val="000000"/>
        </w:rPr>
        <w:t xml:space="preserve">           </w:t>
      </w:r>
      <w:r w:rsidR="00514AA2" w:rsidRPr="00ED0495">
        <w:rPr>
          <w:rFonts w:ascii="Times New Roman" w:hAnsi="Times New Roman" w:cs="Times New Roman"/>
          <w:color w:val="000000"/>
        </w:rPr>
        <w:t xml:space="preserve">             </w:t>
      </w:r>
      <w:r w:rsidR="00514AA2" w:rsidRPr="0033729D">
        <w:rPr>
          <w:rFonts w:ascii="Times New Roman" w:hAnsi="Times New Roman" w:cs="Times New Roman"/>
          <w:b/>
          <w:bCs/>
          <w:color w:val="000000"/>
          <w:sz w:val="24"/>
          <w:szCs w:val="24"/>
        </w:rPr>
        <w:t>SAGLASAN SA NACRTOM  UGOVORA</w:t>
      </w:r>
    </w:p>
    <w:p w:rsidR="00514AA2" w:rsidRPr="0033729D" w:rsidRDefault="00514AA2" w:rsidP="00514AA2">
      <w:pPr>
        <w:tabs>
          <w:tab w:val="left" w:pos="1950"/>
        </w:tabs>
        <w:jc w:val="right"/>
        <w:rPr>
          <w:rFonts w:ascii="Times New Roman" w:hAnsi="Times New Roman" w:cs="Times New Roman"/>
          <w:b/>
          <w:bCs/>
          <w:sz w:val="24"/>
          <w:szCs w:val="24"/>
        </w:rPr>
      </w:pPr>
      <w:r w:rsidRPr="0033729D">
        <w:rPr>
          <w:rFonts w:ascii="Times New Roman" w:hAnsi="Times New Roman" w:cs="Times New Roman"/>
          <w:b/>
          <w:bCs/>
          <w:sz w:val="24"/>
          <w:szCs w:val="24"/>
        </w:rPr>
        <w:t xml:space="preserve">  Ovlašćeno lice ponuđača _______________________</w:t>
      </w:r>
    </w:p>
    <w:p w:rsidR="00514AA2" w:rsidRPr="0033729D" w:rsidRDefault="00514AA2" w:rsidP="00514AA2">
      <w:pPr>
        <w:ind w:right="308" w:firstLine="567"/>
        <w:jc w:val="right"/>
        <w:rPr>
          <w:rFonts w:ascii="Times New Roman" w:hAnsi="Times New Roman" w:cs="Times New Roman"/>
          <w:sz w:val="24"/>
          <w:szCs w:val="24"/>
        </w:rPr>
      </w:pPr>
      <w:r w:rsidRPr="0033729D">
        <w:rPr>
          <w:rFonts w:ascii="Times New Roman" w:hAnsi="Times New Roman" w:cs="Times New Roman"/>
          <w:sz w:val="24"/>
          <w:szCs w:val="24"/>
        </w:rPr>
        <w:t>(ime, prezime i funkcija)</w:t>
      </w:r>
    </w:p>
    <w:p w:rsidR="00514AA2" w:rsidRPr="0033729D" w:rsidRDefault="00514AA2" w:rsidP="00514AA2">
      <w:pPr>
        <w:ind w:firstLine="567"/>
        <w:jc w:val="right"/>
        <w:rPr>
          <w:rFonts w:ascii="Times New Roman" w:hAnsi="Times New Roman" w:cs="Times New Roman"/>
          <w:sz w:val="24"/>
          <w:szCs w:val="24"/>
        </w:rPr>
      </w:pPr>
    </w:p>
    <w:p w:rsidR="00514AA2" w:rsidRPr="0033729D" w:rsidRDefault="00514AA2" w:rsidP="00514AA2">
      <w:pPr>
        <w:ind w:firstLine="567"/>
        <w:jc w:val="right"/>
        <w:rPr>
          <w:rFonts w:ascii="Times New Roman" w:hAnsi="Times New Roman" w:cs="Times New Roman"/>
          <w:sz w:val="24"/>
          <w:szCs w:val="24"/>
        </w:rPr>
      </w:pPr>
      <w:r w:rsidRPr="0033729D">
        <w:rPr>
          <w:rFonts w:ascii="Times New Roman" w:hAnsi="Times New Roman" w:cs="Times New Roman"/>
          <w:sz w:val="24"/>
          <w:szCs w:val="24"/>
        </w:rPr>
        <w:t>_______________________</w:t>
      </w:r>
    </w:p>
    <w:p w:rsidR="00514AA2" w:rsidRPr="0033729D" w:rsidRDefault="00514AA2" w:rsidP="00514AA2">
      <w:pPr>
        <w:ind w:right="566"/>
        <w:jc w:val="right"/>
        <w:rPr>
          <w:rFonts w:ascii="Times New Roman" w:hAnsi="Times New Roman" w:cs="Times New Roman"/>
          <w:sz w:val="24"/>
          <w:szCs w:val="24"/>
        </w:rPr>
      </w:pPr>
      <w:r w:rsidRPr="0033729D">
        <w:rPr>
          <w:rFonts w:ascii="Times New Roman" w:hAnsi="Times New Roman" w:cs="Times New Roman"/>
          <w:sz w:val="24"/>
          <w:szCs w:val="24"/>
        </w:rPr>
        <w:t>(svojeručni potpis)</w:t>
      </w:r>
    </w:p>
    <w:p w:rsidR="00514AA2" w:rsidRPr="0033729D" w:rsidRDefault="00514AA2" w:rsidP="00514AA2">
      <w:pPr>
        <w:jc w:val="center"/>
        <w:rPr>
          <w:rFonts w:ascii="Times New Roman" w:hAnsi="Times New Roman" w:cs="Times New Roman"/>
          <w:i/>
          <w:iCs/>
          <w:color w:val="000000"/>
          <w:sz w:val="24"/>
          <w:szCs w:val="24"/>
        </w:rPr>
      </w:pPr>
    </w:p>
    <w:p w:rsidR="00514AA2" w:rsidRPr="002837D9" w:rsidRDefault="00514AA2" w:rsidP="00514AA2">
      <w:pPr>
        <w:tabs>
          <w:tab w:val="left" w:pos="1950"/>
        </w:tabs>
        <w:jc w:val="center"/>
        <w:rPr>
          <w:rFonts w:ascii="Times New Roman" w:hAnsi="Times New Roman" w:cs="Times New Roman"/>
          <w:i/>
          <w:iCs/>
          <w:color w:val="000000"/>
        </w:rPr>
      </w:pPr>
      <w:r w:rsidRPr="002837D9">
        <w:rPr>
          <w:rFonts w:ascii="Times New Roman" w:hAnsi="Times New Roman" w:cs="Times New Roman"/>
          <w:i/>
          <w:iCs/>
          <w:color w:val="000000"/>
        </w:rPr>
        <w:t>Napomena: konačni tekst ugovora o javnoj nabavci biće sačinjen u skladu sa članom 107 stav 2 Zakona o javnim nabavkama</w:t>
      </w:r>
      <w:r w:rsidRPr="002837D9">
        <w:rPr>
          <w:rFonts w:ascii="Times New Roman" w:hAnsi="Times New Roman" w:cs="Times New Roman"/>
          <w:color w:val="000000"/>
          <w:lang w:val="pl-PL"/>
        </w:rPr>
        <w:t xml:space="preserve"> </w:t>
      </w:r>
      <w:r w:rsidRPr="002837D9">
        <w:rPr>
          <w:rFonts w:ascii="Times New Roman" w:hAnsi="Times New Roman" w:cs="Times New Roman"/>
          <w:i/>
          <w:iCs/>
          <w:color w:val="000000"/>
          <w:lang w:val="pl-PL"/>
        </w:rPr>
        <w:t xml:space="preserve">nabavkama </w:t>
      </w:r>
      <w:r w:rsidRPr="002837D9">
        <w:rPr>
          <w:rFonts w:ascii="Times New Roman" w:hAnsi="Times New Roman" w:cs="Times New Roman"/>
          <w:color w:val="000000"/>
          <w:lang w:val="pl-PL"/>
        </w:rPr>
        <w:t xml:space="preserve">(„Službeni list CG”, </w:t>
      </w:r>
      <w:r w:rsidRPr="002837D9">
        <w:rPr>
          <w:rFonts w:ascii="Times New Roman" w:hAnsi="Times New Roman" w:cs="Times New Roman"/>
          <w:lang w:val="sl-SI"/>
        </w:rPr>
        <w:t>br. 42/11, 57/14, 28/15 i 42/17</w:t>
      </w:r>
      <w:r w:rsidRPr="002837D9">
        <w:rPr>
          <w:rFonts w:ascii="Times New Roman" w:hAnsi="Times New Roman" w:cs="Times New Roman"/>
          <w:i/>
          <w:iCs/>
          <w:color w:val="000000"/>
          <w:lang w:val="pl-PL"/>
        </w:rPr>
        <w:t>).</w:t>
      </w:r>
    </w:p>
    <w:p w:rsidR="008848CE" w:rsidRPr="0033729D" w:rsidRDefault="008848CE" w:rsidP="006054C3">
      <w:pPr>
        <w:tabs>
          <w:tab w:val="left" w:pos="1950"/>
        </w:tabs>
        <w:jc w:val="both"/>
        <w:rPr>
          <w:rFonts w:ascii="Times New Roman" w:hAnsi="Times New Roman" w:cs="Times New Roman"/>
          <w:b/>
          <w:bCs/>
          <w:color w:val="000000"/>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002837D9">
        <w:rPr>
          <w:rFonts w:cs="Times New Roman"/>
          <w:b/>
        </w:rPr>
        <w:t xml:space="preserve">      </w:t>
      </w:r>
      <w:r w:rsidRPr="0033729D">
        <w:rPr>
          <w:rFonts w:cs="Times New Roman"/>
          <w:u w:val="single" w:color="000000"/>
        </w:rPr>
        <w:tab/>
      </w:r>
    </w:p>
    <w:p w:rsidR="008848CE" w:rsidRPr="0033729D" w:rsidRDefault="00EF615D" w:rsidP="008848CE">
      <w:pPr>
        <w:pStyle w:val="BodyText"/>
        <w:spacing w:before="49"/>
        <w:ind w:left="236"/>
        <w:rPr>
          <w:rFonts w:cs="Times New Roman"/>
          <w:i/>
        </w:rPr>
      </w:pPr>
      <w:r w:rsidRPr="0033729D">
        <w:rPr>
          <w:rFonts w:cs="Times New Roman"/>
          <w:i/>
          <w:spacing w:val="-1"/>
        </w:rPr>
        <w:lastRenderedPageBreak/>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8E3479"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8E3479"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79" w:rsidRDefault="008E3479" w:rsidP="000D7F92">
      <w:r>
        <w:separator/>
      </w:r>
    </w:p>
  </w:endnote>
  <w:endnote w:type="continuationSeparator" w:id="0">
    <w:p w:rsidR="008E3479" w:rsidRDefault="008E3479"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A7FA0">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A7FA0">
      <w:rPr>
        <w:b/>
        <w:noProof/>
      </w:rPr>
      <w:t>23</w:t>
    </w:r>
    <w:r>
      <w:rPr>
        <w:b/>
        <w:sz w:val="24"/>
        <w:szCs w:val="24"/>
      </w:rPr>
      <w:fldChar w:fldCharType="end"/>
    </w:r>
  </w:p>
  <w:p w:rsidR="00781103" w:rsidRDefault="007811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79" w:rsidRDefault="008E3479" w:rsidP="000D7F92">
      <w:r>
        <w:separator/>
      </w:r>
    </w:p>
  </w:footnote>
  <w:footnote w:type="continuationSeparator" w:id="0">
    <w:p w:rsidR="008E3479" w:rsidRDefault="008E3479" w:rsidP="000D7F92">
      <w:r>
        <w:continuationSeparator/>
      </w:r>
    </w:p>
  </w:footnote>
  <w:footnote w:id="1">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2">
    <w:p w:rsidR="00781103" w:rsidRPr="007E1F59" w:rsidRDefault="0078110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3">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781103" w:rsidRDefault="0078110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6">
    <w:p w:rsidR="00781103" w:rsidRPr="00EF3747" w:rsidRDefault="0078110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81103" w:rsidRDefault="00781103" w:rsidP="006054C3">
      <w:pPr>
        <w:pStyle w:val="FootnoteText"/>
        <w:rPr>
          <w:rFonts w:cs="Times New Roman"/>
        </w:rPr>
      </w:pPr>
    </w:p>
  </w:footnote>
  <w:footnote w:id="7">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8">
    <w:p w:rsidR="00781103" w:rsidRPr="007F6785" w:rsidRDefault="0078110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9">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781103" w:rsidRDefault="0078110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81103" w:rsidRDefault="00781103" w:rsidP="00CC7FD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Header"/>
      <w:jc w:val="right"/>
      <w:rPr>
        <w:rFonts w:cs="Times New Roman"/>
      </w:rPr>
    </w:pPr>
  </w:p>
  <w:p w:rsidR="00781103" w:rsidRDefault="00781103">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29125688"/>
    <w:multiLevelType w:val="multilevel"/>
    <w:tmpl w:val="C504D170"/>
    <w:lvl w:ilvl="0">
      <w:start w:val="1"/>
      <w:numFmt w:val="decimal"/>
      <w:lvlText w:val="%1."/>
      <w:lvlJc w:val="left"/>
      <w:pPr>
        <w:ind w:left="1065" w:hanging="360"/>
      </w:pPr>
    </w:lvl>
    <w:lvl w:ilvl="1">
      <w:start w:val="1"/>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start w:val="1"/>
      <w:numFmt w:val="bullet"/>
      <w:lvlText w:val="o"/>
      <w:lvlJc w:val="left"/>
      <w:pPr>
        <w:ind w:left="2145" w:hanging="360"/>
      </w:pPr>
      <w:rPr>
        <w:rFonts w:ascii="Courier New" w:hAnsi="Courier New" w:cs="Courier New" w:hint="default"/>
      </w:rPr>
    </w:lvl>
    <w:lvl w:ilvl="2" w:tplc="2C1A0005">
      <w:start w:val="1"/>
      <w:numFmt w:val="bullet"/>
      <w:lvlText w:val=""/>
      <w:lvlJc w:val="left"/>
      <w:pPr>
        <w:ind w:left="2865" w:hanging="360"/>
      </w:pPr>
      <w:rPr>
        <w:rFonts w:ascii="Wingdings" w:hAnsi="Wingdings" w:hint="default"/>
      </w:rPr>
    </w:lvl>
    <w:lvl w:ilvl="3" w:tplc="2C1A0001">
      <w:start w:val="1"/>
      <w:numFmt w:val="bullet"/>
      <w:lvlText w:val=""/>
      <w:lvlJc w:val="left"/>
      <w:pPr>
        <w:ind w:left="3585" w:hanging="360"/>
      </w:pPr>
      <w:rPr>
        <w:rFonts w:ascii="Symbol" w:hAnsi="Symbol" w:hint="default"/>
      </w:rPr>
    </w:lvl>
    <w:lvl w:ilvl="4" w:tplc="2C1A0003">
      <w:start w:val="1"/>
      <w:numFmt w:val="bullet"/>
      <w:lvlText w:val="o"/>
      <w:lvlJc w:val="left"/>
      <w:pPr>
        <w:ind w:left="4305" w:hanging="360"/>
      </w:pPr>
      <w:rPr>
        <w:rFonts w:ascii="Courier New" w:hAnsi="Courier New" w:cs="Courier New" w:hint="default"/>
      </w:rPr>
    </w:lvl>
    <w:lvl w:ilvl="5" w:tplc="2C1A0005">
      <w:start w:val="1"/>
      <w:numFmt w:val="bullet"/>
      <w:lvlText w:val=""/>
      <w:lvlJc w:val="left"/>
      <w:pPr>
        <w:ind w:left="5025" w:hanging="360"/>
      </w:pPr>
      <w:rPr>
        <w:rFonts w:ascii="Wingdings" w:hAnsi="Wingdings" w:hint="default"/>
      </w:rPr>
    </w:lvl>
    <w:lvl w:ilvl="6" w:tplc="2C1A0001">
      <w:start w:val="1"/>
      <w:numFmt w:val="bullet"/>
      <w:lvlText w:val=""/>
      <w:lvlJc w:val="left"/>
      <w:pPr>
        <w:ind w:left="5745" w:hanging="360"/>
      </w:pPr>
      <w:rPr>
        <w:rFonts w:ascii="Symbol" w:hAnsi="Symbol" w:hint="default"/>
      </w:rPr>
    </w:lvl>
    <w:lvl w:ilvl="7" w:tplc="2C1A0003">
      <w:start w:val="1"/>
      <w:numFmt w:val="bullet"/>
      <w:lvlText w:val="o"/>
      <w:lvlJc w:val="left"/>
      <w:pPr>
        <w:ind w:left="6465" w:hanging="360"/>
      </w:pPr>
      <w:rPr>
        <w:rFonts w:ascii="Courier New" w:hAnsi="Courier New" w:cs="Courier New" w:hint="default"/>
      </w:rPr>
    </w:lvl>
    <w:lvl w:ilvl="8" w:tplc="2C1A0005">
      <w:start w:val="1"/>
      <w:numFmt w:val="bullet"/>
      <w:lvlText w:val=""/>
      <w:lvlJc w:val="left"/>
      <w:pPr>
        <w:ind w:left="7185" w:hanging="360"/>
      </w:pPr>
      <w:rPr>
        <w:rFonts w:ascii="Wingdings" w:hAnsi="Wingdings" w:hint="default"/>
      </w:r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393A"/>
    <w:rsid w:val="0005116A"/>
    <w:rsid w:val="00052D0A"/>
    <w:rsid w:val="00057430"/>
    <w:rsid w:val="00060DA0"/>
    <w:rsid w:val="00070096"/>
    <w:rsid w:val="00072B26"/>
    <w:rsid w:val="00083360"/>
    <w:rsid w:val="00084A63"/>
    <w:rsid w:val="000A67C3"/>
    <w:rsid w:val="000B13DA"/>
    <w:rsid w:val="000C3D89"/>
    <w:rsid w:val="000C71AE"/>
    <w:rsid w:val="000D7F92"/>
    <w:rsid w:val="000E4783"/>
    <w:rsid w:val="000F19BF"/>
    <w:rsid w:val="001044AD"/>
    <w:rsid w:val="00110327"/>
    <w:rsid w:val="00125E37"/>
    <w:rsid w:val="001536A8"/>
    <w:rsid w:val="00171AE1"/>
    <w:rsid w:val="00177AF7"/>
    <w:rsid w:val="00192ED6"/>
    <w:rsid w:val="001A34CB"/>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25036"/>
    <w:rsid w:val="00230ACE"/>
    <w:rsid w:val="00252371"/>
    <w:rsid w:val="00267A27"/>
    <w:rsid w:val="00271BE6"/>
    <w:rsid w:val="00276351"/>
    <w:rsid w:val="00281ADE"/>
    <w:rsid w:val="002837D9"/>
    <w:rsid w:val="0029088A"/>
    <w:rsid w:val="002A3F7C"/>
    <w:rsid w:val="002A718A"/>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40942"/>
    <w:rsid w:val="003463E6"/>
    <w:rsid w:val="00351ACD"/>
    <w:rsid w:val="00375A79"/>
    <w:rsid w:val="00377752"/>
    <w:rsid w:val="00381CA2"/>
    <w:rsid w:val="003856B7"/>
    <w:rsid w:val="003B7196"/>
    <w:rsid w:val="003C2155"/>
    <w:rsid w:val="003C72E7"/>
    <w:rsid w:val="004059D7"/>
    <w:rsid w:val="004152C4"/>
    <w:rsid w:val="00431565"/>
    <w:rsid w:val="004347C7"/>
    <w:rsid w:val="00444847"/>
    <w:rsid w:val="00444E07"/>
    <w:rsid w:val="004463CA"/>
    <w:rsid w:val="00457F43"/>
    <w:rsid w:val="00461081"/>
    <w:rsid w:val="00471BA7"/>
    <w:rsid w:val="0047679A"/>
    <w:rsid w:val="00483EA8"/>
    <w:rsid w:val="0048575C"/>
    <w:rsid w:val="00493B30"/>
    <w:rsid w:val="00494837"/>
    <w:rsid w:val="00496243"/>
    <w:rsid w:val="00496DF2"/>
    <w:rsid w:val="004A2F76"/>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7E85"/>
    <w:rsid w:val="00587669"/>
    <w:rsid w:val="00591DFC"/>
    <w:rsid w:val="005959AE"/>
    <w:rsid w:val="005B494A"/>
    <w:rsid w:val="005C3DF0"/>
    <w:rsid w:val="005D188F"/>
    <w:rsid w:val="005E0820"/>
    <w:rsid w:val="005E242A"/>
    <w:rsid w:val="005E28A1"/>
    <w:rsid w:val="006054C3"/>
    <w:rsid w:val="0062012B"/>
    <w:rsid w:val="00634E9B"/>
    <w:rsid w:val="006365F8"/>
    <w:rsid w:val="006449F4"/>
    <w:rsid w:val="00656070"/>
    <w:rsid w:val="00657CE6"/>
    <w:rsid w:val="00666B75"/>
    <w:rsid w:val="006707A9"/>
    <w:rsid w:val="006A3CF1"/>
    <w:rsid w:val="006B2482"/>
    <w:rsid w:val="006B59D8"/>
    <w:rsid w:val="006D35A5"/>
    <w:rsid w:val="006D5998"/>
    <w:rsid w:val="006F5EF0"/>
    <w:rsid w:val="00710B3B"/>
    <w:rsid w:val="00713189"/>
    <w:rsid w:val="00724238"/>
    <w:rsid w:val="00731313"/>
    <w:rsid w:val="0073691A"/>
    <w:rsid w:val="00737C0B"/>
    <w:rsid w:val="00737CFD"/>
    <w:rsid w:val="007439ED"/>
    <w:rsid w:val="00743A36"/>
    <w:rsid w:val="0074597E"/>
    <w:rsid w:val="007522CD"/>
    <w:rsid w:val="007621B2"/>
    <w:rsid w:val="00763808"/>
    <w:rsid w:val="007730A4"/>
    <w:rsid w:val="00781103"/>
    <w:rsid w:val="007858ED"/>
    <w:rsid w:val="007A2D88"/>
    <w:rsid w:val="007A43AF"/>
    <w:rsid w:val="007A5404"/>
    <w:rsid w:val="007A7D32"/>
    <w:rsid w:val="007C09EF"/>
    <w:rsid w:val="007C6565"/>
    <w:rsid w:val="007D3BCB"/>
    <w:rsid w:val="00803275"/>
    <w:rsid w:val="00827B61"/>
    <w:rsid w:val="008317E2"/>
    <w:rsid w:val="00836625"/>
    <w:rsid w:val="00845793"/>
    <w:rsid w:val="0085237E"/>
    <w:rsid w:val="00870C51"/>
    <w:rsid w:val="00877EBC"/>
    <w:rsid w:val="0088111B"/>
    <w:rsid w:val="00884124"/>
    <w:rsid w:val="008848CE"/>
    <w:rsid w:val="00884A4E"/>
    <w:rsid w:val="008876CF"/>
    <w:rsid w:val="00892B3C"/>
    <w:rsid w:val="00896229"/>
    <w:rsid w:val="0089792A"/>
    <w:rsid w:val="008A232E"/>
    <w:rsid w:val="008B26FA"/>
    <w:rsid w:val="008E3479"/>
    <w:rsid w:val="008E5BF1"/>
    <w:rsid w:val="008F18C1"/>
    <w:rsid w:val="008F4F2E"/>
    <w:rsid w:val="008F640D"/>
    <w:rsid w:val="009058B7"/>
    <w:rsid w:val="00912127"/>
    <w:rsid w:val="00916F5C"/>
    <w:rsid w:val="00917F1B"/>
    <w:rsid w:val="00933399"/>
    <w:rsid w:val="009362A4"/>
    <w:rsid w:val="00941687"/>
    <w:rsid w:val="009436E8"/>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70370"/>
    <w:rsid w:val="00A757EB"/>
    <w:rsid w:val="00A80036"/>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60FB2"/>
    <w:rsid w:val="00B622F0"/>
    <w:rsid w:val="00B64650"/>
    <w:rsid w:val="00B717BC"/>
    <w:rsid w:val="00B71F18"/>
    <w:rsid w:val="00B83EB8"/>
    <w:rsid w:val="00B86BD0"/>
    <w:rsid w:val="00B93460"/>
    <w:rsid w:val="00B94035"/>
    <w:rsid w:val="00BA710C"/>
    <w:rsid w:val="00BB79E3"/>
    <w:rsid w:val="00BC0B47"/>
    <w:rsid w:val="00BC591E"/>
    <w:rsid w:val="00BC6E1B"/>
    <w:rsid w:val="00BC7846"/>
    <w:rsid w:val="00BD12C9"/>
    <w:rsid w:val="00BD3D8F"/>
    <w:rsid w:val="00BD4C1D"/>
    <w:rsid w:val="00BD7B18"/>
    <w:rsid w:val="00BE32CA"/>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63627"/>
    <w:rsid w:val="00C7654E"/>
    <w:rsid w:val="00C813F6"/>
    <w:rsid w:val="00C84DFE"/>
    <w:rsid w:val="00C8596B"/>
    <w:rsid w:val="00C86FBA"/>
    <w:rsid w:val="00C918FC"/>
    <w:rsid w:val="00C93E7B"/>
    <w:rsid w:val="00CA6E23"/>
    <w:rsid w:val="00CC75CE"/>
    <w:rsid w:val="00CC7FD4"/>
    <w:rsid w:val="00CD28AA"/>
    <w:rsid w:val="00CE35EE"/>
    <w:rsid w:val="00CF31E7"/>
    <w:rsid w:val="00CF709B"/>
    <w:rsid w:val="00D0549C"/>
    <w:rsid w:val="00D318ED"/>
    <w:rsid w:val="00D32DF4"/>
    <w:rsid w:val="00D4123A"/>
    <w:rsid w:val="00D428CD"/>
    <w:rsid w:val="00D44C7E"/>
    <w:rsid w:val="00D535E6"/>
    <w:rsid w:val="00D66185"/>
    <w:rsid w:val="00D7782B"/>
    <w:rsid w:val="00D838A9"/>
    <w:rsid w:val="00DA4747"/>
    <w:rsid w:val="00DB0ECC"/>
    <w:rsid w:val="00DB707A"/>
    <w:rsid w:val="00E00328"/>
    <w:rsid w:val="00E0756F"/>
    <w:rsid w:val="00E16C72"/>
    <w:rsid w:val="00E221C9"/>
    <w:rsid w:val="00E221DC"/>
    <w:rsid w:val="00E242BF"/>
    <w:rsid w:val="00E263BA"/>
    <w:rsid w:val="00E30F46"/>
    <w:rsid w:val="00E31957"/>
    <w:rsid w:val="00E354C8"/>
    <w:rsid w:val="00E503B7"/>
    <w:rsid w:val="00E546A4"/>
    <w:rsid w:val="00E54BA7"/>
    <w:rsid w:val="00E55D4E"/>
    <w:rsid w:val="00E615E0"/>
    <w:rsid w:val="00E67C76"/>
    <w:rsid w:val="00E76EB7"/>
    <w:rsid w:val="00E81FC7"/>
    <w:rsid w:val="00E8341E"/>
    <w:rsid w:val="00EA2237"/>
    <w:rsid w:val="00EA2582"/>
    <w:rsid w:val="00EB268B"/>
    <w:rsid w:val="00EB6AAE"/>
    <w:rsid w:val="00EC0B16"/>
    <w:rsid w:val="00EC5755"/>
    <w:rsid w:val="00ED0495"/>
    <w:rsid w:val="00ED3DC5"/>
    <w:rsid w:val="00ED4EB8"/>
    <w:rsid w:val="00EE25C8"/>
    <w:rsid w:val="00EE76FB"/>
    <w:rsid w:val="00EF615D"/>
    <w:rsid w:val="00F004E2"/>
    <w:rsid w:val="00F007BA"/>
    <w:rsid w:val="00F05EBB"/>
    <w:rsid w:val="00F125E5"/>
    <w:rsid w:val="00F5369D"/>
    <w:rsid w:val="00F56752"/>
    <w:rsid w:val="00F56D73"/>
    <w:rsid w:val="00F623C3"/>
    <w:rsid w:val="00F65A89"/>
    <w:rsid w:val="00F6694C"/>
    <w:rsid w:val="00F7035D"/>
    <w:rsid w:val="00F77D26"/>
    <w:rsid w:val="00F81639"/>
    <w:rsid w:val="00F91BE1"/>
    <w:rsid w:val="00F944B9"/>
    <w:rsid w:val="00FA5B27"/>
    <w:rsid w:val="00FA7FA0"/>
    <w:rsid w:val="00FB5202"/>
    <w:rsid w:val="00FB5C20"/>
    <w:rsid w:val="00FC1410"/>
    <w:rsid w:val="00FC1B6C"/>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2A9142B8"/>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577E85"/>
    <w:pPr>
      <w:suppressAutoHyphens/>
      <w:autoSpaceDN w:val="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36271">
      <w:bodyDiv w:val="1"/>
      <w:marLeft w:val="0"/>
      <w:marRight w:val="0"/>
      <w:marTop w:val="0"/>
      <w:marBottom w:val="0"/>
      <w:divBdr>
        <w:top w:val="none" w:sz="0" w:space="0" w:color="auto"/>
        <w:left w:val="none" w:sz="0" w:space="0" w:color="auto"/>
        <w:bottom w:val="none" w:sz="0" w:space="0" w:color="auto"/>
        <w:right w:val="none" w:sz="0" w:space="0" w:color="auto"/>
      </w:divBdr>
    </w:div>
    <w:div w:id="416437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105E-AA5C-4AF2-9D03-46D6E178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23</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234</cp:revision>
  <cp:lastPrinted>2019-08-01T12:22:00Z</cp:lastPrinted>
  <dcterms:created xsi:type="dcterms:W3CDTF">2017-08-03T13:33:00Z</dcterms:created>
  <dcterms:modified xsi:type="dcterms:W3CDTF">2019-11-18T09:54:00Z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