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07" w:rsidRPr="0033729D" w:rsidRDefault="00444E07" w:rsidP="000E4783">
      <w:pPr>
        <w:jc w:val="both"/>
        <w:rPr>
          <w:rFonts w:ascii="Times New Roman" w:hAnsi="Times New Roman" w:cs="Times New Roman"/>
          <w:sz w:val="24"/>
          <w:szCs w:val="24"/>
        </w:rPr>
      </w:pPr>
    </w:p>
    <w:p w:rsidR="00444E07" w:rsidRPr="0033729D" w:rsidRDefault="00444E07" w:rsidP="000E4783">
      <w:pPr>
        <w:jc w:val="both"/>
        <w:rPr>
          <w:rFonts w:ascii="Times New Roman" w:hAnsi="Times New Roman" w:cs="Times New Roman"/>
          <w:sz w:val="24"/>
          <w:szCs w:val="24"/>
        </w:rPr>
      </w:pPr>
    </w:p>
    <w:p w:rsidR="00B94035" w:rsidRPr="0033729D" w:rsidRDefault="00657CE6">
      <w:pPr>
        <w:spacing w:before="4"/>
        <w:rPr>
          <w:rFonts w:ascii="Times New Roman" w:eastAsia="Times New Roman" w:hAnsi="Times New Roman" w:cs="Times New Roman"/>
          <w:sz w:val="24"/>
          <w:szCs w:val="24"/>
        </w:rPr>
      </w:pPr>
      <w:r w:rsidRPr="0033729D">
        <w:rPr>
          <w:rFonts w:ascii="Times New Roman" w:hAnsi="Times New Roman" w:cs="Times New Roman"/>
          <w:noProof/>
          <w:sz w:val="24"/>
          <w:szCs w:val="24"/>
          <w:lang w:val="sr-Latn-ME" w:eastAsia="sr-Latn-ME"/>
        </w:rPr>
        <w:drawing>
          <wp:anchor distT="0" distB="0" distL="114300" distR="114300" simplePos="0" relativeHeight="25165824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33729D" w:rsidRDefault="00657CE6">
      <w:pPr>
        <w:pStyle w:val="BodyText"/>
        <w:tabs>
          <w:tab w:val="left" w:pos="2609"/>
        </w:tabs>
        <w:ind w:left="236"/>
        <w:rPr>
          <w:rFonts w:cs="Times New Roman"/>
          <w:spacing w:val="-1"/>
        </w:rPr>
      </w:pPr>
    </w:p>
    <w:p w:rsidR="00281ADE" w:rsidRPr="0033729D" w:rsidRDefault="0062012B">
      <w:pPr>
        <w:pStyle w:val="BodyText"/>
        <w:tabs>
          <w:tab w:val="left" w:pos="2609"/>
        </w:tabs>
        <w:ind w:left="236"/>
        <w:rPr>
          <w:rFonts w:cs="Times New Roman"/>
          <w:b/>
          <w:spacing w:val="-1"/>
        </w:rPr>
      </w:pPr>
      <w:r w:rsidRPr="0033729D">
        <w:rPr>
          <w:rFonts w:cs="Times New Roman"/>
          <w:b/>
          <w:spacing w:val="-1"/>
        </w:rPr>
        <w:t xml:space="preserve">                                                                                                                  </w:t>
      </w:r>
    </w:p>
    <w:p w:rsidR="00B94035" w:rsidRPr="0033729D" w:rsidRDefault="00657CE6">
      <w:pPr>
        <w:pStyle w:val="BodyText"/>
        <w:tabs>
          <w:tab w:val="left" w:pos="2609"/>
        </w:tabs>
        <w:ind w:left="236"/>
        <w:rPr>
          <w:rFonts w:cs="Times New Roman"/>
          <w:b/>
        </w:rPr>
      </w:pPr>
      <w:r w:rsidRPr="0033729D">
        <w:rPr>
          <w:rFonts w:cs="Times New Roman"/>
          <w:b/>
          <w:spacing w:val="-1"/>
        </w:rPr>
        <w:t>O</w:t>
      </w:r>
      <w:r w:rsidR="00B26D93" w:rsidRPr="0033729D">
        <w:rPr>
          <w:rFonts w:cs="Times New Roman"/>
          <w:b/>
          <w:spacing w:val="-1"/>
        </w:rPr>
        <w:t>PŠTINA BUDVA</w:t>
      </w:r>
    </w:p>
    <w:p w:rsidR="00D44C7E" w:rsidRPr="0033729D" w:rsidRDefault="000E4783" w:rsidP="00D44C7E">
      <w:pPr>
        <w:pStyle w:val="BodyText"/>
        <w:tabs>
          <w:tab w:val="left" w:pos="1856"/>
        </w:tabs>
        <w:ind w:left="236"/>
        <w:rPr>
          <w:rFonts w:cs="Times New Roman"/>
          <w:b/>
        </w:rPr>
      </w:pPr>
      <w:r w:rsidRPr="0033729D">
        <w:rPr>
          <w:rFonts w:cs="Times New Roman"/>
          <w:b/>
          <w:spacing w:val="-1"/>
        </w:rPr>
        <w:t>Broj</w:t>
      </w:r>
      <w:r w:rsidRPr="0033729D">
        <w:rPr>
          <w:rFonts w:cs="Times New Roman"/>
          <w:b/>
        </w:rPr>
        <w:t xml:space="preserve"> </w:t>
      </w:r>
      <w:r w:rsidR="00B64650" w:rsidRPr="0033729D">
        <w:rPr>
          <w:rFonts w:cs="Times New Roman"/>
          <w:b/>
        </w:rPr>
        <w:t>:</w:t>
      </w:r>
      <w:r w:rsidR="00D44C7E" w:rsidRPr="0033729D">
        <w:rPr>
          <w:rFonts w:cs="Times New Roman"/>
          <w:b/>
        </w:rPr>
        <w:t xml:space="preserve"> </w:t>
      </w:r>
      <w:r w:rsidR="00EB268B" w:rsidRPr="0033729D">
        <w:rPr>
          <w:rFonts w:cs="Times New Roman"/>
          <w:b/>
        </w:rPr>
        <w:t>01</w:t>
      </w:r>
      <w:r w:rsidR="00DB707A" w:rsidRPr="0033729D">
        <w:rPr>
          <w:rFonts w:cs="Times New Roman"/>
          <w:b/>
        </w:rPr>
        <w:t>-</w:t>
      </w:r>
      <w:r w:rsidR="002202A2">
        <w:rPr>
          <w:rFonts w:cs="Times New Roman"/>
          <w:b/>
        </w:rPr>
        <w:t xml:space="preserve"> </w:t>
      </w:r>
      <w:r w:rsidR="000B5C1D">
        <w:rPr>
          <w:rFonts w:cs="Times New Roman"/>
          <w:b/>
        </w:rPr>
        <w:t>4060/4</w:t>
      </w:r>
    </w:p>
    <w:p w:rsidR="00B94035" w:rsidRPr="0033729D" w:rsidRDefault="00F944B9" w:rsidP="00305591">
      <w:pPr>
        <w:pStyle w:val="BodyText"/>
        <w:tabs>
          <w:tab w:val="left" w:pos="1856"/>
        </w:tabs>
        <w:ind w:left="236"/>
        <w:rPr>
          <w:rFonts w:cs="Times New Roman"/>
        </w:rPr>
      </w:pPr>
      <w:r>
        <w:rPr>
          <w:rFonts w:cs="Times New Roman"/>
          <w:b/>
          <w:spacing w:val="-1"/>
        </w:rPr>
        <w:t>Budva,</w:t>
      </w:r>
      <w:r w:rsidR="004B24AD">
        <w:rPr>
          <w:rFonts w:cs="Times New Roman"/>
          <w:b/>
          <w:spacing w:val="-1"/>
        </w:rPr>
        <w:t xml:space="preserve"> </w:t>
      </w:r>
      <w:r w:rsidR="003F67C4">
        <w:rPr>
          <w:rFonts w:cs="Times New Roman"/>
          <w:b/>
          <w:spacing w:val="-1"/>
        </w:rPr>
        <w:t>12.12.</w:t>
      </w:r>
      <w:r w:rsidR="00AD2FC4" w:rsidRPr="0033729D">
        <w:rPr>
          <w:rFonts w:cs="Times New Roman"/>
          <w:b/>
        </w:rPr>
        <w:t>2019.godine</w:t>
      </w:r>
    </w:p>
    <w:p w:rsidR="00B26D93" w:rsidRPr="0033729D" w:rsidRDefault="00B26D93">
      <w:pPr>
        <w:spacing w:before="11"/>
        <w:rPr>
          <w:rFonts w:ascii="Times New Roman" w:eastAsia="Times New Roman" w:hAnsi="Times New Roman" w:cs="Times New Roman"/>
          <w:sz w:val="24"/>
          <w:szCs w:val="24"/>
        </w:rPr>
      </w:pPr>
    </w:p>
    <w:p w:rsidR="00B26D93" w:rsidRPr="0033729D" w:rsidRDefault="00B26D93">
      <w:pPr>
        <w:spacing w:before="11"/>
        <w:rPr>
          <w:rFonts w:ascii="Times New Roman" w:eastAsia="Times New Roman" w:hAnsi="Times New Roman" w:cs="Times New Roman"/>
          <w:sz w:val="24"/>
          <w:szCs w:val="24"/>
        </w:rPr>
      </w:pPr>
    </w:p>
    <w:p w:rsidR="00B94035" w:rsidRPr="0033729D" w:rsidRDefault="000E4783" w:rsidP="00AF0FF6">
      <w:pPr>
        <w:pStyle w:val="BodyText"/>
        <w:spacing w:before="69"/>
        <w:ind w:left="236" w:right="208"/>
        <w:jc w:val="both"/>
        <w:rPr>
          <w:rFonts w:cs="Times New Roman"/>
          <w:spacing w:val="-1"/>
        </w:rPr>
      </w:pPr>
      <w:r w:rsidRPr="0033729D">
        <w:rPr>
          <w:rFonts w:cs="Times New Roman"/>
        </w:rPr>
        <w:t>Na</w:t>
      </w:r>
      <w:r w:rsidRPr="0033729D">
        <w:rPr>
          <w:rFonts w:cs="Times New Roman"/>
          <w:spacing w:val="-2"/>
        </w:rPr>
        <w:t xml:space="preserve"> </w:t>
      </w:r>
      <w:r w:rsidRPr="0033729D">
        <w:rPr>
          <w:rFonts w:cs="Times New Roman"/>
        </w:rPr>
        <w:t>osnovu</w:t>
      </w:r>
      <w:r w:rsidRPr="0033729D">
        <w:rPr>
          <w:rFonts w:cs="Times New Roman"/>
          <w:spacing w:val="2"/>
        </w:rPr>
        <w:t xml:space="preserve"> </w:t>
      </w:r>
      <w:r w:rsidRPr="0033729D">
        <w:rPr>
          <w:rFonts w:cs="Times New Roman"/>
          <w:spacing w:val="-1"/>
        </w:rPr>
        <w:t>člana</w:t>
      </w:r>
      <w:r w:rsidRPr="0033729D">
        <w:rPr>
          <w:rFonts w:cs="Times New Roman"/>
        </w:rPr>
        <w:t xml:space="preserve"> 30 </w:t>
      </w:r>
      <w:r w:rsidRPr="0033729D">
        <w:rPr>
          <w:rFonts w:cs="Times New Roman"/>
          <w:spacing w:val="2"/>
        </w:rPr>
        <w:t xml:space="preserve"> </w:t>
      </w:r>
      <w:r w:rsidRPr="0033729D">
        <w:rPr>
          <w:rFonts w:cs="Times New Roman"/>
        </w:rPr>
        <w:t>Zakona</w:t>
      </w:r>
      <w:r w:rsidRPr="0033729D">
        <w:rPr>
          <w:rFonts w:cs="Times New Roman"/>
          <w:spacing w:val="-1"/>
        </w:rPr>
        <w:t xml:space="preserve"> </w:t>
      </w:r>
      <w:r w:rsidRPr="0033729D">
        <w:rPr>
          <w:rFonts w:cs="Times New Roman"/>
        </w:rPr>
        <w:t>o javnim nabavkama</w:t>
      </w:r>
      <w:r w:rsidRPr="0033729D">
        <w:rPr>
          <w:rFonts w:cs="Times New Roman"/>
          <w:spacing w:val="1"/>
        </w:rPr>
        <w:t xml:space="preserve"> </w:t>
      </w:r>
      <w:r w:rsidRPr="0033729D">
        <w:rPr>
          <w:rFonts w:cs="Times New Roman"/>
        </w:rPr>
        <w:t xml:space="preserve">(„Službeni list </w:t>
      </w:r>
      <w:r w:rsidRPr="0033729D">
        <w:rPr>
          <w:rFonts w:cs="Times New Roman"/>
          <w:spacing w:val="-1"/>
        </w:rPr>
        <w:t>CG“,</w:t>
      </w:r>
      <w:r w:rsidRPr="0033729D">
        <w:rPr>
          <w:rFonts w:cs="Times New Roman"/>
        </w:rPr>
        <w:t xml:space="preserve"> br.</w:t>
      </w:r>
      <w:r w:rsidRPr="0033729D">
        <w:rPr>
          <w:rFonts w:cs="Times New Roman"/>
          <w:spacing w:val="1"/>
        </w:rPr>
        <w:t xml:space="preserve"> </w:t>
      </w:r>
      <w:r w:rsidRPr="0033729D">
        <w:rPr>
          <w:rFonts w:cs="Times New Roman"/>
        </w:rPr>
        <w:t>42/11, 57/14, 28/15</w:t>
      </w:r>
      <w:r w:rsidRPr="0033729D">
        <w:rPr>
          <w:rFonts w:cs="Times New Roman"/>
          <w:spacing w:val="27"/>
        </w:rPr>
        <w:t xml:space="preserve"> </w:t>
      </w:r>
      <w:r w:rsidRPr="0033729D">
        <w:rPr>
          <w:rFonts w:cs="Times New Roman"/>
        </w:rPr>
        <w:t>i</w:t>
      </w:r>
      <w:r w:rsidRPr="0033729D">
        <w:rPr>
          <w:rFonts w:cs="Times New Roman"/>
          <w:spacing w:val="21"/>
        </w:rPr>
        <w:t xml:space="preserve"> </w:t>
      </w:r>
      <w:r w:rsidRPr="0033729D">
        <w:rPr>
          <w:rFonts w:cs="Times New Roman"/>
        </w:rPr>
        <w:t>42/17</w:t>
      </w:r>
      <w:r w:rsidRPr="0033729D">
        <w:rPr>
          <w:rFonts w:cs="Times New Roman"/>
          <w:spacing w:val="21"/>
        </w:rPr>
        <w:t xml:space="preserve"> </w:t>
      </w:r>
      <w:r w:rsidRPr="0033729D">
        <w:rPr>
          <w:rFonts w:cs="Times New Roman"/>
        </w:rPr>
        <w:t>)</w:t>
      </w:r>
      <w:r w:rsidRPr="0033729D">
        <w:rPr>
          <w:rFonts w:cs="Times New Roman"/>
          <w:spacing w:val="20"/>
        </w:rPr>
        <w:t xml:space="preserve"> </w:t>
      </w:r>
      <w:r w:rsidRPr="0033729D">
        <w:rPr>
          <w:rFonts w:cs="Times New Roman"/>
        </w:rPr>
        <w:t>i</w:t>
      </w:r>
      <w:r w:rsidRPr="0033729D">
        <w:rPr>
          <w:rFonts w:cs="Times New Roman"/>
          <w:spacing w:val="21"/>
        </w:rPr>
        <w:t xml:space="preserve"> </w:t>
      </w:r>
      <w:r w:rsidRPr="0033729D">
        <w:rPr>
          <w:rFonts w:cs="Times New Roman"/>
          <w:spacing w:val="-1"/>
        </w:rPr>
        <w:t>Pravilnika</w:t>
      </w:r>
      <w:r w:rsidRPr="0033729D">
        <w:rPr>
          <w:rFonts w:cs="Times New Roman"/>
          <w:spacing w:val="20"/>
        </w:rPr>
        <w:t xml:space="preserve"> </w:t>
      </w:r>
      <w:r w:rsidR="005E0820">
        <w:rPr>
          <w:rFonts w:cs="Times New Roman"/>
        </w:rPr>
        <w:t xml:space="preserve"> o sadržaju akata i obrascima za sprovođenje nabavki male vrijednosti (Službeni  list CG, broj 49/17 i 54/17)</w:t>
      </w:r>
      <w:r w:rsidR="0005116A" w:rsidRPr="0033729D">
        <w:rPr>
          <w:rFonts w:cs="Times New Roman"/>
          <w:spacing w:val="-1"/>
        </w:rPr>
        <w:t xml:space="preserve">, Opština Budva </w:t>
      </w:r>
      <w:r w:rsidR="00AC513E" w:rsidRPr="0033729D">
        <w:rPr>
          <w:rFonts w:cs="Times New Roman"/>
          <w:spacing w:val="-1"/>
        </w:rPr>
        <w:t xml:space="preserve"> objavljuje</w:t>
      </w:r>
    </w:p>
    <w:p w:rsidR="00B26D93" w:rsidRPr="0033729D" w:rsidRDefault="00B26D93" w:rsidP="0005116A">
      <w:pPr>
        <w:pStyle w:val="BodyText"/>
        <w:spacing w:before="69"/>
        <w:ind w:left="236" w:right="208"/>
        <w:rPr>
          <w:rFonts w:cs="Times New Roman"/>
        </w:rPr>
      </w:pPr>
    </w:p>
    <w:p w:rsidR="00967A9B" w:rsidRPr="0033729D" w:rsidRDefault="00967A9B" w:rsidP="0005116A">
      <w:pPr>
        <w:pStyle w:val="BodyText"/>
        <w:spacing w:before="69"/>
        <w:ind w:left="236" w:right="208"/>
        <w:rPr>
          <w:rFonts w:cs="Times New Roman"/>
        </w:rPr>
      </w:pPr>
      <w:r w:rsidRPr="0033729D">
        <w:rPr>
          <w:rFonts w:cs="Times New Roman"/>
        </w:rPr>
        <w:t xml:space="preserve">  </w:t>
      </w:r>
    </w:p>
    <w:p w:rsidR="00B94035" w:rsidRPr="00CF709B" w:rsidRDefault="000E4783" w:rsidP="005E0820">
      <w:pPr>
        <w:pStyle w:val="BodyText"/>
        <w:spacing w:before="69"/>
        <w:ind w:left="454" w:right="57"/>
        <w:jc w:val="center"/>
        <w:rPr>
          <w:rFonts w:cs="Times New Roman"/>
          <w:b/>
          <w:sz w:val="28"/>
          <w:szCs w:val="28"/>
        </w:rPr>
      </w:pPr>
      <w:r w:rsidRPr="00CF709B">
        <w:rPr>
          <w:rFonts w:cs="Times New Roman"/>
          <w:b/>
          <w:spacing w:val="-1"/>
          <w:sz w:val="28"/>
          <w:szCs w:val="28"/>
        </w:rPr>
        <w:t xml:space="preserve">ZAHTJEV </w:t>
      </w:r>
      <w:r w:rsidRPr="00CF709B">
        <w:rPr>
          <w:rFonts w:cs="Times New Roman"/>
          <w:b/>
          <w:spacing w:val="-2"/>
          <w:sz w:val="28"/>
          <w:szCs w:val="28"/>
        </w:rPr>
        <w:t>ZA</w:t>
      </w:r>
      <w:r w:rsidRPr="00CF709B">
        <w:rPr>
          <w:rFonts w:cs="Times New Roman"/>
          <w:b/>
          <w:sz w:val="28"/>
          <w:szCs w:val="28"/>
        </w:rPr>
        <w:t xml:space="preserve"> DOSTAVLJANJE</w:t>
      </w:r>
      <w:r w:rsidR="00281ADE" w:rsidRPr="00CF709B">
        <w:rPr>
          <w:rFonts w:cs="Times New Roman"/>
          <w:b/>
          <w:sz w:val="28"/>
          <w:szCs w:val="28"/>
        </w:rPr>
        <w:t xml:space="preserve"> PO</w:t>
      </w:r>
      <w:r w:rsidRPr="00CF709B">
        <w:rPr>
          <w:rFonts w:cs="Times New Roman"/>
          <w:b/>
          <w:spacing w:val="-1"/>
          <w:sz w:val="28"/>
          <w:szCs w:val="28"/>
        </w:rPr>
        <w:t>NUDA</w:t>
      </w:r>
    </w:p>
    <w:p w:rsidR="00B94035" w:rsidRPr="00CF709B" w:rsidRDefault="000E4783" w:rsidP="005E0820">
      <w:pPr>
        <w:pStyle w:val="Heading2"/>
        <w:spacing w:before="5"/>
        <w:ind w:left="454" w:right="57"/>
        <w:jc w:val="center"/>
        <w:rPr>
          <w:rFonts w:cs="Times New Roman"/>
          <w:spacing w:val="-1"/>
          <w:sz w:val="28"/>
          <w:szCs w:val="28"/>
        </w:rPr>
      </w:pPr>
      <w:r w:rsidRPr="00CF709B">
        <w:rPr>
          <w:rFonts w:cs="Times New Roman"/>
          <w:spacing w:val="-1"/>
          <w:sz w:val="28"/>
          <w:szCs w:val="28"/>
        </w:rPr>
        <w:t>ZA</w:t>
      </w:r>
      <w:r w:rsidRPr="00CF709B">
        <w:rPr>
          <w:rFonts w:cs="Times New Roman"/>
          <w:sz w:val="28"/>
          <w:szCs w:val="28"/>
        </w:rPr>
        <w:t xml:space="preserve"> </w:t>
      </w:r>
      <w:r w:rsidRPr="00CF709B">
        <w:rPr>
          <w:rFonts w:cs="Times New Roman"/>
          <w:spacing w:val="-1"/>
          <w:sz w:val="28"/>
          <w:szCs w:val="28"/>
        </w:rPr>
        <w:t>NABAVKE</w:t>
      </w:r>
      <w:r w:rsidRPr="00CF709B">
        <w:rPr>
          <w:rFonts w:cs="Times New Roman"/>
          <w:sz w:val="28"/>
          <w:szCs w:val="28"/>
        </w:rPr>
        <w:t xml:space="preserve"> MALE </w:t>
      </w:r>
      <w:r w:rsidRPr="00CF709B">
        <w:rPr>
          <w:rFonts w:cs="Times New Roman"/>
          <w:spacing w:val="-1"/>
          <w:sz w:val="28"/>
          <w:szCs w:val="28"/>
        </w:rPr>
        <w:t>VRIJEDNOSTI</w:t>
      </w:r>
    </w:p>
    <w:p w:rsidR="00281ADE" w:rsidRPr="0033729D" w:rsidRDefault="00281ADE" w:rsidP="005E0820">
      <w:pPr>
        <w:pStyle w:val="Heading2"/>
        <w:spacing w:before="5"/>
        <w:ind w:left="2275" w:right="2275"/>
        <w:jc w:val="center"/>
        <w:rPr>
          <w:rFonts w:cs="Times New Roman"/>
          <w:b w:val="0"/>
          <w:bCs w:val="0"/>
        </w:rPr>
      </w:pPr>
    </w:p>
    <w:p w:rsidR="00B94035" w:rsidRPr="0033729D" w:rsidRDefault="00B94035">
      <w:pPr>
        <w:spacing w:before="9"/>
        <w:rPr>
          <w:rFonts w:ascii="Times New Roman" w:eastAsia="Times New Roman" w:hAnsi="Times New Roman" w:cs="Times New Roman"/>
          <w:b/>
          <w:bCs/>
          <w:sz w:val="24"/>
          <w:szCs w:val="24"/>
        </w:rPr>
      </w:pPr>
    </w:p>
    <w:p w:rsidR="00B94035" w:rsidRPr="0033729D" w:rsidRDefault="00955B6E">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_x0000_s1198" type="#_x0000_t202" style="width:454.1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8" inset="0,0,0,0">
              <w:txbxContent>
                <w:p w:rsidR="00BE2CAC" w:rsidRDefault="00BE2CAC">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Pr="0033729D" w:rsidRDefault="00B94035">
      <w:pPr>
        <w:spacing w:before="9"/>
        <w:rPr>
          <w:rFonts w:ascii="Times New Roman" w:eastAsia="Times New Roman" w:hAnsi="Times New Roman" w:cs="Times New Roman"/>
          <w:b/>
          <w:bCs/>
          <w:sz w:val="24"/>
          <w:szCs w:val="24"/>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14"/>
        <w:gridCol w:w="5124"/>
      </w:tblGrid>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Naručilac: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Opština Budva</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F944B9">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Kontakt osoba/e: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Miroslava Kunjić, službeni</w:t>
            </w:r>
            <w:r w:rsidR="00305591" w:rsidRPr="0033729D">
              <w:rPr>
                <w:rStyle w:val="Strong"/>
                <w:rFonts w:ascii="Times New Roman" w:eastAsia="Calibri" w:hAnsi="Times New Roman" w:cs="Times New Roman"/>
                <w:b w:val="0"/>
                <w:bCs w:val="0"/>
                <w:color w:val="000000"/>
                <w:sz w:val="24"/>
                <w:szCs w:val="24"/>
              </w:rPr>
              <w:t>ca</w:t>
            </w:r>
            <w:r w:rsidRPr="0033729D">
              <w:rPr>
                <w:rStyle w:val="Strong"/>
                <w:rFonts w:ascii="Times New Roman" w:eastAsia="Calibri" w:hAnsi="Times New Roman" w:cs="Times New Roman"/>
                <w:b w:val="0"/>
                <w:bCs w:val="0"/>
                <w:color w:val="000000"/>
                <w:sz w:val="24"/>
                <w:szCs w:val="24"/>
              </w:rPr>
              <w:t xml:space="preserve"> za javne nabavke</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Adresa: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Poštanski broj: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 xml:space="preserve">85 310 </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Grad: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Budva</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Identifikacioni broj: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02005409</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Telefon: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Fax: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033454017</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Elektronska pošta (e-mail): </w:t>
            </w:r>
          </w:p>
          <w:p w:rsidR="007A7D32" w:rsidRPr="0033729D" w:rsidRDefault="00B23471" w:rsidP="00B23471">
            <w:pPr>
              <w:rPr>
                <w:rFonts w:ascii="Times New Roman" w:eastAsia="Calibri" w:hAnsi="Times New Roman" w:cs="Times New Roman"/>
                <w:b/>
                <w:color w:val="000000"/>
                <w:sz w:val="24"/>
                <w:szCs w:val="24"/>
              </w:rPr>
            </w:pPr>
            <w:r w:rsidRPr="0033729D">
              <w:rPr>
                <w:rFonts w:ascii="Times New Roman" w:eastAsia="Calibri" w:hAnsi="Times New Roman" w:cs="Times New Roman"/>
                <w:color w:val="000000"/>
                <w:sz w:val="24"/>
                <w:szCs w:val="24"/>
              </w:rPr>
              <w:t>javne.nabavke</w:t>
            </w:r>
            <w:r w:rsidRPr="0033729D">
              <w:rPr>
                <w:rStyle w:val="Strong"/>
                <w:rFonts w:ascii="Times New Roman" w:eastAsia="Calibri" w:hAnsi="Times New Roman" w:cs="Times New Roman"/>
                <w:b w:val="0"/>
                <w:bCs w:val="0"/>
                <w:color w:val="000000"/>
                <w:sz w:val="24"/>
                <w:szCs w:val="24"/>
              </w:rPr>
              <w:t>@budva.me</w:t>
            </w:r>
            <w:r w:rsidR="007A7D32" w:rsidRPr="0033729D">
              <w:rPr>
                <w:rFonts w:ascii="Times New Roman" w:eastAsia="Calibri" w:hAnsi="Times New Roman" w:cs="Times New Roman"/>
                <w:b/>
                <w:color w:val="000000"/>
                <w:sz w:val="24"/>
                <w:szCs w:val="24"/>
              </w:rPr>
              <w:br/>
            </w:r>
            <w:r w:rsidR="007A7D32" w:rsidRPr="0033729D">
              <w:rPr>
                <w:rStyle w:val="Strong"/>
                <w:rFonts w:ascii="Times New Roman" w:eastAsia="Calibri" w:hAnsi="Times New Roman" w:cs="Times New Roman"/>
                <w:b w:val="0"/>
                <w:bCs w:val="0"/>
                <w:color w:val="000000"/>
                <w:sz w:val="24"/>
                <w:szCs w:val="24"/>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Internet stranica (web):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www.budva.me</w:t>
            </w:r>
          </w:p>
        </w:tc>
      </w:tr>
    </w:tbl>
    <w:p w:rsidR="007A7D32" w:rsidRPr="0033729D" w:rsidRDefault="007A7D32">
      <w:pPr>
        <w:spacing w:before="9"/>
        <w:rPr>
          <w:rFonts w:ascii="Times New Roman" w:eastAsia="Times New Roman" w:hAnsi="Times New Roman" w:cs="Times New Roman"/>
          <w:b/>
          <w:bCs/>
          <w:sz w:val="24"/>
          <w:szCs w:val="24"/>
        </w:rPr>
      </w:pPr>
    </w:p>
    <w:p w:rsidR="00B94035" w:rsidRPr="0033729D" w:rsidRDefault="00955B6E">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7"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7" inset="0,0,0,0">
              <w:txbxContent>
                <w:p w:rsidR="00BE2CAC" w:rsidRDefault="00BE2CAC">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33729D" w:rsidRDefault="00B94035">
      <w:pPr>
        <w:spacing w:before="7"/>
        <w:rPr>
          <w:rFonts w:ascii="Times New Roman" w:eastAsia="Times New Roman" w:hAnsi="Times New Roman" w:cs="Times New Roman"/>
          <w:b/>
          <w:bCs/>
          <w:sz w:val="24"/>
          <w:szCs w:val="24"/>
        </w:rPr>
      </w:pPr>
    </w:p>
    <w:p w:rsidR="00B94035" w:rsidRPr="0033729D" w:rsidRDefault="007A7D32" w:rsidP="007A7D32">
      <w:pPr>
        <w:pStyle w:val="BodyText"/>
        <w:tabs>
          <w:tab w:val="left" w:pos="511"/>
        </w:tabs>
        <w:ind w:left="236"/>
        <w:rPr>
          <w:rFonts w:cs="Times New Roman"/>
        </w:rPr>
      </w:pPr>
      <w:r w:rsidRPr="0033729D">
        <w:rPr>
          <w:rFonts w:cs="Times New Roman"/>
          <w:spacing w:val="-1"/>
        </w:rPr>
        <w:sym w:font="Wingdings" w:char="F0FE"/>
      </w:r>
      <w:r w:rsidRPr="0033729D">
        <w:rPr>
          <w:rFonts w:cs="Times New Roman"/>
          <w:spacing w:val="-1"/>
        </w:rPr>
        <w:t xml:space="preserve">  </w:t>
      </w:r>
      <w:r w:rsidR="0090238C">
        <w:rPr>
          <w:rFonts w:cs="Times New Roman"/>
          <w:spacing w:val="-1"/>
        </w:rPr>
        <w:t>roba</w:t>
      </w:r>
    </w:p>
    <w:p w:rsidR="00B94035" w:rsidRPr="0033729D" w:rsidRDefault="00B94035">
      <w:pPr>
        <w:spacing w:before="1"/>
        <w:rPr>
          <w:rFonts w:ascii="Times New Roman" w:eastAsia="Times New Roman" w:hAnsi="Times New Roman" w:cs="Times New Roman"/>
          <w:sz w:val="24"/>
          <w:szCs w:val="24"/>
        </w:rPr>
      </w:pPr>
    </w:p>
    <w:p w:rsidR="00B94035" w:rsidRPr="0033729D" w:rsidRDefault="00955B6E">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6"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6" inset="0,0,0,0">
              <w:txbxContent>
                <w:p w:rsidR="00BE2CAC" w:rsidRDefault="00BE2CAC">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Pr="0033729D" w:rsidRDefault="00B94035">
      <w:pPr>
        <w:spacing w:before="4"/>
        <w:rPr>
          <w:rFonts w:ascii="Times New Roman" w:eastAsia="Times New Roman" w:hAnsi="Times New Roman" w:cs="Times New Roman"/>
          <w:sz w:val="24"/>
          <w:szCs w:val="24"/>
        </w:rPr>
      </w:pPr>
    </w:p>
    <w:p w:rsidR="007D3BCB" w:rsidRPr="0033729D" w:rsidRDefault="00305591" w:rsidP="007D3BCB">
      <w:pPr>
        <w:tabs>
          <w:tab w:val="left" w:pos="851"/>
        </w:tabs>
        <w:ind w:left="284" w:right="241"/>
        <w:jc w:val="both"/>
        <w:rPr>
          <w:rFonts w:ascii="Times New Roman" w:hAnsi="Times New Roman" w:cs="Times New Roman"/>
          <w:bCs/>
          <w:color w:val="000000"/>
          <w:sz w:val="24"/>
          <w:szCs w:val="24"/>
        </w:rPr>
      </w:pPr>
      <w:r w:rsidRPr="0033729D">
        <w:rPr>
          <w:rFonts w:ascii="Times New Roman" w:hAnsi="Times New Roman" w:cs="Times New Roman"/>
          <w:sz w:val="24"/>
          <w:szCs w:val="24"/>
        </w:rPr>
        <w:t xml:space="preserve">Nabavka  </w:t>
      </w:r>
      <w:r w:rsidR="00917F1B" w:rsidRPr="0033729D">
        <w:rPr>
          <w:rFonts w:ascii="Times New Roman" w:hAnsi="Times New Roman" w:cs="Times New Roman"/>
          <w:sz w:val="24"/>
          <w:szCs w:val="24"/>
        </w:rPr>
        <w:t xml:space="preserve"> </w:t>
      </w:r>
      <w:r w:rsidR="003F1AC9">
        <w:rPr>
          <w:rFonts w:ascii="Times New Roman" w:hAnsi="Times New Roman" w:cs="Times New Roman"/>
          <w:sz w:val="24"/>
          <w:szCs w:val="24"/>
        </w:rPr>
        <w:t>laptop računara</w:t>
      </w:r>
    </w:p>
    <w:p w:rsidR="00B717BC" w:rsidRPr="0033729D" w:rsidRDefault="00B717BC" w:rsidP="007D3BCB">
      <w:pPr>
        <w:tabs>
          <w:tab w:val="left" w:pos="851"/>
        </w:tabs>
        <w:ind w:left="284" w:right="241"/>
        <w:jc w:val="both"/>
        <w:rPr>
          <w:rFonts w:ascii="Times New Roman" w:eastAsia="Calibri" w:hAnsi="Times New Roman" w:cs="Times New Roman"/>
          <w:bCs/>
          <w:color w:val="000000"/>
          <w:sz w:val="24"/>
          <w:szCs w:val="24"/>
        </w:rPr>
      </w:pPr>
      <w:r w:rsidRPr="0033729D">
        <w:rPr>
          <w:rFonts w:ascii="Times New Roman" w:hAnsi="Times New Roman" w:cs="Times New Roman"/>
          <w:bCs/>
          <w:color w:val="000000"/>
          <w:sz w:val="24"/>
          <w:szCs w:val="24"/>
        </w:rPr>
        <w:t xml:space="preserve">     </w:t>
      </w:r>
      <w:r w:rsidRPr="0033729D">
        <w:rPr>
          <w:rFonts w:ascii="Times New Roman" w:eastAsia="Calibri" w:hAnsi="Times New Roman" w:cs="Times New Roman"/>
          <w:bCs/>
          <w:color w:val="000000"/>
          <w:sz w:val="24"/>
          <w:szCs w:val="24"/>
        </w:rPr>
        <w:t>CPV – Jedinstveni rječnik javnih nabavki</w:t>
      </w:r>
    </w:p>
    <w:p w:rsidR="00AC513E" w:rsidRDefault="00AC513E" w:rsidP="003F1AC9">
      <w:pPr>
        <w:rPr>
          <w:rFonts w:ascii="Times New Roman" w:hAnsi="Times New Roman" w:cs="Times New Roman"/>
          <w:sz w:val="24"/>
          <w:szCs w:val="24"/>
        </w:rPr>
      </w:pPr>
      <w:r w:rsidRPr="0033729D">
        <w:rPr>
          <w:rFonts w:ascii="Times New Roman" w:hAnsi="Times New Roman" w:cs="Times New Roman"/>
          <w:sz w:val="24"/>
          <w:szCs w:val="24"/>
        </w:rPr>
        <w:t xml:space="preserve">          </w:t>
      </w:r>
      <w:r w:rsidR="003F1AC9" w:rsidRPr="003F1AC9">
        <w:rPr>
          <w:rFonts w:ascii="Times New Roman" w:hAnsi="Times New Roman" w:cs="Times New Roman"/>
          <w:sz w:val="24"/>
          <w:szCs w:val="24"/>
        </w:rPr>
        <w:t>30213100-6 Prenosivi kompjuteri</w:t>
      </w:r>
    </w:p>
    <w:p w:rsidR="003F1AC9" w:rsidRPr="0033729D" w:rsidRDefault="003F1AC9" w:rsidP="003F1AC9">
      <w:pPr>
        <w:rPr>
          <w:rFonts w:ascii="Times New Roman" w:eastAsia="Times New Roman" w:hAnsi="Times New Roman" w:cs="Times New Roman"/>
          <w:sz w:val="24"/>
          <w:szCs w:val="24"/>
        </w:rPr>
      </w:pPr>
    </w:p>
    <w:p w:rsidR="00B94035" w:rsidRPr="0033729D" w:rsidRDefault="00955B6E">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5"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5" inset="0,0,0,0">
              <w:txbxContent>
                <w:p w:rsidR="00BE2CAC" w:rsidRDefault="00BE2CAC">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B94035" w:rsidRPr="0033729D" w:rsidRDefault="00B94035">
      <w:pPr>
        <w:spacing w:before="8"/>
        <w:rPr>
          <w:rFonts w:ascii="Times New Roman" w:eastAsia="Times New Roman" w:hAnsi="Times New Roman" w:cs="Times New Roman"/>
          <w:sz w:val="24"/>
          <w:szCs w:val="24"/>
        </w:rPr>
      </w:pPr>
    </w:p>
    <w:p w:rsidR="008317E2" w:rsidRPr="0033729D" w:rsidRDefault="000E4783" w:rsidP="00A5699E">
      <w:pPr>
        <w:pStyle w:val="BodyText"/>
        <w:tabs>
          <w:tab w:val="left" w:pos="6961"/>
        </w:tabs>
        <w:spacing w:before="69"/>
        <w:ind w:left="236"/>
        <w:rPr>
          <w:rFonts w:cs="Times New Roman"/>
        </w:rPr>
      </w:pPr>
      <w:r w:rsidRPr="0033729D">
        <w:rPr>
          <w:rFonts w:cs="Times New Roman"/>
          <w:spacing w:val="-1"/>
        </w:rPr>
        <w:t>Procijenjena</w:t>
      </w:r>
      <w:r w:rsidRPr="0033729D">
        <w:rPr>
          <w:rFonts w:cs="Times New Roman"/>
          <w:spacing w:val="-2"/>
        </w:rPr>
        <w:t xml:space="preserve"> </w:t>
      </w:r>
      <w:r w:rsidRPr="0033729D">
        <w:rPr>
          <w:rFonts w:cs="Times New Roman"/>
          <w:spacing w:val="-1"/>
        </w:rPr>
        <w:t>vrijednost</w:t>
      </w:r>
      <w:r w:rsidRPr="0033729D">
        <w:rPr>
          <w:rFonts w:cs="Times New Roman"/>
        </w:rPr>
        <w:t xml:space="preserve"> nabavke</w:t>
      </w:r>
      <w:r w:rsidRPr="0033729D">
        <w:rPr>
          <w:rFonts w:cs="Times New Roman"/>
          <w:spacing w:val="-1"/>
        </w:rPr>
        <w:t xml:space="preserve"> </w:t>
      </w:r>
      <w:r w:rsidRPr="0033729D">
        <w:rPr>
          <w:rFonts w:cs="Times New Roman"/>
        </w:rPr>
        <w:t>sa</w:t>
      </w:r>
      <w:r w:rsidRPr="0033729D">
        <w:rPr>
          <w:rFonts w:cs="Times New Roman"/>
          <w:spacing w:val="-1"/>
        </w:rPr>
        <w:t xml:space="preserve"> </w:t>
      </w:r>
      <w:r w:rsidRPr="0033729D">
        <w:rPr>
          <w:rFonts w:cs="Times New Roman"/>
        </w:rPr>
        <w:t>uračunatim PDV-om</w:t>
      </w:r>
      <w:r w:rsidR="00305591" w:rsidRPr="0033729D">
        <w:rPr>
          <w:rFonts w:cs="Times New Roman"/>
        </w:rPr>
        <w:t>:</w:t>
      </w:r>
      <w:r w:rsidR="00543DBF" w:rsidRPr="0033729D">
        <w:rPr>
          <w:rFonts w:cs="Times New Roman"/>
        </w:rPr>
        <w:t xml:space="preserve"> </w:t>
      </w:r>
      <w:r w:rsidR="003F1AC9">
        <w:rPr>
          <w:rFonts w:cs="Times New Roman"/>
        </w:rPr>
        <w:t>14950</w:t>
      </w:r>
      <w:r w:rsidR="00543DBF" w:rsidRPr="0033729D">
        <w:rPr>
          <w:rFonts w:cs="Times New Roman"/>
        </w:rPr>
        <w:t>,00 €.</w:t>
      </w:r>
    </w:p>
    <w:p w:rsidR="00B94035" w:rsidRPr="0033729D" w:rsidRDefault="00955B6E">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4"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4" inset="0,0,0,0">
              <w:txbxContent>
                <w:p w:rsidR="00BE2CAC" w:rsidRDefault="00BE2CAC">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p w:rsidR="00654580" w:rsidRDefault="00654580">
      <w:pPr>
        <w:spacing w:line="200" w:lineRule="atLeast"/>
        <w:ind w:left="123"/>
        <w:rPr>
          <w:rFonts w:ascii="Times New Roman" w:eastAsia="Times New Roman" w:hAnsi="Times New Roman" w:cs="Times New Roman"/>
          <w:sz w:val="24"/>
          <w:szCs w:val="24"/>
        </w:rPr>
      </w:pPr>
    </w:p>
    <w:tbl>
      <w:tblPr>
        <w:tblW w:w="9356" w:type="dxa"/>
        <w:tblInd w:w="212" w:type="dxa"/>
        <w:tblLayout w:type="fixed"/>
        <w:tblCellMar>
          <w:left w:w="70" w:type="dxa"/>
          <w:right w:w="70" w:type="dxa"/>
        </w:tblCellMar>
        <w:tblLook w:val="00A0" w:firstRow="1" w:lastRow="0" w:firstColumn="1" w:lastColumn="0" w:noHBand="0" w:noVBand="0"/>
      </w:tblPr>
      <w:tblGrid>
        <w:gridCol w:w="709"/>
        <w:gridCol w:w="1276"/>
        <w:gridCol w:w="5244"/>
        <w:gridCol w:w="1134"/>
        <w:gridCol w:w="993"/>
      </w:tblGrid>
      <w:tr w:rsidR="00654580" w:rsidRPr="00654580" w:rsidTr="00C17FB7">
        <w:trPr>
          <w:trHeight w:val="389"/>
        </w:trPr>
        <w:tc>
          <w:tcPr>
            <w:tcW w:w="709" w:type="dxa"/>
            <w:tcBorders>
              <w:top w:val="single" w:sz="8" w:space="0" w:color="auto"/>
              <w:left w:val="single" w:sz="8" w:space="0" w:color="auto"/>
              <w:bottom w:val="single" w:sz="8" w:space="0" w:color="auto"/>
              <w:right w:val="single" w:sz="8" w:space="0" w:color="auto"/>
            </w:tcBorders>
            <w:shd w:val="clear" w:color="auto" w:fill="D9D9D9"/>
            <w:vAlign w:val="center"/>
          </w:tcPr>
          <w:p w:rsidR="00654580" w:rsidRPr="00654580" w:rsidRDefault="00654580" w:rsidP="00F52574">
            <w:pPr>
              <w:jc w:val="center"/>
              <w:rPr>
                <w:rFonts w:ascii="Times New Roman" w:hAnsi="Times New Roman" w:cs="Times New Roman"/>
                <w:b/>
                <w:bCs/>
                <w:color w:val="000000"/>
                <w:sz w:val="24"/>
                <w:szCs w:val="24"/>
                <w:lang w:val="sr-Latn-ME" w:eastAsia="sr-Latn-CS"/>
              </w:rPr>
            </w:pPr>
            <w:r w:rsidRPr="00654580">
              <w:rPr>
                <w:rFonts w:ascii="Times New Roman" w:hAnsi="Times New Roman" w:cs="Times New Roman"/>
                <w:b/>
                <w:bCs/>
                <w:color w:val="000000"/>
                <w:sz w:val="24"/>
                <w:szCs w:val="24"/>
                <w:lang w:val="sr-Latn-ME" w:eastAsia="sr-Latn-CS"/>
              </w:rPr>
              <w:t>R.B.</w:t>
            </w:r>
          </w:p>
        </w:tc>
        <w:tc>
          <w:tcPr>
            <w:tcW w:w="1276" w:type="dxa"/>
            <w:tcBorders>
              <w:top w:val="single" w:sz="8" w:space="0" w:color="auto"/>
              <w:left w:val="nil"/>
              <w:bottom w:val="single" w:sz="8" w:space="0" w:color="auto"/>
              <w:right w:val="single" w:sz="4" w:space="0" w:color="auto"/>
            </w:tcBorders>
            <w:shd w:val="clear" w:color="auto" w:fill="D9D9D9"/>
            <w:vAlign w:val="center"/>
          </w:tcPr>
          <w:p w:rsidR="00654580" w:rsidRPr="00654580" w:rsidRDefault="00654580" w:rsidP="00F52574">
            <w:pPr>
              <w:jc w:val="center"/>
              <w:rPr>
                <w:rFonts w:ascii="Times New Roman" w:hAnsi="Times New Roman" w:cs="Times New Roman"/>
                <w:b/>
                <w:bCs/>
                <w:color w:val="000000"/>
                <w:sz w:val="24"/>
                <w:szCs w:val="24"/>
                <w:lang w:val="sr-Latn-ME" w:eastAsia="sr-Latn-CS"/>
              </w:rPr>
            </w:pPr>
            <w:r w:rsidRPr="00654580">
              <w:rPr>
                <w:rFonts w:ascii="Times New Roman" w:hAnsi="Times New Roman" w:cs="Times New Roman"/>
                <w:b/>
                <w:bCs/>
                <w:color w:val="000000"/>
                <w:sz w:val="24"/>
                <w:szCs w:val="24"/>
                <w:lang w:val="sr-Latn-ME" w:eastAsia="sr-Latn-CS"/>
              </w:rPr>
              <w:t xml:space="preserve">Opis predmeta nabavke, </w:t>
            </w:r>
          </w:p>
          <w:p w:rsidR="00654580" w:rsidRPr="00654580" w:rsidRDefault="00654580" w:rsidP="00F52574">
            <w:pPr>
              <w:jc w:val="center"/>
              <w:rPr>
                <w:rFonts w:ascii="Times New Roman" w:hAnsi="Times New Roman" w:cs="Times New Roman"/>
                <w:b/>
                <w:bCs/>
                <w:color w:val="000000"/>
                <w:sz w:val="24"/>
                <w:szCs w:val="24"/>
                <w:lang w:val="sr-Latn-ME" w:eastAsia="sr-Latn-CS"/>
              </w:rPr>
            </w:pPr>
            <w:r w:rsidRPr="00654580">
              <w:rPr>
                <w:rFonts w:ascii="Times New Roman" w:hAnsi="Times New Roman" w:cs="Times New Roman"/>
                <w:b/>
                <w:bCs/>
                <w:color w:val="000000"/>
                <w:sz w:val="24"/>
                <w:szCs w:val="24"/>
                <w:lang w:val="sr-Latn-ME" w:eastAsia="sr-Latn-CS"/>
              </w:rPr>
              <w:t>odnosno dijela predmeta nabavke</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rsidR="00654580" w:rsidRPr="00654580" w:rsidRDefault="00654580" w:rsidP="00F52574">
            <w:pPr>
              <w:jc w:val="center"/>
              <w:rPr>
                <w:rFonts w:ascii="Times New Roman" w:hAnsi="Times New Roman" w:cs="Times New Roman"/>
                <w:b/>
                <w:bCs/>
                <w:color w:val="000000"/>
                <w:sz w:val="24"/>
                <w:szCs w:val="24"/>
                <w:lang w:val="sr-Latn-ME" w:eastAsia="sr-Latn-CS"/>
              </w:rPr>
            </w:pPr>
            <w:r w:rsidRPr="00654580">
              <w:rPr>
                <w:rFonts w:ascii="Times New Roman" w:hAnsi="Times New Roman" w:cs="Times New Roman"/>
                <w:b/>
                <w:bCs/>
                <w:color w:val="000000"/>
                <w:sz w:val="24"/>
                <w:szCs w:val="24"/>
                <w:lang w:val="sr-Latn-ME" w:eastAsia="sr-Latn-CS"/>
              </w:rPr>
              <w:t>Bitne karakteristike predmeta nabavke u pogledu kvaliteta, performansi i/ili dimenzija</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654580" w:rsidRPr="00654580" w:rsidRDefault="00654580" w:rsidP="00F52574">
            <w:pPr>
              <w:jc w:val="center"/>
              <w:rPr>
                <w:rFonts w:ascii="Times New Roman" w:hAnsi="Times New Roman" w:cs="Times New Roman"/>
                <w:b/>
                <w:bCs/>
                <w:color w:val="000000"/>
                <w:sz w:val="24"/>
                <w:szCs w:val="24"/>
                <w:lang w:val="sr-Latn-ME" w:eastAsia="sr-Latn-CS"/>
              </w:rPr>
            </w:pPr>
            <w:r w:rsidRPr="00654580">
              <w:rPr>
                <w:rFonts w:ascii="Times New Roman" w:hAnsi="Times New Roman" w:cs="Times New Roman"/>
                <w:b/>
                <w:bCs/>
                <w:color w:val="000000"/>
                <w:sz w:val="24"/>
                <w:szCs w:val="24"/>
                <w:lang w:val="sr-Latn-ME" w:eastAsia="sr-Latn-CS"/>
              </w:rPr>
              <w:t>Jedinica mjere</w:t>
            </w:r>
          </w:p>
        </w:tc>
        <w:tc>
          <w:tcPr>
            <w:tcW w:w="993" w:type="dxa"/>
            <w:tcBorders>
              <w:top w:val="single" w:sz="8" w:space="0" w:color="auto"/>
              <w:left w:val="single" w:sz="4" w:space="0" w:color="auto"/>
              <w:bottom w:val="single" w:sz="8" w:space="0" w:color="auto"/>
              <w:right w:val="single" w:sz="8" w:space="0" w:color="auto"/>
            </w:tcBorders>
            <w:shd w:val="clear" w:color="auto" w:fill="D9D9D9"/>
            <w:vAlign w:val="center"/>
          </w:tcPr>
          <w:p w:rsidR="00654580" w:rsidRPr="00654580" w:rsidRDefault="00654580" w:rsidP="00F52574">
            <w:pPr>
              <w:jc w:val="center"/>
              <w:rPr>
                <w:rFonts w:ascii="Times New Roman" w:hAnsi="Times New Roman" w:cs="Times New Roman"/>
                <w:b/>
                <w:bCs/>
                <w:color w:val="000000"/>
                <w:sz w:val="24"/>
                <w:szCs w:val="24"/>
                <w:lang w:val="sr-Latn-ME" w:eastAsia="sr-Latn-CS"/>
              </w:rPr>
            </w:pPr>
            <w:r w:rsidRPr="00654580">
              <w:rPr>
                <w:rFonts w:ascii="Times New Roman" w:hAnsi="Times New Roman" w:cs="Times New Roman"/>
                <w:b/>
                <w:bCs/>
                <w:color w:val="000000"/>
                <w:sz w:val="24"/>
                <w:szCs w:val="24"/>
                <w:lang w:val="sr-Latn-ME" w:eastAsia="sr-Latn-CS"/>
              </w:rPr>
              <w:t xml:space="preserve">Količina </w:t>
            </w:r>
          </w:p>
        </w:tc>
      </w:tr>
      <w:tr w:rsidR="00654580" w:rsidRPr="00654580" w:rsidTr="00C17FB7">
        <w:trPr>
          <w:trHeight w:val="350"/>
        </w:trPr>
        <w:tc>
          <w:tcPr>
            <w:tcW w:w="709" w:type="dxa"/>
            <w:tcBorders>
              <w:top w:val="nil"/>
              <w:left w:val="single" w:sz="8" w:space="0" w:color="auto"/>
              <w:bottom w:val="single" w:sz="4" w:space="0" w:color="auto"/>
              <w:right w:val="single" w:sz="8" w:space="0" w:color="auto"/>
            </w:tcBorders>
            <w:vAlign w:val="center"/>
          </w:tcPr>
          <w:p w:rsidR="00654580" w:rsidRPr="00654580" w:rsidRDefault="00654580" w:rsidP="00F52574">
            <w:pPr>
              <w:jc w:val="center"/>
              <w:rPr>
                <w:rFonts w:ascii="Times New Roman" w:hAnsi="Times New Roman" w:cs="Times New Roman"/>
                <w:color w:val="000000"/>
                <w:sz w:val="24"/>
                <w:szCs w:val="24"/>
                <w:lang w:val="sr-Latn-ME" w:eastAsia="sr-Latn-CS"/>
              </w:rPr>
            </w:pPr>
            <w:r w:rsidRPr="00654580">
              <w:rPr>
                <w:rFonts w:ascii="Times New Roman" w:hAnsi="Times New Roman" w:cs="Times New Roman"/>
                <w:color w:val="000000"/>
                <w:sz w:val="24"/>
                <w:szCs w:val="24"/>
                <w:lang w:val="sr-Latn-ME" w:eastAsia="sr-Latn-CS"/>
              </w:rPr>
              <w:t>1</w:t>
            </w:r>
          </w:p>
        </w:tc>
        <w:tc>
          <w:tcPr>
            <w:tcW w:w="1276" w:type="dxa"/>
            <w:tcBorders>
              <w:top w:val="nil"/>
              <w:left w:val="nil"/>
              <w:bottom w:val="single" w:sz="4" w:space="0" w:color="auto"/>
              <w:right w:val="single" w:sz="4" w:space="0" w:color="auto"/>
            </w:tcBorders>
            <w:vAlign w:val="center"/>
          </w:tcPr>
          <w:p w:rsidR="00654580" w:rsidRPr="00654580" w:rsidRDefault="00654580" w:rsidP="00F52574">
            <w:pPr>
              <w:jc w:val="center"/>
              <w:rPr>
                <w:rFonts w:ascii="Times New Roman" w:hAnsi="Times New Roman" w:cs="Times New Roman"/>
                <w:color w:val="000000"/>
                <w:sz w:val="24"/>
                <w:szCs w:val="24"/>
                <w:lang w:val="sr-Latn-ME" w:eastAsia="sr-Latn-CS"/>
              </w:rPr>
            </w:pPr>
          </w:p>
        </w:tc>
        <w:tc>
          <w:tcPr>
            <w:tcW w:w="5244" w:type="dxa"/>
            <w:tcBorders>
              <w:top w:val="single" w:sz="4" w:space="0" w:color="auto"/>
              <w:left w:val="single" w:sz="4" w:space="0" w:color="auto"/>
              <w:bottom w:val="single" w:sz="4" w:space="0" w:color="auto"/>
              <w:right w:val="single" w:sz="4" w:space="0" w:color="auto"/>
            </w:tcBorders>
          </w:tcPr>
          <w:p w:rsidR="00654580" w:rsidRPr="00654580" w:rsidRDefault="00654580" w:rsidP="00F52574">
            <w:pPr>
              <w:rPr>
                <w:rFonts w:ascii="Times New Roman" w:hAnsi="Times New Roman" w:cs="Times New Roman"/>
                <w:color w:val="000000"/>
                <w:sz w:val="24"/>
                <w:szCs w:val="24"/>
                <w:lang w:val="sr-Latn-ME" w:eastAsia="sr-Latn-CS"/>
              </w:rPr>
            </w:pPr>
            <w:r w:rsidRPr="00654580">
              <w:rPr>
                <w:rFonts w:ascii="Times New Roman" w:hAnsi="Times New Roman" w:cs="Times New Roman"/>
                <w:color w:val="000000"/>
                <w:sz w:val="24"/>
                <w:szCs w:val="24"/>
                <w:lang w:val="sr-Latn-ME" w:eastAsia="sr-Latn-CS"/>
              </w:rPr>
              <w:t xml:space="preserve">Procesor </w:t>
            </w:r>
            <w:r w:rsidRPr="00654580">
              <w:rPr>
                <w:rFonts w:ascii="Times New Roman" w:hAnsi="Times New Roman" w:cs="Times New Roman"/>
                <w:color w:val="333333"/>
                <w:sz w:val="24"/>
                <w:szCs w:val="24"/>
                <w:shd w:val="clear" w:color="auto" w:fill="F8F8F8"/>
                <w:lang w:val="sr-Latn-ME"/>
              </w:rPr>
              <w:t>2.1 GHz osnovne frekvencije, do 3.9 GHz , 4 MB cache, 2 jezgra</w:t>
            </w:r>
          </w:p>
          <w:p w:rsidR="00654580" w:rsidRPr="00654580" w:rsidRDefault="00654580" w:rsidP="00F52574">
            <w:pPr>
              <w:rPr>
                <w:rFonts w:ascii="Times New Roman" w:hAnsi="Times New Roman" w:cs="Times New Roman"/>
                <w:color w:val="333333"/>
                <w:sz w:val="24"/>
                <w:szCs w:val="24"/>
                <w:shd w:val="clear" w:color="auto" w:fill="FFFFFF"/>
                <w:lang w:val="sr-Latn-ME"/>
              </w:rPr>
            </w:pPr>
            <w:r w:rsidRPr="00654580">
              <w:rPr>
                <w:rFonts w:ascii="Times New Roman" w:hAnsi="Times New Roman" w:cs="Times New Roman"/>
                <w:color w:val="000000"/>
                <w:sz w:val="24"/>
                <w:szCs w:val="24"/>
                <w:lang w:val="sr-Latn-ME" w:eastAsia="sr-Latn-CS"/>
              </w:rPr>
              <w:t xml:space="preserve">Memorija </w:t>
            </w:r>
            <w:r w:rsidRPr="00654580">
              <w:rPr>
                <w:rFonts w:ascii="Times New Roman" w:hAnsi="Times New Roman" w:cs="Times New Roman"/>
                <w:color w:val="333333"/>
                <w:sz w:val="24"/>
                <w:szCs w:val="24"/>
                <w:shd w:val="clear" w:color="auto" w:fill="FFFFFF"/>
                <w:lang w:val="sr-Latn-ME"/>
              </w:rPr>
              <w:t>4 GB DDR4-2400 SDRAM</w:t>
            </w:r>
          </w:p>
          <w:p w:rsidR="00654580" w:rsidRPr="00654580" w:rsidRDefault="00654580" w:rsidP="00F52574">
            <w:pPr>
              <w:rPr>
                <w:rFonts w:ascii="Times New Roman" w:hAnsi="Times New Roman" w:cs="Times New Roman"/>
                <w:color w:val="000000"/>
                <w:sz w:val="24"/>
                <w:szCs w:val="24"/>
                <w:lang w:val="sr-Latn-ME" w:eastAsia="sr-Latn-CS"/>
              </w:rPr>
            </w:pPr>
            <w:r w:rsidRPr="00654580">
              <w:rPr>
                <w:rFonts w:ascii="Times New Roman" w:hAnsi="Times New Roman" w:cs="Times New Roman"/>
                <w:color w:val="333333"/>
                <w:sz w:val="24"/>
                <w:szCs w:val="24"/>
                <w:shd w:val="clear" w:color="auto" w:fill="FFFFFF"/>
                <w:lang w:val="sr-Latn-ME"/>
              </w:rPr>
              <w:t>Grafička kartica integrisana</w:t>
            </w:r>
          </w:p>
          <w:p w:rsidR="00654580" w:rsidRPr="00654580" w:rsidRDefault="00654580" w:rsidP="00F52574">
            <w:pPr>
              <w:rPr>
                <w:rFonts w:ascii="Times New Roman" w:hAnsi="Times New Roman" w:cs="Times New Roman"/>
                <w:color w:val="000000"/>
                <w:sz w:val="24"/>
                <w:szCs w:val="24"/>
                <w:lang w:val="sr-Latn-ME" w:eastAsia="sr-Latn-CS"/>
              </w:rPr>
            </w:pPr>
            <w:r w:rsidRPr="00654580">
              <w:rPr>
                <w:rFonts w:ascii="Times New Roman" w:hAnsi="Times New Roman" w:cs="Times New Roman"/>
                <w:color w:val="000000"/>
                <w:sz w:val="24"/>
                <w:szCs w:val="24"/>
                <w:lang w:val="sr-Latn-ME" w:eastAsia="sr-Latn-CS"/>
              </w:rPr>
              <w:t>Disk 256 GB SSD</w:t>
            </w:r>
          </w:p>
          <w:p w:rsidR="00654580" w:rsidRPr="00654580" w:rsidRDefault="00654580" w:rsidP="00F52574">
            <w:pPr>
              <w:rPr>
                <w:rFonts w:ascii="Times New Roman" w:hAnsi="Times New Roman" w:cs="Times New Roman"/>
                <w:color w:val="000000"/>
                <w:sz w:val="24"/>
                <w:szCs w:val="24"/>
                <w:lang w:val="sr-Latn-ME" w:eastAsia="sr-Latn-CS"/>
              </w:rPr>
            </w:pPr>
            <w:r w:rsidRPr="00654580">
              <w:rPr>
                <w:rFonts w:ascii="Times New Roman" w:hAnsi="Times New Roman" w:cs="Times New Roman"/>
                <w:color w:val="000000"/>
                <w:sz w:val="24"/>
                <w:szCs w:val="24"/>
                <w:lang w:val="sr-Latn-ME" w:eastAsia="sr-Latn-CS"/>
              </w:rPr>
              <w:t xml:space="preserve">Mreža: Gigabit LAN; </w:t>
            </w:r>
          </w:p>
          <w:p w:rsidR="00654580" w:rsidRPr="00654580" w:rsidRDefault="00654580" w:rsidP="00F52574">
            <w:pPr>
              <w:rPr>
                <w:rFonts w:ascii="Times New Roman" w:hAnsi="Times New Roman" w:cs="Times New Roman"/>
                <w:color w:val="333333"/>
                <w:sz w:val="24"/>
                <w:szCs w:val="24"/>
                <w:shd w:val="clear" w:color="auto" w:fill="FFFFFF"/>
                <w:lang w:val="sr-Latn-ME"/>
              </w:rPr>
            </w:pPr>
            <w:r w:rsidRPr="00654580">
              <w:rPr>
                <w:rFonts w:ascii="Times New Roman" w:hAnsi="Times New Roman" w:cs="Times New Roman"/>
                <w:color w:val="333333"/>
                <w:sz w:val="24"/>
                <w:szCs w:val="24"/>
                <w:shd w:val="clear" w:color="auto" w:fill="FFFFFF"/>
                <w:lang w:val="sr-Latn-ME"/>
              </w:rPr>
              <w:t>Konektori: 2 x USB 3.1 Gen 1, 1 x USB 2.0;</w:t>
            </w:r>
            <w:r w:rsidRPr="00654580">
              <w:rPr>
                <w:rFonts w:ascii="Times New Roman" w:hAnsi="Times New Roman" w:cs="Times New Roman"/>
                <w:color w:val="333333"/>
                <w:sz w:val="24"/>
                <w:szCs w:val="24"/>
                <w:lang w:val="sr-Latn-ME"/>
              </w:rPr>
              <w:t xml:space="preserve"> </w:t>
            </w:r>
            <w:r w:rsidRPr="00654580">
              <w:rPr>
                <w:rFonts w:ascii="Times New Roman" w:hAnsi="Times New Roman" w:cs="Times New Roman"/>
                <w:color w:val="333333"/>
                <w:sz w:val="24"/>
                <w:szCs w:val="24"/>
                <w:shd w:val="clear" w:color="auto" w:fill="FFFFFF"/>
                <w:lang w:val="sr-Latn-ME"/>
              </w:rPr>
              <w:t>1 x HDMI, 1 x RJ-45;</w:t>
            </w:r>
            <w:r w:rsidRPr="00654580">
              <w:rPr>
                <w:rFonts w:ascii="Times New Roman" w:hAnsi="Times New Roman" w:cs="Times New Roman"/>
                <w:color w:val="333333"/>
                <w:sz w:val="24"/>
                <w:szCs w:val="24"/>
                <w:lang w:val="sr-Latn-ME"/>
              </w:rPr>
              <w:br/>
            </w:r>
            <w:r w:rsidRPr="00654580">
              <w:rPr>
                <w:rFonts w:ascii="Times New Roman" w:hAnsi="Times New Roman" w:cs="Times New Roman"/>
                <w:color w:val="333333"/>
                <w:sz w:val="24"/>
                <w:szCs w:val="24"/>
                <w:shd w:val="clear" w:color="auto" w:fill="FFFFFF"/>
                <w:lang w:val="sr-Latn-ME"/>
              </w:rPr>
              <w:t>1 slušalice/mikrofon; 1 x čitač kartica</w:t>
            </w:r>
          </w:p>
          <w:p w:rsidR="00654580" w:rsidRPr="00654580" w:rsidRDefault="00654580" w:rsidP="00F52574">
            <w:pPr>
              <w:rPr>
                <w:rFonts w:ascii="Times New Roman" w:hAnsi="Times New Roman" w:cs="Times New Roman"/>
                <w:color w:val="000000"/>
                <w:sz w:val="24"/>
                <w:szCs w:val="24"/>
                <w:lang w:val="sr-Latn-ME" w:eastAsia="sr-Latn-CS"/>
              </w:rPr>
            </w:pPr>
            <w:r w:rsidRPr="00654580">
              <w:rPr>
                <w:rFonts w:ascii="Times New Roman" w:hAnsi="Times New Roman" w:cs="Times New Roman"/>
                <w:color w:val="333333"/>
                <w:sz w:val="24"/>
                <w:szCs w:val="24"/>
                <w:shd w:val="clear" w:color="auto" w:fill="FFFFFF"/>
                <w:lang w:val="sr-Latn-ME"/>
              </w:rPr>
              <w:t xml:space="preserve">Monitor </w:t>
            </w:r>
            <w:r w:rsidRPr="00654580">
              <w:rPr>
                <w:rFonts w:ascii="Times New Roman" w:hAnsi="Times New Roman" w:cs="Times New Roman"/>
                <w:color w:val="000000"/>
                <w:sz w:val="24"/>
                <w:szCs w:val="24"/>
                <w:lang w:val="sr-Latn-ME" w:eastAsia="sr-Latn-CS"/>
              </w:rPr>
              <w:t xml:space="preserve">15,6" rezolucija 1920x1080 </w:t>
            </w:r>
          </w:p>
          <w:p w:rsidR="00654580" w:rsidRPr="00654580" w:rsidRDefault="00654580" w:rsidP="00F52574">
            <w:pPr>
              <w:rPr>
                <w:rFonts w:ascii="Times New Roman" w:hAnsi="Times New Roman" w:cs="Times New Roman"/>
                <w:color w:val="000000"/>
                <w:sz w:val="24"/>
                <w:szCs w:val="24"/>
                <w:lang w:val="sr-Latn-ME" w:eastAsia="sr-Latn-CS"/>
              </w:rPr>
            </w:pPr>
            <w:r w:rsidRPr="00654580">
              <w:rPr>
                <w:rFonts w:ascii="Times New Roman" w:hAnsi="Times New Roman" w:cs="Times New Roman"/>
                <w:color w:val="000000"/>
                <w:sz w:val="24"/>
                <w:szCs w:val="24"/>
                <w:lang w:val="sr-Latn-ME" w:eastAsia="sr-Latn-CS"/>
              </w:rPr>
              <w:t>Bežična konekcija: WiFi 802.11</w:t>
            </w:r>
            <w:r w:rsidRPr="00654580">
              <w:rPr>
                <w:rFonts w:ascii="Times New Roman" w:hAnsi="Times New Roman" w:cs="Times New Roman"/>
                <w:color w:val="333333"/>
                <w:sz w:val="24"/>
                <w:szCs w:val="24"/>
                <w:shd w:val="clear" w:color="auto" w:fill="F8F8F8"/>
                <w:lang w:val="sr-Latn-ME"/>
              </w:rPr>
              <w:t>b/g/n/ac </w:t>
            </w:r>
            <w:r w:rsidRPr="00654580">
              <w:rPr>
                <w:rFonts w:ascii="Times New Roman" w:hAnsi="Times New Roman" w:cs="Times New Roman"/>
                <w:color w:val="000000"/>
                <w:sz w:val="24"/>
                <w:szCs w:val="24"/>
                <w:lang w:val="sr-Latn-ME" w:eastAsia="sr-Latn-CS"/>
              </w:rPr>
              <w:t xml:space="preserve"> + Bluetooth 4.2</w:t>
            </w:r>
          </w:p>
          <w:p w:rsidR="00654580" w:rsidRPr="00654580" w:rsidRDefault="00654580" w:rsidP="00F52574">
            <w:pPr>
              <w:rPr>
                <w:rFonts w:ascii="Times New Roman" w:hAnsi="Times New Roman" w:cs="Times New Roman"/>
                <w:color w:val="000000"/>
                <w:sz w:val="24"/>
                <w:szCs w:val="24"/>
                <w:lang w:val="sr-Latn-ME" w:eastAsia="sr-Latn-CS"/>
              </w:rPr>
            </w:pPr>
            <w:r w:rsidRPr="00654580">
              <w:rPr>
                <w:rFonts w:ascii="Times New Roman" w:hAnsi="Times New Roman" w:cs="Times New Roman"/>
                <w:color w:val="000000"/>
                <w:sz w:val="24"/>
                <w:szCs w:val="24"/>
                <w:lang w:val="sr-Latn-ME" w:eastAsia="sr-Latn-CS"/>
              </w:rPr>
              <w:t>Tastatura Alfanumerička sa posebnim numeričkim dijelom</w:t>
            </w:r>
          </w:p>
          <w:p w:rsidR="00654580" w:rsidRPr="00654580" w:rsidRDefault="00654580" w:rsidP="00F52574">
            <w:pPr>
              <w:rPr>
                <w:rFonts w:ascii="Times New Roman" w:hAnsi="Times New Roman" w:cs="Times New Roman"/>
                <w:color w:val="000000"/>
                <w:sz w:val="24"/>
                <w:szCs w:val="24"/>
                <w:lang w:val="sr-Latn-ME" w:eastAsia="sr-Latn-CS"/>
              </w:rPr>
            </w:pPr>
            <w:r w:rsidRPr="00654580">
              <w:rPr>
                <w:rFonts w:ascii="Times New Roman" w:hAnsi="Times New Roman" w:cs="Times New Roman"/>
                <w:color w:val="000000"/>
                <w:sz w:val="24"/>
                <w:szCs w:val="24"/>
                <w:lang w:val="sr-Latn-ME" w:eastAsia="sr-Latn-CS"/>
              </w:rPr>
              <w:t>Operativni sistem Windows 10 pro</w:t>
            </w:r>
          </w:p>
          <w:p w:rsidR="00654580" w:rsidRPr="00654580" w:rsidRDefault="00654580" w:rsidP="00F52574">
            <w:pPr>
              <w:rPr>
                <w:rFonts w:ascii="Times New Roman" w:hAnsi="Times New Roman" w:cs="Times New Roman"/>
                <w:color w:val="000000"/>
                <w:sz w:val="24"/>
                <w:szCs w:val="24"/>
                <w:lang w:val="sr-Latn-ME" w:eastAsia="sr-Latn-CS"/>
              </w:rPr>
            </w:pPr>
            <w:r w:rsidRPr="00654580">
              <w:rPr>
                <w:rFonts w:ascii="Times New Roman" w:hAnsi="Times New Roman" w:cs="Times New Roman"/>
                <w:color w:val="000000"/>
                <w:sz w:val="24"/>
                <w:szCs w:val="24"/>
                <w:lang w:val="sr-Latn-ME" w:eastAsia="sr-Latn-CS"/>
              </w:rPr>
              <w:t>Garancija 24 mjeseca</w:t>
            </w:r>
          </w:p>
        </w:tc>
        <w:tc>
          <w:tcPr>
            <w:tcW w:w="1134" w:type="dxa"/>
            <w:tcBorders>
              <w:top w:val="single" w:sz="4" w:space="0" w:color="auto"/>
              <w:left w:val="single" w:sz="4" w:space="0" w:color="auto"/>
              <w:bottom w:val="single" w:sz="4" w:space="0" w:color="auto"/>
              <w:right w:val="single" w:sz="4" w:space="0" w:color="auto"/>
            </w:tcBorders>
            <w:vAlign w:val="center"/>
          </w:tcPr>
          <w:p w:rsidR="00654580" w:rsidRPr="00654580" w:rsidRDefault="00654580" w:rsidP="00F52574">
            <w:pPr>
              <w:jc w:val="center"/>
              <w:rPr>
                <w:rFonts w:ascii="Times New Roman" w:hAnsi="Times New Roman" w:cs="Times New Roman"/>
                <w:color w:val="000000"/>
                <w:sz w:val="24"/>
                <w:szCs w:val="24"/>
                <w:lang w:val="sr-Latn-ME" w:eastAsia="sr-Latn-CS"/>
              </w:rPr>
            </w:pPr>
            <w:r w:rsidRPr="00654580">
              <w:rPr>
                <w:rFonts w:ascii="Times New Roman" w:hAnsi="Times New Roman" w:cs="Times New Roman"/>
                <w:color w:val="000000"/>
                <w:sz w:val="24"/>
                <w:szCs w:val="24"/>
                <w:lang w:val="sr-Latn-ME" w:eastAsia="sr-Latn-CS"/>
              </w:rPr>
              <w:t>kom</w:t>
            </w:r>
          </w:p>
        </w:tc>
        <w:tc>
          <w:tcPr>
            <w:tcW w:w="993" w:type="dxa"/>
            <w:tcBorders>
              <w:top w:val="nil"/>
              <w:left w:val="single" w:sz="4" w:space="0" w:color="auto"/>
              <w:bottom w:val="single" w:sz="4" w:space="0" w:color="auto"/>
              <w:right w:val="single" w:sz="8" w:space="0" w:color="auto"/>
            </w:tcBorders>
            <w:vAlign w:val="center"/>
          </w:tcPr>
          <w:p w:rsidR="00654580" w:rsidRPr="00654580" w:rsidRDefault="00654580" w:rsidP="00F52574">
            <w:pPr>
              <w:jc w:val="center"/>
              <w:rPr>
                <w:rFonts w:ascii="Times New Roman" w:hAnsi="Times New Roman" w:cs="Times New Roman"/>
                <w:color w:val="000000"/>
                <w:sz w:val="24"/>
                <w:szCs w:val="24"/>
                <w:lang w:val="sr-Latn-ME" w:eastAsia="sr-Latn-CS"/>
              </w:rPr>
            </w:pPr>
            <w:r w:rsidRPr="00654580">
              <w:rPr>
                <w:rFonts w:ascii="Times New Roman" w:hAnsi="Times New Roman" w:cs="Times New Roman"/>
                <w:color w:val="000000"/>
                <w:sz w:val="24"/>
                <w:szCs w:val="24"/>
                <w:lang w:val="sr-Latn-ME" w:eastAsia="sr-Latn-CS"/>
              </w:rPr>
              <w:t>15</w:t>
            </w:r>
          </w:p>
        </w:tc>
      </w:tr>
      <w:tr w:rsidR="00654580" w:rsidRPr="00654580" w:rsidTr="00C17FB7">
        <w:trPr>
          <w:trHeight w:val="350"/>
        </w:trPr>
        <w:tc>
          <w:tcPr>
            <w:tcW w:w="709" w:type="dxa"/>
            <w:tcBorders>
              <w:top w:val="single" w:sz="4" w:space="0" w:color="auto"/>
              <w:left w:val="single" w:sz="8" w:space="0" w:color="auto"/>
              <w:bottom w:val="single" w:sz="4" w:space="0" w:color="auto"/>
              <w:right w:val="single" w:sz="8" w:space="0" w:color="auto"/>
            </w:tcBorders>
            <w:vAlign w:val="center"/>
          </w:tcPr>
          <w:p w:rsidR="00654580" w:rsidRPr="00654580" w:rsidRDefault="00654580" w:rsidP="00F52574">
            <w:pPr>
              <w:jc w:val="center"/>
              <w:rPr>
                <w:rFonts w:ascii="Times New Roman" w:hAnsi="Times New Roman" w:cs="Times New Roman"/>
                <w:color w:val="000000"/>
                <w:sz w:val="24"/>
                <w:szCs w:val="24"/>
                <w:lang w:val="sr-Latn-ME" w:eastAsia="sr-Latn-CS"/>
              </w:rPr>
            </w:pPr>
            <w:r w:rsidRPr="00654580">
              <w:rPr>
                <w:rFonts w:ascii="Times New Roman" w:hAnsi="Times New Roman" w:cs="Times New Roman"/>
                <w:color w:val="000000"/>
                <w:sz w:val="24"/>
                <w:szCs w:val="24"/>
                <w:lang w:val="sr-Latn-ME" w:eastAsia="sr-Latn-CS"/>
              </w:rPr>
              <w:t>2</w:t>
            </w:r>
          </w:p>
        </w:tc>
        <w:tc>
          <w:tcPr>
            <w:tcW w:w="1276" w:type="dxa"/>
            <w:tcBorders>
              <w:top w:val="single" w:sz="4" w:space="0" w:color="auto"/>
              <w:left w:val="nil"/>
              <w:bottom w:val="single" w:sz="4" w:space="0" w:color="auto"/>
              <w:right w:val="single" w:sz="4" w:space="0" w:color="auto"/>
            </w:tcBorders>
            <w:vAlign w:val="center"/>
          </w:tcPr>
          <w:p w:rsidR="00654580" w:rsidRPr="00654580" w:rsidRDefault="00654580" w:rsidP="00F52574">
            <w:pPr>
              <w:jc w:val="center"/>
              <w:rPr>
                <w:rFonts w:ascii="Times New Roman" w:hAnsi="Times New Roman" w:cs="Times New Roman"/>
                <w:color w:val="000000"/>
                <w:sz w:val="24"/>
                <w:szCs w:val="24"/>
                <w:lang w:val="sr-Latn-ME" w:eastAsia="sr-Latn-CS"/>
              </w:rPr>
            </w:pPr>
          </w:p>
        </w:tc>
        <w:tc>
          <w:tcPr>
            <w:tcW w:w="5244" w:type="dxa"/>
            <w:tcBorders>
              <w:top w:val="single" w:sz="4" w:space="0" w:color="auto"/>
              <w:left w:val="single" w:sz="4" w:space="0" w:color="auto"/>
              <w:bottom w:val="single" w:sz="4" w:space="0" w:color="auto"/>
              <w:right w:val="single" w:sz="4" w:space="0" w:color="auto"/>
            </w:tcBorders>
          </w:tcPr>
          <w:p w:rsidR="00654580" w:rsidRPr="00654580" w:rsidRDefault="00654580" w:rsidP="00F52574">
            <w:pPr>
              <w:rPr>
                <w:rFonts w:ascii="Times New Roman" w:hAnsi="Times New Roman" w:cs="Times New Roman"/>
                <w:color w:val="000000"/>
                <w:sz w:val="24"/>
                <w:szCs w:val="24"/>
                <w:lang w:val="sr-Latn-ME" w:eastAsia="sr-Latn-CS"/>
              </w:rPr>
            </w:pPr>
            <w:r w:rsidRPr="00654580">
              <w:rPr>
                <w:rFonts w:ascii="Times New Roman" w:hAnsi="Times New Roman" w:cs="Times New Roman"/>
                <w:color w:val="000000"/>
                <w:sz w:val="24"/>
                <w:szCs w:val="24"/>
                <w:lang w:val="sr-Latn-ME" w:eastAsia="sr-Latn-CS"/>
              </w:rPr>
              <w:t xml:space="preserve">Procesor </w:t>
            </w:r>
            <w:r w:rsidRPr="00654580">
              <w:rPr>
                <w:rFonts w:ascii="Times New Roman" w:hAnsi="Times New Roman" w:cs="Times New Roman"/>
                <w:color w:val="333333"/>
                <w:sz w:val="24"/>
                <w:szCs w:val="24"/>
                <w:shd w:val="clear" w:color="auto" w:fill="F8F8F8"/>
                <w:lang w:val="sr-Latn-ME"/>
              </w:rPr>
              <w:t>2.3 GHz frekvencije, 2 MB cache, 2 jezgra</w:t>
            </w:r>
          </w:p>
          <w:p w:rsidR="00654580" w:rsidRPr="00654580" w:rsidRDefault="00654580" w:rsidP="00F52574">
            <w:pPr>
              <w:rPr>
                <w:rFonts w:ascii="Times New Roman" w:hAnsi="Times New Roman" w:cs="Times New Roman"/>
                <w:color w:val="333333"/>
                <w:sz w:val="24"/>
                <w:szCs w:val="24"/>
                <w:shd w:val="clear" w:color="auto" w:fill="FFFFFF"/>
                <w:lang w:val="sr-Latn-ME"/>
              </w:rPr>
            </w:pPr>
            <w:r w:rsidRPr="00654580">
              <w:rPr>
                <w:rFonts w:ascii="Times New Roman" w:hAnsi="Times New Roman" w:cs="Times New Roman"/>
                <w:color w:val="000000"/>
                <w:sz w:val="24"/>
                <w:szCs w:val="24"/>
                <w:lang w:val="sr-Latn-ME" w:eastAsia="sr-Latn-CS"/>
              </w:rPr>
              <w:t xml:space="preserve">Memorija </w:t>
            </w:r>
            <w:r w:rsidRPr="00654580">
              <w:rPr>
                <w:rFonts w:ascii="Times New Roman" w:hAnsi="Times New Roman" w:cs="Times New Roman"/>
                <w:color w:val="333333"/>
                <w:sz w:val="24"/>
                <w:szCs w:val="24"/>
                <w:shd w:val="clear" w:color="auto" w:fill="FFFFFF"/>
                <w:lang w:val="sr-Latn-ME"/>
              </w:rPr>
              <w:t>4 GB DDR4 SDRAM</w:t>
            </w:r>
          </w:p>
          <w:p w:rsidR="00654580" w:rsidRPr="00654580" w:rsidRDefault="00654580" w:rsidP="00F52574">
            <w:pPr>
              <w:rPr>
                <w:rFonts w:ascii="Times New Roman" w:hAnsi="Times New Roman" w:cs="Times New Roman"/>
                <w:color w:val="000000"/>
                <w:sz w:val="24"/>
                <w:szCs w:val="24"/>
                <w:lang w:val="sr-Latn-ME" w:eastAsia="sr-Latn-CS"/>
              </w:rPr>
            </w:pPr>
            <w:r w:rsidRPr="00654580">
              <w:rPr>
                <w:rFonts w:ascii="Times New Roman" w:hAnsi="Times New Roman" w:cs="Times New Roman"/>
                <w:color w:val="333333"/>
                <w:sz w:val="24"/>
                <w:szCs w:val="24"/>
                <w:shd w:val="clear" w:color="auto" w:fill="FFFFFF"/>
                <w:lang w:val="sr-Latn-ME"/>
              </w:rPr>
              <w:t>Grafička kartica integrisana</w:t>
            </w:r>
          </w:p>
          <w:p w:rsidR="00654580" w:rsidRPr="00654580" w:rsidRDefault="00654580" w:rsidP="00F52574">
            <w:pPr>
              <w:rPr>
                <w:rFonts w:ascii="Times New Roman" w:hAnsi="Times New Roman" w:cs="Times New Roman"/>
                <w:color w:val="000000"/>
                <w:sz w:val="24"/>
                <w:szCs w:val="24"/>
                <w:lang w:val="sr-Latn-ME" w:eastAsia="sr-Latn-CS"/>
              </w:rPr>
            </w:pPr>
            <w:r w:rsidRPr="00654580">
              <w:rPr>
                <w:rFonts w:ascii="Times New Roman" w:hAnsi="Times New Roman" w:cs="Times New Roman"/>
                <w:color w:val="000000"/>
                <w:sz w:val="24"/>
                <w:szCs w:val="24"/>
                <w:lang w:val="sr-Latn-ME" w:eastAsia="sr-Latn-CS"/>
              </w:rPr>
              <w:t>Disk 256 GB SSD</w:t>
            </w:r>
          </w:p>
          <w:p w:rsidR="00654580" w:rsidRPr="00654580" w:rsidRDefault="00654580" w:rsidP="00F52574">
            <w:pPr>
              <w:rPr>
                <w:rFonts w:ascii="Times New Roman" w:hAnsi="Times New Roman" w:cs="Times New Roman"/>
                <w:color w:val="000000"/>
                <w:sz w:val="24"/>
                <w:szCs w:val="24"/>
                <w:lang w:val="sr-Latn-ME" w:eastAsia="sr-Latn-CS"/>
              </w:rPr>
            </w:pPr>
            <w:r w:rsidRPr="00654580">
              <w:rPr>
                <w:rFonts w:ascii="Times New Roman" w:hAnsi="Times New Roman" w:cs="Times New Roman"/>
                <w:color w:val="000000"/>
                <w:sz w:val="24"/>
                <w:szCs w:val="24"/>
                <w:lang w:val="sr-Latn-ME" w:eastAsia="sr-Latn-CS"/>
              </w:rPr>
              <w:t xml:space="preserve">Mreža: Gigabit LAN; </w:t>
            </w:r>
          </w:p>
          <w:p w:rsidR="00654580" w:rsidRPr="00654580" w:rsidRDefault="00654580" w:rsidP="00F52574">
            <w:pPr>
              <w:rPr>
                <w:rFonts w:ascii="Times New Roman" w:hAnsi="Times New Roman" w:cs="Times New Roman"/>
                <w:color w:val="333333"/>
                <w:sz w:val="24"/>
                <w:szCs w:val="24"/>
                <w:shd w:val="clear" w:color="auto" w:fill="FFFFFF"/>
                <w:lang w:val="sr-Latn-ME"/>
              </w:rPr>
            </w:pPr>
            <w:r w:rsidRPr="00654580">
              <w:rPr>
                <w:rFonts w:ascii="Times New Roman" w:hAnsi="Times New Roman" w:cs="Times New Roman"/>
                <w:color w:val="333333"/>
                <w:sz w:val="24"/>
                <w:szCs w:val="24"/>
                <w:shd w:val="clear" w:color="auto" w:fill="FFFFFF"/>
                <w:lang w:val="sr-Latn-ME"/>
              </w:rPr>
              <w:t>Konektori: 2 x USB 3.1 Gen 1, 1 x USB 2.0;</w:t>
            </w:r>
            <w:r w:rsidRPr="00654580">
              <w:rPr>
                <w:rFonts w:ascii="Times New Roman" w:hAnsi="Times New Roman" w:cs="Times New Roman"/>
                <w:color w:val="333333"/>
                <w:sz w:val="24"/>
                <w:szCs w:val="24"/>
                <w:lang w:val="sr-Latn-ME"/>
              </w:rPr>
              <w:t xml:space="preserve"> </w:t>
            </w:r>
            <w:r w:rsidRPr="00654580">
              <w:rPr>
                <w:rFonts w:ascii="Times New Roman" w:hAnsi="Times New Roman" w:cs="Times New Roman"/>
                <w:color w:val="333333"/>
                <w:sz w:val="24"/>
                <w:szCs w:val="24"/>
                <w:shd w:val="clear" w:color="auto" w:fill="FFFFFF"/>
                <w:lang w:val="sr-Latn-ME"/>
              </w:rPr>
              <w:t>1 x HDMI, 1 x RJ-45;1 x čitač kartica</w:t>
            </w:r>
          </w:p>
          <w:p w:rsidR="00654580" w:rsidRPr="00654580" w:rsidRDefault="00654580" w:rsidP="00F52574">
            <w:pPr>
              <w:rPr>
                <w:rFonts w:ascii="Times New Roman" w:hAnsi="Times New Roman" w:cs="Times New Roman"/>
                <w:color w:val="000000"/>
                <w:sz w:val="24"/>
                <w:szCs w:val="24"/>
                <w:lang w:val="sr-Latn-ME" w:eastAsia="sr-Latn-CS"/>
              </w:rPr>
            </w:pPr>
            <w:r w:rsidRPr="00654580">
              <w:rPr>
                <w:rFonts w:ascii="Times New Roman" w:hAnsi="Times New Roman" w:cs="Times New Roman"/>
                <w:color w:val="333333"/>
                <w:sz w:val="24"/>
                <w:szCs w:val="24"/>
                <w:shd w:val="clear" w:color="auto" w:fill="FFFFFF"/>
                <w:lang w:val="sr-Latn-ME"/>
              </w:rPr>
              <w:t xml:space="preserve">Monitor </w:t>
            </w:r>
            <w:r w:rsidRPr="00654580">
              <w:rPr>
                <w:rFonts w:ascii="Times New Roman" w:hAnsi="Times New Roman" w:cs="Times New Roman"/>
                <w:color w:val="000000"/>
                <w:sz w:val="24"/>
                <w:szCs w:val="24"/>
                <w:lang w:val="sr-Latn-ME" w:eastAsia="sr-Latn-CS"/>
              </w:rPr>
              <w:t xml:space="preserve">15,6" rezolucija 1366x768 </w:t>
            </w:r>
          </w:p>
          <w:p w:rsidR="00654580" w:rsidRPr="00654580" w:rsidRDefault="00654580" w:rsidP="00F52574">
            <w:pPr>
              <w:rPr>
                <w:rFonts w:ascii="Times New Roman" w:hAnsi="Times New Roman" w:cs="Times New Roman"/>
                <w:color w:val="000000"/>
                <w:sz w:val="24"/>
                <w:szCs w:val="24"/>
                <w:lang w:val="sr-Latn-ME" w:eastAsia="sr-Latn-CS"/>
              </w:rPr>
            </w:pPr>
            <w:r w:rsidRPr="00654580">
              <w:rPr>
                <w:rFonts w:ascii="Times New Roman" w:hAnsi="Times New Roman" w:cs="Times New Roman"/>
                <w:color w:val="000000"/>
                <w:sz w:val="24"/>
                <w:szCs w:val="24"/>
                <w:lang w:val="sr-Latn-ME" w:eastAsia="sr-Latn-CS"/>
              </w:rPr>
              <w:t>Bežična konekcija: WiFi 802.11</w:t>
            </w:r>
            <w:r w:rsidRPr="00654580">
              <w:rPr>
                <w:rFonts w:ascii="Times New Roman" w:hAnsi="Times New Roman" w:cs="Times New Roman"/>
                <w:color w:val="333333"/>
                <w:sz w:val="24"/>
                <w:szCs w:val="24"/>
                <w:shd w:val="clear" w:color="auto" w:fill="F8F8F8"/>
                <w:lang w:val="sr-Latn-ME"/>
              </w:rPr>
              <w:t xml:space="preserve"> ac </w:t>
            </w:r>
            <w:r w:rsidRPr="00654580">
              <w:rPr>
                <w:rFonts w:ascii="Times New Roman" w:hAnsi="Times New Roman" w:cs="Times New Roman"/>
                <w:color w:val="000000"/>
                <w:sz w:val="24"/>
                <w:szCs w:val="24"/>
                <w:lang w:val="sr-Latn-ME" w:eastAsia="sr-Latn-CS"/>
              </w:rPr>
              <w:t xml:space="preserve"> + Bluetooth 4.2</w:t>
            </w:r>
          </w:p>
          <w:p w:rsidR="00654580" w:rsidRPr="00654580" w:rsidRDefault="00654580" w:rsidP="00F52574">
            <w:pPr>
              <w:rPr>
                <w:rFonts w:ascii="Times New Roman" w:hAnsi="Times New Roman" w:cs="Times New Roman"/>
                <w:color w:val="000000"/>
                <w:sz w:val="24"/>
                <w:szCs w:val="24"/>
                <w:lang w:val="sr-Latn-ME" w:eastAsia="sr-Latn-CS"/>
              </w:rPr>
            </w:pPr>
            <w:r w:rsidRPr="00654580">
              <w:rPr>
                <w:rFonts w:ascii="Times New Roman" w:hAnsi="Times New Roman" w:cs="Times New Roman"/>
                <w:color w:val="000000"/>
                <w:sz w:val="24"/>
                <w:szCs w:val="24"/>
                <w:lang w:val="sr-Latn-ME" w:eastAsia="sr-Latn-CS"/>
              </w:rPr>
              <w:t>Tastatura Alfanumerička sa posebnim numeričkim dijelom</w:t>
            </w:r>
          </w:p>
          <w:p w:rsidR="00654580" w:rsidRPr="00654580" w:rsidRDefault="00654580" w:rsidP="00F52574">
            <w:pPr>
              <w:rPr>
                <w:rFonts w:ascii="Times New Roman" w:hAnsi="Times New Roman" w:cs="Times New Roman"/>
                <w:color w:val="000000"/>
                <w:sz w:val="24"/>
                <w:szCs w:val="24"/>
                <w:lang w:val="sr-Latn-ME" w:eastAsia="sr-Latn-CS"/>
              </w:rPr>
            </w:pPr>
          </w:p>
          <w:p w:rsidR="00654580" w:rsidRPr="00654580" w:rsidRDefault="00654580" w:rsidP="00F52574">
            <w:pPr>
              <w:rPr>
                <w:rFonts w:ascii="Times New Roman" w:hAnsi="Times New Roman" w:cs="Times New Roman"/>
                <w:color w:val="000000"/>
                <w:sz w:val="24"/>
                <w:szCs w:val="24"/>
                <w:lang w:val="sr-Latn-ME"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654580" w:rsidRPr="00654580" w:rsidRDefault="00654580" w:rsidP="00F52574">
            <w:pPr>
              <w:jc w:val="center"/>
              <w:rPr>
                <w:rFonts w:ascii="Times New Roman" w:hAnsi="Times New Roman" w:cs="Times New Roman"/>
                <w:color w:val="000000"/>
                <w:sz w:val="24"/>
                <w:szCs w:val="24"/>
                <w:lang w:val="sr-Latn-ME" w:eastAsia="sr-Latn-CS"/>
              </w:rPr>
            </w:pPr>
            <w:r w:rsidRPr="00654580">
              <w:rPr>
                <w:rFonts w:ascii="Times New Roman" w:hAnsi="Times New Roman" w:cs="Times New Roman"/>
                <w:color w:val="000000"/>
                <w:sz w:val="24"/>
                <w:szCs w:val="24"/>
                <w:lang w:val="sr-Latn-ME" w:eastAsia="sr-Latn-CS"/>
              </w:rPr>
              <w:t>kom</w:t>
            </w:r>
          </w:p>
        </w:tc>
        <w:tc>
          <w:tcPr>
            <w:tcW w:w="993" w:type="dxa"/>
            <w:tcBorders>
              <w:top w:val="single" w:sz="4" w:space="0" w:color="auto"/>
              <w:left w:val="single" w:sz="4" w:space="0" w:color="auto"/>
              <w:bottom w:val="single" w:sz="12" w:space="0" w:color="auto"/>
              <w:right w:val="single" w:sz="8" w:space="0" w:color="auto"/>
            </w:tcBorders>
            <w:vAlign w:val="center"/>
          </w:tcPr>
          <w:p w:rsidR="00654580" w:rsidRPr="00654580" w:rsidRDefault="00654580" w:rsidP="00F52574">
            <w:pPr>
              <w:jc w:val="center"/>
              <w:rPr>
                <w:rFonts w:ascii="Times New Roman" w:hAnsi="Times New Roman" w:cs="Times New Roman"/>
                <w:color w:val="000000"/>
                <w:sz w:val="24"/>
                <w:szCs w:val="24"/>
                <w:lang w:val="sr-Latn-ME" w:eastAsia="sr-Latn-CS"/>
              </w:rPr>
            </w:pPr>
            <w:r w:rsidRPr="00654580">
              <w:rPr>
                <w:rFonts w:ascii="Times New Roman" w:hAnsi="Times New Roman" w:cs="Times New Roman"/>
                <w:color w:val="000000"/>
                <w:sz w:val="24"/>
                <w:szCs w:val="24"/>
                <w:lang w:val="sr-Latn-ME" w:eastAsia="sr-Latn-CS"/>
              </w:rPr>
              <w:t>5</w:t>
            </w:r>
          </w:p>
        </w:tc>
      </w:tr>
      <w:tr w:rsidR="00654580" w:rsidRPr="00654580" w:rsidTr="00C17FB7">
        <w:trPr>
          <w:trHeight w:val="350"/>
        </w:trPr>
        <w:tc>
          <w:tcPr>
            <w:tcW w:w="709" w:type="dxa"/>
            <w:tcBorders>
              <w:top w:val="single" w:sz="4" w:space="0" w:color="auto"/>
              <w:left w:val="single" w:sz="8" w:space="0" w:color="auto"/>
              <w:bottom w:val="single" w:sz="4" w:space="0" w:color="auto"/>
              <w:right w:val="single" w:sz="8" w:space="0" w:color="auto"/>
            </w:tcBorders>
            <w:vAlign w:val="center"/>
          </w:tcPr>
          <w:p w:rsidR="00654580" w:rsidRPr="00654580" w:rsidRDefault="00654580" w:rsidP="00F52574">
            <w:pPr>
              <w:jc w:val="center"/>
              <w:rPr>
                <w:rFonts w:ascii="Times New Roman" w:hAnsi="Times New Roman" w:cs="Times New Roman"/>
                <w:color w:val="000000"/>
                <w:sz w:val="24"/>
                <w:szCs w:val="24"/>
                <w:lang w:val="sr-Latn-ME" w:eastAsia="sr-Latn-CS"/>
              </w:rPr>
            </w:pPr>
            <w:r w:rsidRPr="00654580">
              <w:rPr>
                <w:rFonts w:ascii="Times New Roman" w:hAnsi="Times New Roman" w:cs="Times New Roman"/>
                <w:color w:val="000000"/>
                <w:sz w:val="24"/>
                <w:szCs w:val="24"/>
                <w:lang w:val="sr-Latn-ME" w:eastAsia="sr-Latn-CS"/>
              </w:rPr>
              <w:t>3</w:t>
            </w:r>
          </w:p>
        </w:tc>
        <w:tc>
          <w:tcPr>
            <w:tcW w:w="1276" w:type="dxa"/>
            <w:tcBorders>
              <w:top w:val="single" w:sz="4" w:space="0" w:color="auto"/>
              <w:left w:val="nil"/>
              <w:bottom w:val="single" w:sz="4" w:space="0" w:color="auto"/>
              <w:right w:val="single" w:sz="4" w:space="0" w:color="auto"/>
            </w:tcBorders>
            <w:vAlign w:val="center"/>
          </w:tcPr>
          <w:p w:rsidR="00654580" w:rsidRPr="00654580" w:rsidRDefault="00654580" w:rsidP="00F52574">
            <w:pPr>
              <w:jc w:val="center"/>
              <w:rPr>
                <w:rFonts w:ascii="Times New Roman" w:hAnsi="Times New Roman" w:cs="Times New Roman"/>
                <w:color w:val="000000"/>
                <w:sz w:val="24"/>
                <w:szCs w:val="24"/>
                <w:lang w:val="sr-Latn-ME" w:eastAsia="sr-Latn-CS"/>
              </w:rPr>
            </w:pPr>
          </w:p>
        </w:tc>
        <w:tc>
          <w:tcPr>
            <w:tcW w:w="5244" w:type="dxa"/>
            <w:tcBorders>
              <w:top w:val="single" w:sz="4" w:space="0" w:color="auto"/>
              <w:left w:val="single" w:sz="4" w:space="0" w:color="auto"/>
              <w:bottom w:val="single" w:sz="4" w:space="0" w:color="auto"/>
              <w:right w:val="single" w:sz="4" w:space="0" w:color="auto"/>
            </w:tcBorders>
          </w:tcPr>
          <w:p w:rsidR="00654580" w:rsidRPr="00654580" w:rsidRDefault="00654580" w:rsidP="00F52574">
            <w:pPr>
              <w:rPr>
                <w:rFonts w:ascii="Times New Roman" w:hAnsi="Times New Roman" w:cs="Times New Roman"/>
                <w:color w:val="000000"/>
                <w:sz w:val="24"/>
                <w:szCs w:val="24"/>
                <w:lang w:val="sr-Latn-ME" w:eastAsia="sr-Latn-CS"/>
              </w:rPr>
            </w:pPr>
            <w:r w:rsidRPr="00654580">
              <w:rPr>
                <w:rFonts w:ascii="Times New Roman" w:hAnsi="Times New Roman" w:cs="Times New Roman"/>
                <w:color w:val="000000"/>
                <w:sz w:val="24"/>
                <w:szCs w:val="24"/>
                <w:lang w:val="sr-Latn-ME" w:eastAsia="sr-Latn-CS"/>
              </w:rPr>
              <w:t>Torba za laptop 15“</w:t>
            </w:r>
          </w:p>
        </w:tc>
        <w:tc>
          <w:tcPr>
            <w:tcW w:w="1134" w:type="dxa"/>
            <w:tcBorders>
              <w:top w:val="single" w:sz="4" w:space="0" w:color="auto"/>
              <w:left w:val="single" w:sz="4" w:space="0" w:color="auto"/>
              <w:bottom w:val="single" w:sz="4" w:space="0" w:color="auto"/>
              <w:right w:val="single" w:sz="4" w:space="0" w:color="auto"/>
            </w:tcBorders>
            <w:vAlign w:val="center"/>
          </w:tcPr>
          <w:p w:rsidR="00654580" w:rsidRPr="00654580" w:rsidRDefault="00654580" w:rsidP="00F52574">
            <w:pPr>
              <w:jc w:val="center"/>
              <w:rPr>
                <w:rFonts w:ascii="Times New Roman" w:hAnsi="Times New Roman" w:cs="Times New Roman"/>
                <w:color w:val="000000"/>
                <w:sz w:val="24"/>
                <w:szCs w:val="24"/>
                <w:lang w:val="sr-Latn-ME" w:eastAsia="sr-Latn-CS"/>
              </w:rPr>
            </w:pPr>
            <w:r w:rsidRPr="00654580">
              <w:rPr>
                <w:rFonts w:ascii="Times New Roman" w:hAnsi="Times New Roman" w:cs="Times New Roman"/>
                <w:color w:val="000000"/>
                <w:sz w:val="24"/>
                <w:szCs w:val="24"/>
                <w:lang w:val="sr-Latn-ME" w:eastAsia="sr-Latn-CS"/>
              </w:rPr>
              <w:t>kom</w:t>
            </w:r>
          </w:p>
        </w:tc>
        <w:tc>
          <w:tcPr>
            <w:tcW w:w="993" w:type="dxa"/>
            <w:tcBorders>
              <w:top w:val="single" w:sz="12" w:space="0" w:color="auto"/>
              <w:left w:val="single" w:sz="4" w:space="0" w:color="auto"/>
              <w:bottom w:val="single" w:sz="12" w:space="0" w:color="auto"/>
              <w:right w:val="single" w:sz="8" w:space="0" w:color="auto"/>
            </w:tcBorders>
            <w:vAlign w:val="center"/>
          </w:tcPr>
          <w:p w:rsidR="00654580" w:rsidRPr="00654580" w:rsidRDefault="00654580" w:rsidP="00F52574">
            <w:pPr>
              <w:jc w:val="center"/>
              <w:rPr>
                <w:rFonts w:ascii="Times New Roman" w:hAnsi="Times New Roman" w:cs="Times New Roman"/>
                <w:color w:val="000000"/>
                <w:sz w:val="24"/>
                <w:szCs w:val="24"/>
                <w:lang w:val="sr-Latn-ME" w:eastAsia="sr-Latn-CS"/>
              </w:rPr>
            </w:pPr>
            <w:r w:rsidRPr="00654580">
              <w:rPr>
                <w:rFonts w:ascii="Times New Roman" w:hAnsi="Times New Roman" w:cs="Times New Roman"/>
                <w:color w:val="000000"/>
                <w:sz w:val="24"/>
                <w:szCs w:val="24"/>
                <w:lang w:val="sr-Latn-ME" w:eastAsia="sr-Latn-CS"/>
              </w:rPr>
              <w:t>20</w:t>
            </w:r>
          </w:p>
        </w:tc>
      </w:tr>
      <w:tr w:rsidR="00654580" w:rsidRPr="00654580" w:rsidTr="00C17FB7">
        <w:trPr>
          <w:trHeight w:val="350"/>
        </w:trPr>
        <w:tc>
          <w:tcPr>
            <w:tcW w:w="709" w:type="dxa"/>
            <w:tcBorders>
              <w:top w:val="single" w:sz="4" w:space="0" w:color="auto"/>
              <w:left w:val="single" w:sz="8" w:space="0" w:color="auto"/>
              <w:bottom w:val="single" w:sz="4" w:space="0" w:color="auto"/>
              <w:right w:val="single" w:sz="8" w:space="0" w:color="auto"/>
            </w:tcBorders>
            <w:vAlign w:val="center"/>
          </w:tcPr>
          <w:p w:rsidR="00654580" w:rsidRPr="00654580" w:rsidRDefault="00654580" w:rsidP="00F52574">
            <w:pPr>
              <w:jc w:val="center"/>
              <w:rPr>
                <w:rFonts w:ascii="Times New Roman" w:hAnsi="Times New Roman" w:cs="Times New Roman"/>
                <w:color w:val="000000"/>
                <w:sz w:val="24"/>
                <w:szCs w:val="24"/>
                <w:lang w:val="sr-Latn-ME" w:eastAsia="sr-Latn-CS"/>
              </w:rPr>
            </w:pPr>
            <w:r w:rsidRPr="00654580">
              <w:rPr>
                <w:rFonts w:ascii="Times New Roman" w:hAnsi="Times New Roman" w:cs="Times New Roman"/>
                <w:color w:val="000000"/>
                <w:sz w:val="24"/>
                <w:szCs w:val="24"/>
                <w:lang w:val="sr-Latn-ME" w:eastAsia="sr-Latn-CS"/>
              </w:rPr>
              <w:t>4</w:t>
            </w:r>
          </w:p>
        </w:tc>
        <w:tc>
          <w:tcPr>
            <w:tcW w:w="1276" w:type="dxa"/>
            <w:tcBorders>
              <w:top w:val="single" w:sz="4" w:space="0" w:color="auto"/>
              <w:left w:val="nil"/>
              <w:bottom w:val="single" w:sz="4" w:space="0" w:color="auto"/>
              <w:right w:val="single" w:sz="4" w:space="0" w:color="auto"/>
            </w:tcBorders>
            <w:vAlign w:val="center"/>
          </w:tcPr>
          <w:p w:rsidR="00654580" w:rsidRPr="00654580" w:rsidRDefault="00654580" w:rsidP="00F52574">
            <w:pPr>
              <w:jc w:val="center"/>
              <w:rPr>
                <w:rFonts w:ascii="Times New Roman" w:hAnsi="Times New Roman" w:cs="Times New Roman"/>
                <w:color w:val="000000"/>
                <w:sz w:val="24"/>
                <w:szCs w:val="24"/>
                <w:lang w:val="sr-Latn-ME" w:eastAsia="sr-Latn-CS"/>
              </w:rPr>
            </w:pPr>
          </w:p>
        </w:tc>
        <w:tc>
          <w:tcPr>
            <w:tcW w:w="5244" w:type="dxa"/>
            <w:tcBorders>
              <w:top w:val="single" w:sz="4" w:space="0" w:color="auto"/>
              <w:left w:val="single" w:sz="4" w:space="0" w:color="auto"/>
              <w:bottom w:val="single" w:sz="4" w:space="0" w:color="auto"/>
              <w:right w:val="single" w:sz="4" w:space="0" w:color="auto"/>
            </w:tcBorders>
          </w:tcPr>
          <w:p w:rsidR="00654580" w:rsidRPr="00654580" w:rsidRDefault="00654580" w:rsidP="00F52574">
            <w:pPr>
              <w:rPr>
                <w:rFonts w:ascii="Times New Roman" w:hAnsi="Times New Roman" w:cs="Times New Roman"/>
                <w:color w:val="000000"/>
                <w:sz w:val="24"/>
                <w:szCs w:val="24"/>
                <w:lang w:val="sr-Latn-ME" w:eastAsia="sr-Latn-CS"/>
              </w:rPr>
            </w:pPr>
            <w:r w:rsidRPr="00654580">
              <w:rPr>
                <w:rFonts w:ascii="Times New Roman" w:hAnsi="Times New Roman" w:cs="Times New Roman"/>
                <w:color w:val="000000"/>
                <w:sz w:val="24"/>
                <w:szCs w:val="24"/>
                <w:lang w:val="sr-Latn-ME" w:eastAsia="sr-Latn-CS"/>
              </w:rPr>
              <w:t>Miš bežični USB optički</w:t>
            </w:r>
          </w:p>
        </w:tc>
        <w:tc>
          <w:tcPr>
            <w:tcW w:w="1134" w:type="dxa"/>
            <w:tcBorders>
              <w:top w:val="single" w:sz="4" w:space="0" w:color="auto"/>
              <w:left w:val="single" w:sz="4" w:space="0" w:color="auto"/>
              <w:bottom w:val="single" w:sz="4" w:space="0" w:color="auto"/>
              <w:right w:val="single" w:sz="4" w:space="0" w:color="auto"/>
            </w:tcBorders>
            <w:vAlign w:val="center"/>
          </w:tcPr>
          <w:p w:rsidR="00654580" w:rsidRPr="00654580" w:rsidRDefault="00654580" w:rsidP="00F52574">
            <w:pPr>
              <w:jc w:val="center"/>
              <w:rPr>
                <w:rFonts w:ascii="Times New Roman" w:hAnsi="Times New Roman" w:cs="Times New Roman"/>
                <w:color w:val="000000"/>
                <w:sz w:val="24"/>
                <w:szCs w:val="24"/>
                <w:lang w:val="sr-Latn-ME" w:eastAsia="sr-Latn-CS"/>
              </w:rPr>
            </w:pPr>
            <w:r w:rsidRPr="00654580">
              <w:rPr>
                <w:rFonts w:ascii="Times New Roman" w:hAnsi="Times New Roman" w:cs="Times New Roman"/>
                <w:color w:val="000000"/>
                <w:sz w:val="24"/>
                <w:szCs w:val="24"/>
                <w:lang w:val="sr-Latn-ME" w:eastAsia="sr-Latn-CS"/>
              </w:rPr>
              <w:t>Kom</w:t>
            </w:r>
          </w:p>
        </w:tc>
        <w:tc>
          <w:tcPr>
            <w:tcW w:w="993" w:type="dxa"/>
            <w:tcBorders>
              <w:top w:val="single" w:sz="12" w:space="0" w:color="auto"/>
              <w:left w:val="single" w:sz="4" w:space="0" w:color="auto"/>
              <w:bottom w:val="single" w:sz="4" w:space="0" w:color="auto"/>
              <w:right w:val="single" w:sz="8" w:space="0" w:color="auto"/>
            </w:tcBorders>
            <w:vAlign w:val="center"/>
          </w:tcPr>
          <w:p w:rsidR="00654580" w:rsidRPr="00654580" w:rsidRDefault="00654580" w:rsidP="00F52574">
            <w:pPr>
              <w:jc w:val="center"/>
              <w:rPr>
                <w:rFonts w:ascii="Times New Roman" w:hAnsi="Times New Roman" w:cs="Times New Roman"/>
                <w:color w:val="000000"/>
                <w:sz w:val="24"/>
                <w:szCs w:val="24"/>
                <w:lang w:val="sr-Latn-ME" w:eastAsia="sr-Latn-CS"/>
              </w:rPr>
            </w:pPr>
            <w:r w:rsidRPr="00654580">
              <w:rPr>
                <w:rFonts w:ascii="Times New Roman" w:hAnsi="Times New Roman" w:cs="Times New Roman"/>
                <w:color w:val="000000"/>
                <w:sz w:val="24"/>
                <w:szCs w:val="24"/>
                <w:lang w:val="sr-Latn-ME" w:eastAsia="sr-Latn-CS"/>
              </w:rPr>
              <w:t>20</w:t>
            </w:r>
          </w:p>
        </w:tc>
      </w:tr>
    </w:tbl>
    <w:p w:rsidR="00654580" w:rsidRDefault="00654580">
      <w:pPr>
        <w:spacing w:line="200" w:lineRule="atLeast"/>
        <w:ind w:left="123"/>
        <w:rPr>
          <w:rFonts w:ascii="Times New Roman" w:eastAsia="Times New Roman" w:hAnsi="Times New Roman" w:cs="Times New Roman"/>
          <w:sz w:val="24"/>
          <w:szCs w:val="24"/>
        </w:rPr>
      </w:pPr>
    </w:p>
    <w:p w:rsidR="00691310" w:rsidRPr="00691310" w:rsidRDefault="00691310" w:rsidP="00691310">
      <w:pPr>
        <w:jc w:val="both"/>
        <w:rPr>
          <w:rFonts w:ascii="Times New Roman" w:eastAsia="Calibri" w:hAnsi="Times New Roman" w:cs="Times New Roman"/>
          <w:sz w:val="24"/>
          <w:szCs w:val="24"/>
          <w:lang w:val="sr-Latn-ME"/>
        </w:rPr>
      </w:pPr>
      <w:r w:rsidRPr="00691310">
        <w:rPr>
          <w:rFonts w:ascii="Times New Roman" w:eastAsia="Calibri" w:hAnsi="Times New Roman" w:cs="Times New Roman"/>
          <w:sz w:val="24"/>
          <w:szCs w:val="24"/>
          <w:lang w:val="sr-Latn-ME"/>
        </w:rPr>
        <w:t xml:space="preserve">- </w:t>
      </w:r>
      <w:r w:rsidRPr="00691310">
        <w:rPr>
          <w:rFonts w:ascii="Times New Roman" w:eastAsia="Calibri" w:hAnsi="Times New Roman" w:cs="Times New Roman"/>
          <w:b/>
          <w:sz w:val="24"/>
          <w:szCs w:val="24"/>
          <w:lang w:val="sr-Latn-ME"/>
        </w:rPr>
        <w:t>Ponuđač je dužan u ponudi da dostavi tehnički dio ponude u skladu sa zahtjevima preciziranim tehničkom specifikacijom predmetne javne nabavke.</w:t>
      </w:r>
    </w:p>
    <w:p w:rsidR="00691310" w:rsidRPr="00691310" w:rsidRDefault="00691310" w:rsidP="00691310">
      <w:pPr>
        <w:jc w:val="both"/>
        <w:rPr>
          <w:rFonts w:ascii="Times New Roman" w:eastAsia="Times New Roman" w:hAnsi="Times New Roman" w:cs="Times New Roman"/>
          <w:noProof/>
          <w:sz w:val="24"/>
          <w:szCs w:val="24"/>
          <w:lang w:val="sr-Latn-ME" w:eastAsia="sl-SI"/>
        </w:rPr>
      </w:pPr>
      <w:r w:rsidRPr="00691310">
        <w:rPr>
          <w:rFonts w:ascii="Times New Roman" w:eastAsia="Times New Roman" w:hAnsi="Times New Roman" w:cs="Times New Roman"/>
          <w:noProof/>
          <w:sz w:val="24"/>
          <w:szCs w:val="24"/>
          <w:lang w:val="sr-Latn-ME" w:eastAsia="sl-SI"/>
        </w:rPr>
        <w:t xml:space="preserve">Ponuđač </w:t>
      </w:r>
      <w:r w:rsidR="003F0EE8">
        <w:rPr>
          <w:rFonts w:ascii="Times New Roman" w:eastAsia="Times New Roman" w:hAnsi="Times New Roman" w:cs="Times New Roman"/>
          <w:noProof/>
          <w:sz w:val="24"/>
          <w:szCs w:val="24"/>
          <w:lang w:val="sr-Latn-ME" w:eastAsia="sl-SI"/>
        </w:rPr>
        <w:t xml:space="preserve">je obavezan da izvrši isporuku i demonstriranje </w:t>
      </w:r>
      <w:r w:rsidRPr="00691310">
        <w:rPr>
          <w:rFonts w:ascii="Times New Roman" w:eastAsia="Times New Roman" w:hAnsi="Times New Roman" w:cs="Times New Roman"/>
          <w:noProof/>
          <w:sz w:val="24"/>
          <w:szCs w:val="24"/>
          <w:lang w:val="sr-Latn-ME" w:eastAsia="sl-SI"/>
        </w:rPr>
        <w:t xml:space="preserve"> rad</w:t>
      </w:r>
      <w:r w:rsidR="003F0EE8">
        <w:rPr>
          <w:rFonts w:ascii="Times New Roman" w:eastAsia="Times New Roman" w:hAnsi="Times New Roman" w:cs="Times New Roman"/>
          <w:noProof/>
          <w:sz w:val="24"/>
          <w:szCs w:val="24"/>
          <w:lang w:val="sr-Latn-ME" w:eastAsia="sl-SI"/>
        </w:rPr>
        <w:t>a</w:t>
      </w:r>
      <w:r w:rsidRPr="00691310">
        <w:rPr>
          <w:rFonts w:ascii="Times New Roman" w:eastAsia="Times New Roman" w:hAnsi="Times New Roman" w:cs="Times New Roman"/>
          <w:noProof/>
          <w:sz w:val="24"/>
          <w:szCs w:val="24"/>
          <w:lang w:val="sr-Latn-ME" w:eastAsia="sl-SI"/>
        </w:rPr>
        <w:t xml:space="preserve"> opreme u skladu sa zahtjevom naručioca.</w:t>
      </w:r>
    </w:p>
    <w:p w:rsidR="00691310" w:rsidRPr="00691310" w:rsidRDefault="00691310" w:rsidP="00691310">
      <w:pPr>
        <w:jc w:val="both"/>
        <w:rPr>
          <w:rFonts w:ascii="Times New Roman" w:eastAsia="Times New Roman" w:hAnsi="Times New Roman" w:cs="Times New Roman"/>
          <w:noProof/>
          <w:sz w:val="24"/>
          <w:szCs w:val="24"/>
          <w:lang w:val="sr-Latn-ME" w:eastAsia="sl-SI"/>
        </w:rPr>
      </w:pPr>
    </w:p>
    <w:p w:rsidR="002C54B6" w:rsidRPr="009530AF" w:rsidRDefault="002C54B6" w:rsidP="002C54B6">
      <w:pPr>
        <w:tabs>
          <w:tab w:val="left" w:pos="90"/>
        </w:tabs>
        <w:ind w:left="270" w:hanging="270"/>
        <w:rPr>
          <w:rFonts w:ascii="Times New Roman" w:eastAsia="Times New Roman" w:hAnsi="Times New Roman" w:cs="Times New Roman"/>
          <w:sz w:val="24"/>
          <w:szCs w:val="24"/>
          <w:lang w:val="sr-Latn-ME"/>
        </w:rPr>
      </w:pPr>
      <w:r w:rsidRPr="009530AF">
        <w:rPr>
          <w:rFonts w:ascii="Times New Roman" w:eastAsia="Times New Roman" w:hAnsi="Times New Roman" w:cs="Times New Roman"/>
          <w:sz w:val="24"/>
          <w:szCs w:val="24"/>
          <w:lang w:val="sr-Latn-ME"/>
        </w:rPr>
        <w:t xml:space="preserve">Garantni rok: </w:t>
      </w:r>
      <w:r w:rsidR="007F0DC2">
        <w:rPr>
          <w:rFonts w:ascii="Times New Roman" w:eastAsia="Times New Roman" w:hAnsi="Times New Roman" w:cs="Times New Roman"/>
          <w:sz w:val="24"/>
          <w:szCs w:val="24"/>
          <w:lang w:val="sr-Latn-ME"/>
        </w:rPr>
        <w:t>24 mjeseca</w:t>
      </w:r>
    </w:p>
    <w:p w:rsidR="002C54B6" w:rsidRPr="009530AF" w:rsidRDefault="002C54B6" w:rsidP="002C54B6">
      <w:pPr>
        <w:tabs>
          <w:tab w:val="left" w:pos="90"/>
        </w:tabs>
        <w:ind w:left="270" w:hanging="270"/>
        <w:rPr>
          <w:rFonts w:ascii="Times New Roman" w:eastAsia="Times New Roman" w:hAnsi="Times New Roman" w:cs="Times New Roman"/>
          <w:color w:val="000000"/>
          <w:sz w:val="24"/>
          <w:szCs w:val="24"/>
          <w:lang w:val="sr-Latn-ME"/>
        </w:rPr>
      </w:pPr>
    </w:p>
    <w:p w:rsidR="002C54B6" w:rsidRPr="009530AF" w:rsidRDefault="002C54B6" w:rsidP="002C54B6">
      <w:pPr>
        <w:jc w:val="both"/>
        <w:rPr>
          <w:rFonts w:ascii="Times New Roman" w:eastAsia="Times New Roman" w:hAnsi="Times New Roman" w:cs="Times New Roman"/>
          <w:color w:val="000000"/>
          <w:sz w:val="24"/>
          <w:szCs w:val="24"/>
          <w:lang w:val="sr-Latn-ME"/>
        </w:rPr>
      </w:pPr>
      <w:r w:rsidRPr="009530AF">
        <w:rPr>
          <w:rFonts w:ascii="Times New Roman" w:eastAsia="Times New Roman" w:hAnsi="Times New Roman" w:cs="Times New Roman"/>
          <w:color w:val="000000"/>
          <w:sz w:val="24"/>
          <w:szCs w:val="24"/>
          <w:lang w:val="sr-Latn-ME"/>
        </w:rPr>
        <w:t>Garancije kvaliteta:</w:t>
      </w:r>
    </w:p>
    <w:p w:rsidR="002C54B6" w:rsidRPr="009530AF" w:rsidRDefault="002C54B6" w:rsidP="002C54B6">
      <w:pPr>
        <w:pStyle w:val="ListParagraph"/>
        <w:widowControl/>
        <w:numPr>
          <w:ilvl w:val="0"/>
          <w:numId w:val="9"/>
        </w:numPr>
        <w:rPr>
          <w:sz w:val="24"/>
          <w:szCs w:val="24"/>
        </w:rPr>
      </w:pPr>
      <w:r>
        <w:rPr>
          <w:rFonts w:ascii="Times New Roman" w:hAnsi="Times New Roman" w:cs="Times New Roman"/>
          <w:sz w:val="24"/>
          <w:szCs w:val="24"/>
        </w:rPr>
        <w:lastRenderedPageBreak/>
        <w:t>C</w:t>
      </w:r>
      <w:r w:rsidRPr="009530AF">
        <w:rPr>
          <w:rFonts w:ascii="Times New Roman" w:hAnsi="Times New Roman" w:cs="Times New Roman"/>
          <w:sz w:val="24"/>
          <w:szCs w:val="24"/>
        </w:rPr>
        <w:t>jelokupna roba mora biti nova i nekorišćena</w:t>
      </w:r>
    </w:p>
    <w:p w:rsidR="002C54B6" w:rsidRPr="009530AF" w:rsidRDefault="002C54B6" w:rsidP="002C54B6">
      <w:pPr>
        <w:pStyle w:val="ListParagraph"/>
        <w:widowControl/>
        <w:numPr>
          <w:ilvl w:val="0"/>
          <w:numId w:val="9"/>
        </w:numPr>
        <w:rPr>
          <w:sz w:val="24"/>
          <w:szCs w:val="24"/>
        </w:rPr>
      </w:pPr>
      <w:r w:rsidRPr="009530AF">
        <w:rPr>
          <w:rFonts w:ascii="Times New Roman" w:hAnsi="Times New Roman" w:cs="Times New Roman"/>
          <w:sz w:val="24"/>
          <w:szCs w:val="24"/>
        </w:rPr>
        <w:t>Ponuđač je obavezan da za svu ponuđenu robu navede model proizvoda i naziv proizvođača</w:t>
      </w:r>
    </w:p>
    <w:p w:rsidR="002C54B6" w:rsidRPr="009530AF" w:rsidRDefault="002C54B6" w:rsidP="002C54B6">
      <w:pPr>
        <w:jc w:val="both"/>
        <w:rPr>
          <w:rFonts w:ascii="Times New Roman" w:eastAsia="Times New Roman" w:hAnsi="Times New Roman" w:cs="Times New Roman"/>
          <w:color w:val="000000"/>
          <w:sz w:val="24"/>
          <w:szCs w:val="24"/>
          <w:lang w:val="sr-Latn-ME"/>
        </w:rPr>
      </w:pPr>
    </w:p>
    <w:p w:rsidR="00691310" w:rsidRPr="00691310" w:rsidRDefault="00691310" w:rsidP="00691310">
      <w:pPr>
        <w:jc w:val="both"/>
        <w:rPr>
          <w:rFonts w:ascii="Times New Roman" w:eastAsia="Calibri" w:hAnsi="Times New Roman" w:cs="Times New Roman"/>
          <w:color w:val="000000"/>
          <w:sz w:val="24"/>
          <w:szCs w:val="24"/>
          <w:lang w:val="sr-Latn-ME"/>
        </w:rPr>
      </w:pPr>
      <w:r w:rsidRPr="00691310">
        <w:rPr>
          <w:rFonts w:ascii="Times New Roman" w:eastAsia="Calibri" w:hAnsi="Times New Roman" w:cs="Times New Roman"/>
          <w:color w:val="000000"/>
          <w:sz w:val="24"/>
          <w:szCs w:val="24"/>
          <w:lang w:val="sr-Latn-ME"/>
        </w:rPr>
        <w:t xml:space="preserve">Način sprovođenja kontrole kvaliteta: </w:t>
      </w:r>
    </w:p>
    <w:p w:rsidR="00691310" w:rsidRPr="00691310" w:rsidRDefault="003F0EE8" w:rsidP="00691310">
      <w:pPr>
        <w:jc w:val="both"/>
        <w:rPr>
          <w:rFonts w:ascii="Times New Roman" w:eastAsia="Calibri" w:hAnsi="Times New Roman" w:cs="Times New Roman"/>
          <w:color w:val="000000"/>
          <w:sz w:val="24"/>
          <w:szCs w:val="24"/>
          <w:lang w:val="sr-Latn-ME"/>
        </w:rPr>
      </w:pPr>
      <w:r>
        <w:rPr>
          <w:rFonts w:ascii="Times New Roman" w:eastAsia="Calibri" w:hAnsi="Times New Roman" w:cs="Times New Roman"/>
          <w:color w:val="000000"/>
          <w:sz w:val="24"/>
          <w:szCs w:val="24"/>
          <w:lang w:val="sr-Latn-ME"/>
        </w:rPr>
        <w:t>Ovlašćeno lice Naručioca</w:t>
      </w:r>
      <w:r w:rsidR="00691310" w:rsidRPr="00691310">
        <w:rPr>
          <w:rFonts w:ascii="Times New Roman" w:eastAsia="Calibri" w:hAnsi="Times New Roman" w:cs="Times New Roman"/>
          <w:color w:val="000000"/>
          <w:sz w:val="24"/>
          <w:szCs w:val="24"/>
          <w:lang w:val="sr-Latn-ME"/>
        </w:rPr>
        <w:t xml:space="preserve"> za prijem opreme će izvršiti kvalitativan i kvantitativan prijem opreme i utvrditi da li isporučena oprema odgovara tehničkim zahtjevima i specifikaciji opreme naručioca.</w:t>
      </w:r>
    </w:p>
    <w:p w:rsidR="00543DBF" w:rsidRPr="0033729D" w:rsidRDefault="00543DBF" w:rsidP="00C360D7">
      <w:pPr>
        <w:rPr>
          <w:rFonts w:ascii="Times New Roman" w:eastAsia="Calibri" w:hAnsi="Times New Roman" w:cs="Times New Roman"/>
          <w:b/>
          <w:sz w:val="24"/>
          <w:szCs w:val="24"/>
        </w:rPr>
      </w:pPr>
    </w:p>
    <w:tbl>
      <w:tblPr>
        <w:tblStyle w:val="TableGrid"/>
        <w:tblW w:w="0" w:type="auto"/>
        <w:tblInd w:w="250" w:type="dxa"/>
        <w:tblLook w:val="04A0" w:firstRow="1" w:lastRow="0" w:firstColumn="1" w:lastColumn="0" w:noHBand="0" w:noVBand="1"/>
      </w:tblPr>
      <w:tblGrid>
        <w:gridCol w:w="9038"/>
      </w:tblGrid>
      <w:tr w:rsidR="000A67C3" w:rsidRPr="0033729D" w:rsidTr="007C09EF">
        <w:tc>
          <w:tcPr>
            <w:tcW w:w="9038" w:type="dxa"/>
          </w:tcPr>
          <w:p w:rsidR="000A67C3" w:rsidRPr="0033729D" w:rsidRDefault="000A67C3">
            <w:pPr>
              <w:spacing w:before="10"/>
              <w:rPr>
                <w:rFonts w:ascii="Times New Roman" w:eastAsia="Times New Roman" w:hAnsi="Times New Roman" w:cs="Times New Roman"/>
                <w:b/>
                <w:sz w:val="24"/>
                <w:szCs w:val="24"/>
              </w:rPr>
            </w:pPr>
            <w:r w:rsidRPr="0033729D">
              <w:rPr>
                <w:rFonts w:ascii="Times New Roman" w:eastAsia="Times New Roman" w:hAnsi="Times New Roman" w:cs="Times New Roman"/>
                <w:b/>
                <w:sz w:val="24"/>
                <w:szCs w:val="24"/>
              </w:rPr>
              <w:t>VI Način plaćanja</w:t>
            </w:r>
          </w:p>
        </w:tc>
      </w:tr>
    </w:tbl>
    <w:p w:rsidR="00656070" w:rsidRDefault="00656070" w:rsidP="00656070">
      <w:pPr>
        <w:pStyle w:val="ListParagraph"/>
        <w:ind w:left="113"/>
        <w:jc w:val="both"/>
        <w:rPr>
          <w:rFonts w:ascii="Times New Roman" w:eastAsia="Calibri" w:hAnsi="Times New Roman" w:cs="Times New Roman"/>
          <w:color w:val="000000"/>
          <w:sz w:val="24"/>
          <w:szCs w:val="24"/>
        </w:rPr>
      </w:pPr>
    </w:p>
    <w:p w:rsidR="00985206" w:rsidRPr="00656070" w:rsidRDefault="00985206" w:rsidP="00656070">
      <w:pPr>
        <w:pStyle w:val="ListParagraph"/>
        <w:ind w:left="113"/>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Rok plaćanja je:</w:t>
      </w:r>
      <w:r w:rsidR="00656070" w:rsidRPr="00656070">
        <w:rPr>
          <w:rFonts w:ascii="Times New Roman" w:eastAsia="Calibri" w:hAnsi="Times New Roman" w:cs="Times New Roman"/>
          <w:color w:val="000000"/>
          <w:sz w:val="24"/>
          <w:szCs w:val="24"/>
        </w:rPr>
        <w:t xml:space="preserve"> po privremenim mjesečnim situacijama, u roku od 20 dana</w:t>
      </w:r>
      <w:r w:rsidR="00656070">
        <w:rPr>
          <w:rFonts w:ascii="Times New Roman" w:eastAsia="Calibri" w:hAnsi="Times New Roman" w:cs="Times New Roman"/>
          <w:color w:val="000000"/>
          <w:sz w:val="24"/>
          <w:szCs w:val="24"/>
        </w:rPr>
        <w:t xml:space="preserve"> od dana prijema fakture</w:t>
      </w:r>
    </w:p>
    <w:p w:rsidR="00985206" w:rsidRPr="0033729D" w:rsidRDefault="00985206" w:rsidP="00985206">
      <w:pPr>
        <w:pStyle w:val="ListParagraph"/>
        <w:ind w:left="113"/>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Način plaćanja je:virmanski</w:t>
      </w:r>
    </w:p>
    <w:p w:rsidR="00985206" w:rsidRPr="0033729D" w:rsidRDefault="00985206">
      <w:pPr>
        <w:spacing w:before="2"/>
        <w:rPr>
          <w:rFonts w:ascii="Times New Roman" w:eastAsia="Times New Roman" w:hAnsi="Times New Roman" w:cs="Times New Roman"/>
          <w:sz w:val="24"/>
          <w:szCs w:val="24"/>
        </w:rPr>
      </w:pPr>
    </w:p>
    <w:p w:rsidR="00B94035" w:rsidRPr="0033729D" w:rsidRDefault="00955B6E">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3"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3" inset="0,0,0,0">
              <w:txbxContent>
                <w:p w:rsidR="00BE2CAC" w:rsidRDefault="00BE2CAC">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BB7C97" w:rsidRDefault="00985206" w:rsidP="00985206">
      <w:pPr>
        <w:jc w:val="both"/>
        <w:rPr>
          <w:rFonts w:ascii="Times New Roman" w:eastAsia="Calibri" w:hAnsi="Times New Roman" w:cs="Times New Roman"/>
          <w:color w:val="000000"/>
          <w:sz w:val="24"/>
          <w:szCs w:val="24"/>
          <w:lang w:val="sr-Latn-CS"/>
        </w:rPr>
      </w:pPr>
      <w:r w:rsidRPr="0033729D">
        <w:rPr>
          <w:rFonts w:ascii="Times New Roman" w:eastAsia="Times New Roman" w:hAnsi="Times New Roman" w:cs="Times New Roman"/>
          <w:sz w:val="24"/>
          <w:szCs w:val="24"/>
        </w:rPr>
        <w:t xml:space="preserve"> </w:t>
      </w:r>
      <w:r w:rsidRPr="0033729D">
        <w:rPr>
          <w:rFonts w:ascii="Times New Roman" w:eastAsia="Calibri" w:hAnsi="Times New Roman" w:cs="Times New Roman"/>
          <w:color w:val="000000"/>
          <w:sz w:val="24"/>
          <w:szCs w:val="24"/>
          <w:lang w:val="sr-Latn-CS"/>
        </w:rPr>
        <w:t xml:space="preserve"> </w:t>
      </w:r>
    </w:p>
    <w:p w:rsidR="00985206" w:rsidRPr="0033729D" w:rsidRDefault="00985206" w:rsidP="00985206">
      <w:pPr>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 xml:space="preserve">Rok izvršenja ugovora je </w:t>
      </w:r>
      <w:r w:rsidR="007F0DC2">
        <w:rPr>
          <w:rFonts w:ascii="Times New Roman" w:eastAsia="Calibri" w:hAnsi="Times New Roman" w:cs="Times New Roman"/>
          <w:color w:val="000000"/>
          <w:sz w:val="24"/>
          <w:szCs w:val="24"/>
          <w:lang w:val="sr-Latn-CS"/>
        </w:rPr>
        <w:t>7</w:t>
      </w:r>
      <w:r w:rsidR="00656070">
        <w:rPr>
          <w:rFonts w:ascii="Times New Roman" w:eastAsia="Calibri" w:hAnsi="Times New Roman" w:cs="Times New Roman"/>
          <w:color w:val="000000"/>
          <w:sz w:val="24"/>
          <w:szCs w:val="24"/>
          <w:lang w:val="sr-Latn-CS"/>
        </w:rPr>
        <w:t xml:space="preserve"> </w:t>
      </w:r>
      <w:r w:rsidRPr="0033729D">
        <w:rPr>
          <w:rFonts w:ascii="Times New Roman" w:eastAsia="Calibri" w:hAnsi="Times New Roman" w:cs="Times New Roman"/>
          <w:color w:val="000000"/>
          <w:sz w:val="24"/>
          <w:szCs w:val="24"/>
          <w:lang w:val="sr-Latn-CS"/>
        </w:rPr>
        <w:t xml:space="preserve"> dana od dana </w:t>
      </w:r>
      <w:r w:rsidR="00691310">
        <w:rPr>
          <w:rFonts w:ascii="Times New Roman" w:eastAsia="Calibri" w:hAnsi="Times New Roman" w:cs="Times New Roman"/>
          <w:color w:val="000000"/>
          <w:sz w:val="24"/>
          <w:szCs w:val="24"/>
          <w:lang w:val="sr-Latn-CS"/>
        </w:rPr>
        <w:t xml:space="preserve"> potpisivanja ugovora</w:t>
      </w:r>
      <w:r w:rsidR="00543DBF" w:rsidRPr="0033729D">
        <w:rPr>
          <w:rFonts w:ascii="Times New Roman" w:eastAsia="Calibri" w:hAnsi="Times New Roman" w:cs="Times New Roman"/>
          <w:color w:val="000000"/>
          <w:sz w:val="24"/>
          <w:szCs w:val="24"/>
          <w:lang w:val="sr-Latn-CS"/>
        </w:rPr>
        <w:t>.</w:t>
      </w:r>
    </w:p>
    <w:p w:rsidR="00985206" w:rsidRPr="0033729D" w:rsidRDefault="00985206" w:rsidP="00985206">
      <w:pPr>
        <w:jc w:val="both"/>
        <w:rPr>
          <w:rFonts w:ascii="Times New Roman" w:eastAsia="Times New Roman" w:hAnsi="Times New Roman" w:cs="Times New Roman"/>
          <w:sz w:val="24"/>
          <w:szCs w:val="24"/>
        </w:rPr>
      </w:pPr>
      <w:r w:rsidRPr="0033729D">
        <w:rPr>
          <w:rFonts w:ascii="Times New Roman" w:hAnsi="Times New Roman" w:cs="Times New Roman"/>
          <w:color w:val="000000"/>
          <w:sz w:val="24"/>
          <w:szCs w:val="24"/>
          <w:lang w:val="pl-PL"/>
        </w:rPr>
        <w:t xml:space="preserve"> </w:t>
      </w:r>
    </w:p>
    <w:p w:rsidR="00B94035" w:rsidRPr="0033729D" w:rsidRDefault="00955B6E">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2"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2" inset="0,0,0,0">
              <w:txbxContent>
                <w:p w:rsidR="00BE2CAC" w:rsidRDefault="00BE2CAC">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33729D" w:rsidRDefault="00B94035">
      <w:pPr>
        <w:spacing w:before="7"/>
        <w:rPr>
          <w:rFonts w:ascii="Times New Roman" w:eastAsia="Times New Roman" w:hAnsi="Times New Roman" w:cs="Times New Roman"/>
          <w:sz w:val="24"/>
          <w:szCs w:val="24"/>
        </w:rPr>
      </w:pPr>
    </w:p>
    <w:p w:rsidR="00B94035" w:rsidRPr="0033729D" w:rsidRDefault="00955B6E" w:rsidP="00985206">
      <w:pPr>
        <w:pStyle w:val="BodyText"/>
        <w:tabs>
          <w:tab w:val="left" w:pos="531"/>
          <w:tab w:val="left" w:pos="6629"/>
        </w:tabs>
        <w:spacing w:before="70"/>
        <w:ind w:left="530"/>
        <w:rPr>
          <w:rFonts w:cs="Times New Roman"/>
        </w:rPr>
      </w:pPr>
      <w:r>
        <w:rPr>
          <w:rFonts w:cs="Times New Roman"/>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BE2CAC" w:rsidRDefault="00BE2CAC">
                  <w:pPr>
                    <w:pStyle w:val="BodyText"/>
                    <w:spacing w:line="269" w:lineRule="exact"/>
                    <w:ind w:left="251"/>
                    <w:rPr>
                      <w:rFonts w:cs="Times New Roman"/>
                    </w:rPr>
                  </w:pPr>
                  <w:r>
                    <w:t>100</w:t>
                  </w:r>
                </w:p>
              </w:txbxContent>
            </v:textbox>
            <w10:wrap anchorx="page"/>
          </v:shape>
        </w:pict>
      </w:r>
      <w:r w:rsidR="00985206" w:rsidRPr="0033729D">
        <w:rPr>
          <w:rFonts w:cs="Times New Roman"/>
        </w:rPr>
        <w:sym w:font="Wingdings" w:char="F0FE"/>
      </w:r>
      <w:r w:rsidR="00985206" w:rsidRPr="0033729D">
        <w:rPr>
          <w:rFonts w:cs="Times New Roman"/>
        </w:rPr>
        <w:t xml:space="preserve"> </w:t>
      </w:r>
      <w:r w:rsidR="000E4783" w:rsidRPr="0033729D">
        <w:rPr>
          <w:rFonts w:cs="Times New Roman"/>
        </w:rPr>
        <w:t>najniža</w:t>
      </w:r>
      <w:r w:rsidR="000E4783" w:rsidRPr="0033729D">
        <w:rPr>
          <w:rFonts w:cs="Times New Roman"/>
          <w:spacing w:val="-1"/>
        </w:rPr>
        <w:t xml:space="preserve"> ponuđena </w:t>
      </w:r>
      <w:r w:rsidR="000E4783" w:rsidRPr="0033729D">
        <w:rPr>
          <w:rFonts w:cs="Times New Roman"/>
        </w:rPr>
        <w:t>cijena</w:t>
      </w:r>
      <w:r w:rsidR="000E4783" w:rsidRPr="0033729D">
        <w:rPr>
          <w:rFonts w:cs="Times New Roman"/>
        </w:rPr>
        <w:tab/>
        <w:t>broj bodova</w:t>
      </w:r>
    </w:p>
    <w:p w:rsidR="00483EA8" w:rsidRPr="0033729D" w:rsidRDefault="00483EA8" w:rsidP="00A5699E">
      <w:pPr>
        <w:pStyle w:val="NoSpacing"/>
        <w:rPr>
          <w:rFonts w:ascii="Times New Roman" w:hAnsi="Times New Roman" w:cs="Times New Roman"/>
          <w:b/>
          <w:shd w:val="clear" w:color="auto" w:fill="FFFFFF"/>
          <w:lang w:val="hr-HR"/>
        </w:rPr>
      </w:pPr>
    </w:p>
    <w:p w:rsidR="0088111B" w:rsidRPr="0033729D" w:rsidRDefault="0088111B" w:rsidP="000544A0">
      <w:pPr>
        <w:pStyle w:val="NoSpacing"/>
        <w:jc w:val="both"/>
        <w:rPr>
          <w:rFonts w:ascii="Times New Roman" w:hAnsi="Times New Roman" w:cs="Times New Roman"/>
          <w:b/>
          <w:i/>
        </w:rPr>
      </w:pPr>
      <w:r w:rsidRPr="0033729D">
        <w:rPr>
          <w:rFonts w:ascii="Times New Roman" w:hAnsi="Times New Roman" w:cs="Times New Roman"/>
          <w:b/>
          <w:shd w:val="clear" w:color="auto" w:fill="FFFFFF"/>
          <w:lang w:val="hr-HR"/>
        </w:rPr>
        <w:t xml:space="preserve">Vrednovanje ponuda po kriterijumu </w:t>
      </w:r>
      <w:r w:rsidRPr="0033729D">
        <w:rPr>
          <w:rFonts w:ascii="Times New Roman" w:hAnsi="Times New Roman" w:cs="Times New Roman"/>
          <w:b/>
          <w:shd w:val="clear" w:color="auto" w:fill="FFFFFF"/>
          <w:lang w:val="pl-PL"/>
        </w:rPr>
        <w:t>najni</w:t>
      </w:r>
      <w:r w:rsidRPr="0033729D">
        <w:rPr>
          <w:rFonts w:ascii="Times New Roman" w:hAnsi="Times New Roman" w:cs="Times New Roman"/>
          <w:b/>
          <w:shd w:val="clear" w:color="auto" w:fill="FFFFFF"/>
          <w:lang w:val="hr-HR"/>
        </w:rPr>
        <w:t>že</w:t>
      </w:r>
      <w:r w:rsidRPr="0033729D">
        <w:rPr>
          <w:rFonts w:ascii="Times New Roman" w:hAnsi="Times New Roman" w:cs="Times New Roman"/>
          <w:b/>
          <w:shd w:val="clear" w:color="auto" w:fill="FFFFFF"/>
          <w:lang w:val="pl-PL"/>
        </w:rPr>
        <w:t xml:space="preserve"> ponu</w:t>
      </w:r>
      <w:r w:rsidRPr="0033729D">
        <w:rPr>
          <w:rFonts w:ascii="Times New Roman" w:hAnsi="Times New Roman" w:cs="Times New Roman"/>
          <w:b/>
          <w:shd w:val="clear" w:color="auto" w:fill="FFFFFF"/>
          <w:lang w:val="hr-HR"/>
        </w:rPr>
        <w:t>đ</w:t>
      </w:r>
      <w:r w:rsidRPr="0033729D">
        <w:rPr>
          <w:rFonts w:ascii="Times New Roman" w:hAnsi="Times New Roman" w:cs="Times New Roman"/>
          <w:b/>
          <w:shd w:val="clear" w:color="auto" w:fill="FFFFFF"/>
          <w:lang w:val="pl-PL"/>
        </w:rPr>
        <w:t>ena cijena</w:t>
      </w:r>
      <w:r w:rsidRPr="0033729D">
        <w:rPr>
          <w:rFonts w:ascii="Times New Roman" w:hAnsi="Times New Roman" w:cs="Times New Roman"/>
          <w:b/>
        </w:rPr>
        <w:t xml:space="preserve"> vršiće se na sljedeći način:</w:t>
      </w:r>
      <w:r w:rsidRPr="0033729D">
        <w:rPr>
          <w:rFonts w:ascii="Times New Roman" w:hAnsi="Times New Roman" w:cs="Times New Roman"/>
          <w:b/>
          <w:i/>
        </w:rPr>
        <w:t xml:space="preserve"> najniža ponuđena cijena = maksimalan broj bodova (100 bodova)</w:t>
      </w:r>
    </w:p>
    <w:p w:rsidR="0088111B" w:rsidRPr="0033729D" w:rsidRDefault="0088111B" w:rsidP="000544A0">
      <w:pPr>
        <w:pStyle w:val="NoSpacing"/>
        <w:jc w:val="both"/>
        <w:rPr>
          <w:rFonts w:ascii="Times New Roman" w:hAnsi="Times New Roman" w:cs="Times New Roman"/>
        </w:rPr>
      </w:pPr>
      <w:r w:rsidRPr="0033729D">
        <w:rPr>
          <w:rFonts w:ascii="Times New Roman" w:hAnsi="Times New Roman" w:cs="Times New Roman"/>
        </w:rPr>
        <w:t xml:space="preserve">Ponuđaču koji ponudi najnižu cijenu dodjeljuje se maksimalan broj bodova  dok ostali ponuđači dobijaju proporcionalan broj bodova u odnosu na najnižu ponuđenu cijenu, </w:t>
      </w:r>
    </w:p>
    <w:p w:rsidR="0088111B" w:rsidRPr="0033729D" w:rsidRDefault="0088111B" w:rsidP="000544A0">
      <w:pPr>
        <w:pStyle w:val="NoSpacing"/>
        <w:jc w:val="both"/>
        <w:rPr>
          <w:rFonts w:ascii="Times New Roman" w:hAnsi="Times New Roman" w:cs="Times New Roman"/>
        </w:rPr>
      </w:pPr>
      <w:r w:rsidRPr="0033729D">
        <w:rPr>
          <w:rFonts w:ascii="Times New Roman" w:hAnsi="Times New Roman" w:cs="Times New Roman"/>
        </w:rPr>
        <w:t xml:space="preserve">odnosno prema formuli: </w:t>
      </w:r>
    </w:p>
    <w:p w:rsidR="0088111B" w:rsidRPr="0033729D" w:rsidRDefault="00955B6E" w:rsidP="0088111B">
      <w:pPr>
        <w:spacing w:line="360" w:lineRule="auto"/>
        <w:rPr>
          <w:rFonts w:ascii="Times New Roman" w:hAnsi="Times New Roman" w:cs="Times New Roman"/>
          <w:b/>
          <w:i/>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33729D">
        <w:rPr>
          <w:rFonts w:ascii="Times New Roman" w:hAnsi="Times New Roman" w:cs="Times New Roman"/>
          <w:sz w:val="24"/>
          <w:szCs w:val="24"/>
        </w:rPr>
        <w:t xml:space="preserve">           </w:t>
      </w:r>
      <w:r w:rsidR="00B93460" w:rsidRPr="0033729D">
        <w:rPr>
          <w:rFonts w:ascii="Times New Roman" w:hAnsi="Times New Roman" w:cs="Times New Roman"/>
          <w:sz w:val="24"/>
          <w:szCs w:val="24"/>
        </w:rPr>
        <w:t xml:space="preserve">   </w:t>
      </w:r>
      <w:r w:rsidR="0088111B" w:rsidRPr="0033729D">
        <w:rPr>
          <w:rFonts w:ascii="Times New Roman" w:hAnsi="Times New Roman" w:cs="Times New Roman"/>
          <w:sz w:val="24"/>
          <w:szCs w:val="24"/>
        </w:rPr>
        <w:t xml:space="preserve"> </w:t>
      </w:r>
      <w:r w:rsidR="0088111B" w:rsidRPr="0033729D">
        <w:rPr>
          <w:rFonts w:ascii="Times New Roman" w:hAnsi="Times New Roman" w:cs="Times New Roman"/>
          <w:sz w:val="24"/>
          <w:szCs w:val="24"/>
        </w:rPr>
        <w:tab/>
      </w:r>
      <w:r w:rsidR="0088111B" w:rsidRPr="0033729D">
        <w:rPr>
          <w:rFonts w:ascii="Times New Roman" w:hAnsi="Times New Roman" w:cs="Times New Roman"/>
          <w:b/>
          <w:i/>
          <w:sz w:val="24"/>
          <w:szCs w:val="24"/>
        </w:rPr>
        <w:t xml:space="preserve">najniža ponuđena cijena </w:t>
      </w:r>
      <w:r w:rsidR="0088111B" w:rsidRPr="0033729D">
        <w:rPr>
          <w:rFonts w:ascii="Times New Roman" w:hAnsi="Times New Roman" w:cs="Times New Roman"/>
          <w:i/>
          <w:sz w:val="24"/>
          <w:szCs w:val="24"/>
        </w:rPr>
        <w:t>x</w:t>
      </w:r>
      <w:r w:rsidR="0088111B" w:rsidRPr="0033729D">
        <w:rPr>
          <w:rFonts w:ascii="Times New Roman" w:hAnsi="Times New Roman" w:cs="Times New Roman"/>
          <w:b/>
          <w:i/>
          <w:sz w:val="24"/>
          <w:szCs w:val="24"/>
        </w:rPr>
        <w:t xml:space="preserve"> maks.broj bodova</w:t>
      </w:r>
      <w:r w:rsidR="0088111B" w:rsidRPr="0033729D">
        <w:rPr>
          <w:rFonts w:ascii="Times New Roman" w:hAnsi="Times New Roman" w:cs="Times New Roman"/>
          <w:sz w:val="24"/>
          <w:szCs w:val="24"/>
        </w:rPr>
        <w:br/>
      </w:r>
      <w:r w:rsidR="0088111B" w:rsidRPr="0033729D">
        <w:rPr>
          <w:rFonts w:ascii="Times New Roman" w:hAnsi="Times New Roman" w:cs="Times New Roman"/>
          <w:b/>
          <w:i/>
          <w:sz w:val="24"/>
          <w:szCs w:val="24"/>
        </w:rPr>
        <w:t>broj bodova</w:t>
      </w:r>
      <w:r w:rsidR="0088111B" w:rsidRPr="0033729D">
        <w:rPr>
          <w:rFonts w:ascii="Times New Roman" w:hAnsi="Times New Roman" w:cs="Times New Roman"/>
          <w:sz w:val="24"/>
          <w:szCs w:val="24"/>
        </w:rPr>
        <w:t xml:space="preserve"> =               </w:t>
      </w:r>
      <w:r w:rsidR="0088111B" w:rsidRPr="0033729D">
        <w:rPr>
          <w:rFonts w:ascii="Times New Roman" w:hAnsi="Times New Roman" w:cs="Times New Roman"/>
          <w:b/>
          <w:i/>
          <w:sz w:val="24"/>
          <w:szCs w:val="24"/>
        </w:rPr>
        <w:t>ponuđena cijena</w:t>
      </w:r>
    </w:p>
    <w:tbl>
      <w:tblPr>
        <w:tblW w:w="0" w:type="auto"/>
        <w:tblInd w:w="2" w:type="dxa"/>
        <w:tblLook w:val="00A0" w:firstRow="1" w:lastRow="0" w:firstColumn="1" w:lastColumn="0" w:noHBand="0" w:noVBand="0"/>
      </w:tblPr>
      <w:tblGrid>
        <w:gridCol w:w="9070"/>
      </w:tblGrid>
      <w:tr w:rsidR="0088111B" w:rsidRPr="0033729D" w:rsidTr="00803275">
        <w:tc>
          <w:tcPr>
            <w:tcW w:w="9070" w:type="dxa"/>
          </w:tcPr>
          <w:p w:rsidR="0088111B" w:rsidRPr="0033729D" w:rsidRDefault="0088111B" w:rsidP="00117F4A">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217CBE" w:rsidRPr="0033729D" w:rsidRDefault="00217CBE" w:rsidP="00803275">
            <w:pPr>
              <w:autoSpaceDE w:val="0"/>
              <w:autoSpaceDN w:val="0"/>
              <w:adjustRightInd w:val="0"/>
              <w:ind w:firstLine="567"/>
              <w:jc w:val="both"/>
              <w:rPr>
                <w:rFonts w:ascii="Times New Roman" w:hAnsi="Times New Roman" w:cs="Times New Roman"/>
                <w:color w:val="000000"/>
                <w:sz w:val="24"/>
                <w:szCs w:val="24"/>
              </w:rPr>
            </w:pPr>
          </w:p>
          <w:tbl>
            <w:tblPr>
              <w:tblStyle w:val="TableGrid"/>
              <w:tblW w:w="0" w:type="auto"/>
              <w:tblInd w:w="106" w:type="dxa"/>
              <w:tblLook w:val="04A0" w:firstRow="1" w:lastRow="0" w:firstColumn="1" w:lastColumn="0" w:noHBand="0" w:noVBand="1"/>
            </w:tblPr>
            <w:tblGrid>
              <w:gridCol w:w="8738"/>
            </w:tblGrid>
            <w:tr w:rsidR="00217CBE" w:rsidRPr="0033729D" w:rsidTr="00217CBE">
              <w:tc>
                <w:tcPr>
                  <w:tcW w:w="8839" w:type="dxa"/>
                </w:tcPr>
                <w:p w:rsidR="00217CBE" w:rsidRPr="0033729D" w:rsidRDefault="00217CBE" w:rsidP="00217CBE">
                  <w:pPr>
                    <w:spacing w:before="17"/>
                    <w:rPr>
                      <w:rFonts w:ascii="Times New Roman" w:eastAsia="Times New Roman" w:hAnsi="Times New Roman" w:cs="Times New Roman"/>
                      <w:sz w:val="24"/>
                      <w:szCs w:val="24"/>
                    </w:rPr>
                  </w:pPr>
                  <w:r w:rsidRPr="0033729D">
                    <w:rPr>
                      <w:rFonts w:ascii="Times New Roman" w:hAnsi="Times New Roman" w:cs="Times New Roman"/>
                      <w:b/>
                      <w:sz w:val="24"/>
                      <w:szCs w:val="24"/>
                    </w:rPr>
                    <w:t>VIII  Jezik ponude</w:t>
                  </w:r>
                </w:p>
              </w:tc>
            </w:tr>
          </w:tbl>
          <w:p w:rsidR="00217CBE" w:rsidRPr="0033729D" w:rsidRDefault="00217CBE" w:rsidP="00803275">
            <w:pPr>
              <w:autoSpaceDE w:val="0"/>
              <w:autoSpaceDN w:val="0"/>
              <w:adjustRightInd w:val="0"/>
              <w:ind w:firstLine="567"/>
              <w:jc w:val="both"/>
              <w:rPr>
                <w:rFonts w:ascii="Times New Roman" w:hAnsi="Times New Roman" w:cs="Times New Roman"/>
                <w:color w:val="000000"/>
                <w:sz w:val="24"/>
                <w:szCs w:val="24"/>
              </w:rPr>
            </w:pPr>
          </w:p>
          <w:p w:rsidR="00217CBE" w:rsidRPr="0033729D" w:rsidRDefault="00763808" w:rsidP="0070255B">
            <w:pPr>
              <w:pStyle w:val="ListParagraph"/>
              <w:numPr>
                <w:ilvl w:val="0"/>
                <w:numId w:val="3"/>
              </w:num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Crnogorski jezik i drugi jezici koji su u službenoj upotrebi u Crnoj Gori, u skladu sa Ustavom  i zakonom</w:t>
            </w:r>
          </w:p>
          <w:p w:rsidR="0088111B" w:rsidRPr="0033729D" w:rsidRDefault="0088111B" w:rsidP="00803275">
            <w:pPr>
              <w:jc w:val="both"/>
              <w:rPr>
                <w:rFonts w:ascii="Times New Roman" w:hAnsi="Times New Roman" w:cs="Times New Roman"/>
                <w:b/>
                <w:bCs/>
                <w:color w:val="000000"/>
                <w:sz w:val="24"/>
                <w:szCs w:val="24"/>
                <w:lang w:val="hr-HR"/>
              </w:rPr>
            </w:pPr>
          </w:p>
        </w:tc>
      </w:tr>
    </w:tbl>
    <w:p w:rsidR="00B94035" w:rsidRPr="0033729D" w:rsidRDefault="00955B6E">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1" type="#_x0000_t202" style="width:465pt;height:16.2pt;mso-left-percent:-10001;mso-top-percent:-10001;mso-position-horizontal:absolute;mso-position-horizontal-relative:char;mso-position-vertical:absolute;mso-position-vertical-relative:line;mso-left-percent:-10001;mso-top-percent:-10001" fillcolor="#d9d9d9" strokeweight=".20464mm">
            <v:textbox style="mso-next-textbox:#_x0000_s1191" inset="0,0,0,0">
              <w:txbxContent>
                <w:p w:rsidR="00BE2CAC" w:rsidRDefault="00BE2CAC">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33729D" w:rsidRDefault="00B94035">
      <w:pPr>
        <w:spacing w:before="8"/>
        <w:rPr>
          <w:rFonts w:ascii="Times New Roman" w:eastAsia="Times New Roman" w:hAnsi="Times New Roman" w:cs="Times New Roman"/>
          <w:sz w:val="24"/>
          <w:szCs w:val="24"/>
        </w:rPr>
      </w:pPr>
    </w:p>
    <w:p w:rsidR="00985206" w:rsidRPr="0033729D"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lang w:val="pl-PL"/>
        </w:rPr>
        <w:t>Ponude se predaju  radnim danima od 08.30 do 14.00 sati, zaključno sa danom</w:t>
      </w:r>
      <w:r w:rsidR="002C54B6">
        <w:rPr>
          <w:rFonts w:ascii="Times New Roman" w:eastAsia="Calibri" w:hAnsi="Times New Roman" w:cs="Times New Roman"/>
          <w:color w:val="000000"/>
          <w:sz w:val="24"/>
          <w:szCs w:val="24"/>
          <w:lang w:val="pl-PL"/>
        </w:rPr>
        <w:t xml:space="preserve"> </w:t>
      </w:r>
      <w:r w:rsidR="000B5C1D">
        <w:rPr>
          <w:rFonts w:ascii="Times New Roman" w:eastAsia="Calibri" w:hAnsi="Times New Roman" w:cs="Times New Roman"/>
          <w:color w:val="000000"/>
          <w:sz w:val="24"/>
          <w:szCs w:val="24"/>
          <w:lang w:val="pl-PL"/>
        </w:rPr>
        <w:t>17.1</w:t>
      </w:r>
      <w:r w:rsidR="002A0D29">
        <w:rPr>
          <w:rFonts w:ascii="Times New Roman" w:eastAsia="Calibri" w:hAnsi="Times New Roman" w:cs="Times New Roman"/>
          <w:color w:val="000000"/>
          <w:sz w:val="24"/>
          <w:szCs w:val="24"/>
          <w:lang w:val="pl-PL"/>
        </w:rPr>
        <w:t>2</w:t>
      </w:r>
      <w:r w:rsidR="00E263BA">
        <w:rPr>
          <w:rFonts w:ascii="Times New Roman" w:hAnsi="Times New Roman" w:cs="Times New Roman"/>
          <w:color w:val="000000"/>
          <w:sz w:val="24"/>
          <w:szCs w:val="24"/>
          <w:lang w:val="pl-PL"/>
        </w:rPr>
        <w:t>.</w:t>
      </w:r>
      <w:r w:rsidR="009C7B9D" w:rsidRPr="0033729D">
        <w:rPr>
          <w:rFonts w:ascii="Times New Roman" w:hAnsi="Times New Roman" w:cs="Times New Roman"/>
          <w:color w:val="000000"/>
          <w:sz w:val="24"/>
          <w:szCs w:val="24"/>
          <w:lang w:val="pl-PL"/>
        </w:rPr>
        <w:t>2019</w:t>
      </w:r>
      <w:r w:rsidRPr="0033729D">
        <w:rPr>
          <w:rFonts w:ascii="Times New Roman" w:eastAsia="Calibri" w:hAnsi="Times New Roman" w:cs="Times New Roman"/>
          <w:color w:val="000000"/>
          <w:sz w:val="24"/>
          <w:szCs w:val="24"/>
          <w:lang w:val="pl-PL"/>
        </w:rPr>
        <w:t>. godine do 09.</w:t>
      </w:r>
      <w:r w:rsidR="002C54B6">
        <w:rPr>
          <w:rFonts w:ascii="Times New Roman" w:eastAsia="Calibri" w:hAnsi="Times New Roman" w:cs="Times New Roman"/>
          <w:color w:val="000000"/>
          <w:sz w:val="24"/>
          <w:szCs w:val="24"/>
          <w:lang w:val="pl-PL"/>
        </w:rPr>
        <w:t>00</w:t>
      </w:r>
      <w:r w:rsidRPr="0033729D">
        <w:rPr>
          <w:rFonts w:ascii="Times New Roman" w:eastAsia="Calibri" w:hAnsi="Times New Roman" w:cs="Times New Roman"/>
          <w:color w:val="000000"/>
          <w:sz w:val="24"/>
          <w:szCs w:val="24"/>
          <w:lang w:val="pl-PL"/>
        </w:rPr>
        <w:t xml:space="preserve"> sati.</w:t>
      </w:r>
    </w:p>
    <w:p w:rsidR="00985206" w:rsidRPr="0033729D"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lang w:val="pl-PL"/>
        </w:rPr>
        <w:t>Ponude se mogu predati:</w:t>
      </w:r>
    </w:p>
    <w:p w:rsidR="00985206" w:rsidRPr="0033729D"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rPr>
        <w:t xml:space="preserve">√ </w:t>
      </w:r>
      <w:r w:rsidRPr="0033729D">
        <w:rPr>
          <w:rFonts w:ascii="Times New Roman" w:eastAsia="Calibri" w:hAnsi="Times New Roman" w:cs="Times New Roman"/>
          <w:color w:val="000000"/>
          <w:sz w:val="24"/>
          <w:szCs w:val="24"/>
          <w:lang w:val="pl-PL"/>
        </w:rPr>
        <w:t>neposrednom predajom na arhivi naručioca na adresi  Trg Sunca 3, Budva.</w:t>
      </w:r>
    </w:p>
    <w:p w:rsidR="00985206" w:rsidRPr="0033729D"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rPr>
        <w:t xml:space="preserve">√ </w:t>
      </w:r>
      <w:r w:rsidRPr="0033729D">
        <w:rPr>
          <w:rFonts w:ascii="Times New Roman" w:eastAsia="Calibri" w:hAnsi="Times New Roman" w:cs="Times New Roman"/>
          <w:color w:val="000000"/>
          <w:sz w:val="24"/>
          <w:szCs w:val="24"/>
          <w:lang w:val="pl-PL"/>
        </w:rPr>
        <w:t xml:space="preserve">preporučenom pošiljkom sa povratnicom na adresi Trg Sunca 3, Budva </w:t>
      </w:r>
    </w:p>
    <w:p w:rsidR="00985206"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0B5C1D">
        <w:rPr>
          <w:rFonts w:ascii="Times New Roman" w:eastAsia="Calibri" w:hAnsi="Times New Roman" w:cs="Times New Roman"/>
          <w:color w:val="000000"/>
          <w:sz w:val="24"/>
          <w:szCs w:val="24"/>
          <w:lang w:val="pl-PL"/>
        </w:rPr>
        <w:t>17.1</w:t>
      </w:r>
      <w:r w:rsidR="002A0D29">
        <w:rPr>
          <w:rFonts w:ascii="Times New Roman" w:eastAsia="Calibri" w:hAnsi="Times New Roman" w:cs="Times New Roman"/>
          <w:color w:val="000000"/>
          <w:sz w:val="24"/>
          <w:szCs w:val="24"/>
          <w:lang w:val="pl-PL"/>
        </w:rPr>
        <w:t>2</w:t>
      </w:r>
      <w:bookmarkStart w:id="0" w:name="_GoBack"/>
      <w:bookmarkEnd w:id="0"/>
      <w:r w:rsidR="009C7B9D" w:rsidRPr="0033729D">
        <w:rPr>
          <w:rFonts w:ascii="Times New Roman" w:hAnsi="Times New Roman" w:cs="Times New Roman"/>
          <w:color w:val="000000"/>
          <w:sz w:val="24"/>
          <w:szCs w:val="24"/>
          <w:lang w:val="pl-PL"/>
        </w:rPr>
        <w:t>.2019</w:t>
      </w:r>
      <w:r w:rsidRPr="0033729D">
        <w:rPr>
          <w:rFonts w:ascii="Times New Roman" w:eastAsia="Calibri" w:hAnsi="Times New Roman" w:cs="Times New Roman"/>
          <w:color w:val="000000"/>
          <w:sz w:val="24"/>
          <w:szCs w:val="24"/>
          <w:lang w:val="pl-PL"/>
        </w:rPr>
        <w:t xml:space="preserve">. godine u </w:t>
      </w:r>
      <w:r w:rsidR="002C54B6">
        <w:rPr>
          <w:rFonts w:ascii="Times New Roman" w:eastAsia="Calibri" w:hAnsi="Times New Roman" w:cs="Times New Roman"/>
          <w:color w:val="000000"/>
          <w:sz w:val="24"/>
          <w:szCs w:val="24"/>
          <w:lang w:val="pl-PL"/>
        </w:rPr>
        <w:t>09.30</w:t>
      </w:r>
      <w:r w:rsidRPr="0033729D">
        <w:rPr>
          <w:rFonts w:ascii="Times New Roman" w:eastAsia="Calibri" w:hAnsi="Times New Roman" w:cs="Times New Roman"/>
          <w:color w:val="000000"/>
          <w:sz w:val="24"/>
          <w:szCs w:val="24"/>
          <w:lang w:val="pl-PL"/>
        </w:rPr>
        <w:t xml:space="preserve">. sati,  u prostorijama opštine Budva, kancelarija 45, na adresi Trg Sunca 3, </w:t>
      </w:r>
      <w:r w:rsidRPr="0033729D">
        <w:rPr>
          <w:rFonts w:ascii="Times New Roman" w:eastAsia="Calibri" w:hAnsi="Times New Roman" w:cs="Times New Roman"/>
          <w:color w:val="000000"/>
          <w:sz w:val="24"/>
          <w:szCs w:val="24"/>
          <w:lang w:val="pl-PL"/>
        </w:rPr>
        <w:lastRenderedPageBreak/>
        <w:t>Budva.</w:t>
      </w:r>
    </w:p>
    <w:p w:rsidR="001E30F2" w:rsidRDefault="001E30F2" w:rsidP="00985206">
      <w:pPr>
        <w:ind w:left="143"/>
        <w:jc w:val="both"/>
        <w:rPr>
          <w:rFonts w:ascii="Times New Roman" w:eastAsia="Calibri" w:hAnsi="Times New Roman" w:cs="Times New Roman"/>
          <w:color w:val="000000"/>
          <w:sz w:val="24"/>
          <w:szCs w:val="24"/>
          <w:lang w:val="pl-PL"/>
        </w:rPr>
      </w:pPr>
    </w:p>
    <w:tbl>
      <w:tblPr>
        <w:tblW w:w="0" w:type="auto"/>
        <w:tblInd w:w="252" w:type="dxa"/>
        <w:tblLayout w:type="fixed"/>
        <w:tblCellMar>
          <w:left w:w="0" w:type="dxa"/>
          <w:right w:w="0" w:type="dxa"/>
        </w:tblCellMar>
        <w:tblLook w:val="01E0" w:firstRow="1" w:lastRow="1" w:firstColumn="1" w:lastColumn="1" w:noHBand="0" w:noVBand="0"/>
      </w:tblPr>
      <w:tblGrid>
        <w:gridCol w:w="110"/>
        <w:gridCol w:w="5151"/>
        <w:gridCol w:w="3779"/>
      </w:tblGrid>
      <w:tr w:rsidR="005E0820" w:rsidTr="005E0820">
        <w:trPr>
          <w:trHeight w:hRule="exact" w:val="276"/>
        </w:trPr>
        <w:tc>
          <w:tcPr>
            <w:tcW w:w="110" w:type="dxa"/>
            <w:tcBorders>
              <w:top w:val="single" w:sz="6" w:space="0" w:color="000000"/>
              <w:left w:val="single" w:sz="6" w:space="0" w:color="000000"/>
              <w:bottom w:val="single" w:sz="6" w:space="0" w:color="000000"/>
              <w:right w:val="nil"/>
            </w:tcBorders>
          </w:tcPr>
          <w:p w:rsidR="005E0820" w:rsidRDefault="005E0820"/>
        </w:tc>
        <w:tc>
          <w:tcPr>
            <w:tcW w:w="5151" w:type="dxa"/>
            <w:tcBorders>
              <w:top w:val="single" w:sz="6" w:space="0" w:color="000000"/>
              <w:left w:val="nil"/>
              <w:bottom w:val="single" w:sz="6" w:space="0" w:color="000000"/>
              <w:right w:val="nil"/>
            </w:tcBorders>
            <w:shd w:val="clear" w:color="auto" w:fill="C0C0C0"/>
            <w:hideMark/>
          </w:tcPr>
          <w:p w:rsidR="005E0820" w:rsidRDefault="005E0820">
            <w:pPr>
              <w:pStyle w:val="TableParagraph"/>
              <w:spacing w:line="264" w:lineRule="exact"/>
              <w:rPr>
                <w:rFonts w:ascii="Times New Roman" w:eastAsia="Times New Roman" w:hAnsi="Times New Roman"/>
                <w:sz w:val="23"/>
                <w:szCs w:val="23"/>
              </w:rPr>
            </w:pPr>
            <w:r>
              <w:rPr>
                <w:rFonts w:ascii="Times New Roman" w:hAnsi="Times New Roman"/>
                <w:b/>
                <w:sz w:val="23"/>
              </w:rPr>
              <w:t>X</w:t>
            </w:r>
            <w:r>
              <w:rPr>
                <w:rFonts w:ascii="Times New Roman" w:hAnsi="Times New Roman"/>
                <w:b/>
                <w:spacing w:val="-4"/>
                <w:sz w:val="23"/>
              </w:rPr>
              <w:t xml:space="preserve">I </w:t>
            </w:r>
            <w:r>
              <w:rPr>
                <w:rFonts w:ascii="Times New Roman" w:hAnsi="Times New Roman"/>
                <w:b/>
                <w:sz w:val="23"/>
              </w:rPr>
              <w:t>Rok</w:t>
            </w:r>
            <w:r>
              <w:rPr>
                <w:rFonts w:ascii="Times New Roman" w:hAnsi="Times New Roman"/>
                <w:b/>
                <w:spacing w:val="-1"/>
                <w:sz w:val="23"/>
              </w:rPr>
              <w:t xml:space="preserve"> za</w:t>
            </w:r>
            <w:r>
              <w:rPr>
                <w:rFonts w:ascii="Times New Roman" w:hAnsi="Times New Roman"/>
                <w:b/>
                <w:sz w:val="23"/>
              </w:rPr>
              <w:t xml:space="preserve"> </w:t>
            </w:r>
            <w:r>
              <w:rPr>
                <w:rFonts w:ascii="Times New Roman" w:hAnsi="Times New Roman"/>
                <w:b/>
                <w:spacing w:val="-1"/>
                <w:sz w:val="23"/>
              </w:rPr>
              <w:t>donošenje</w:t>
            </w:r>
            <w:r>
              <w:rPr>
                <w:rFonts w:ascii="Times New Roman" w:hAnsi="Times New Roman"/>
                <w:b/>
                <w:sz w:val="23"/>
              </w:rPr>
              <w:t xml:space="preserve"> </w:t>
            </w:r>
            <w:r>
              <w:rPr>
                <w:rFonts w:ascii="Times New Roman" w:hAnsi="Times New Roman"/>
                <w:b/>
                <w:spacing w:val="-1"/>
                <w:sz w:val="23"/>
              </w:rPr>
              <w:t>obavještenja</w:t>
            </w:r>
            <w:r>
              <w:rPr>
                <w:rFonts w:ascii="Times New Roman" w:hAnsi="Times New Roman"/>
                <w:b/>
                <w:sz w:val="23"/>
              </w:rPr>
              <w:t xml:space="preserve"> o </w:t>
            </w:r>
            <w:r>
              <w:rPr>
                <w:rFonts w:ascii="Times New Roman" w:hAnsi="Times New Roman"/>
                <w:b/>
                <w:spacing w:val="-1"/>
                <w:sz w:val="23"/>
              </w:rPr>
              <w:t>ishodu postupka</w:t>
            </w:r>
          </w:p>
        </w:tc>
        <w:tc>
          <w:tcPr>
            <w:tcW w:w="3779" w:type="dxa"/>
            <w:tcBorders>
              <w:top w:val="single" w:sz="6" w:space="0" w:color="000000"/>
              <w:left w:val="nil"/>
              <w:bottom w:val="single" w:sz="6" w:space="0" w:color="000000"/>
              <w:right w:val="single" w:sz="6" w:space="0" w:color="000000"/>
            </w:tcBorders>
          </w:tcPr>
          <w:p w:rsidR="005E0820" w:rsidRDefault="005E0820">
            <w:pPr>
              <w:rPr>
                <w:rFonts w:ascii="Calibri" w:eastAsia="Calibri" w:hAnsi="Calibri"/>
              </w:rPr>
            </w:pPr>
          </w:p>
        </w:tc>
      </w:tr>
    </w:tbl>
    <w:p w:rsidR="005E0820" w:rsidRDefault="005E0820" w:rsidP="005E0820">
      <w:pPr>
        <w:pStyle w:val="BodyText"/>
        <w:spacing w:before="57" w:line="274" w:lineRule="exact"/>
        <w:ind w:left="0" w:right="598" w:firstLine="334"/>
        <w:rPr>
          <w:spacing w:val="-1"/>
        </w:rPr>
      </w:pPr>
      <w:r>
        <w:rPr>
          <w:spacing w:val="-1"/>
        </w:rPr>
        <w:t>Obavještenje</w:t>
      </w:r>
      <w:r>
        <w:t xml:space="preserve"> o ishodu postupka </w:t>
      </w:r>
      <w:r>
        <w:rPr>
          <w:spacing w:val="-1"/>
        </w:rPr>
        <w:t xml:space="preserve">naručilac će </w:t>
      </w:r>
      <w:r>
        <w:t xml:space="preserve">dostaviti </w:t>
      </w:r>
      <w:r>
        <w:rPr>
          <w:spacing w:val="-1"/>
        </w:rPr>
        <w:t xml:space="preserve">ponuđačima </w:t>
      </w:r>
      <w:r>
        <w:t xml:space="preserve">koji su </w:t>
      </w:r>
      <w:r>
        <w:rPr>
          <w:spacing w:val="-1"/>
        </w:rPr>
        <w:t>dostavili</w:t>
      </w:r>
      <w:r>
        <w:t xml:space="preserve"> ponude</w:t>
      </w:r>
      <w:r>
        <w:rPr>
          <w:spacing w:val="73"/>
        </w:rPr>
        <w:t xml:space="preserve"> </w:t>
      </w:r>
      <w:r>
        <w:t xml:space="preserve">u </w:t>
      </w:r>
      <w:r>
        <w:rPr>
          <w:spacing w:val="-1"/>
        </w:rPr>
        <w:t>roku</w:t>
      </w:r>
      <w:r>
        <w:t xml:space="preserve"> od tri </w:t>
      </w:r>
      <w:r>
        <w:rPr>
          <w:spacing w:val="-1"/>
        </w:rPr>
        <w:t xml:space="preserve">dana od dana </w:t>
      </w:r>
      <w:r>
        <w:t>izjavljene</w:t>
      </w:r>
      <w:r>
        <w:rPr>
          <w:spacing w:val="-2"/>
        </w:rPr>
        <w:t xml:space="preserve"> </w:t>
      </w:r>
      <w:r>
        <w:rPr>
          <w:spacing w:val="-1"/>
        </w:rPr>
        <w:t>saglasnosti</w:t>
      </w:r>
      <w:r>
        <w:t xml:space="preserve"> </w:t>
      </w:r>
      <w:r>
        <w:rPr>
          <w:spacing w:val="-1"/>
        </w:rPr>
        <w:t xml:space="preserve">ovlašćene </w:t>
      </w:r>
      <w:r>
        <w:t>osobe</w:t>
      </w:r>
      <w:r>
        <w:rPr>
          <w:spacing w:val="-1"/>
        </w:rPr>
        <w:t xml:space="preserve"> naručioca.</w:t>
      </w:r>
    </w:p>
    <w:p w:rsidR="00117F4A" w:rsidRDefault="00117F4A" w:rsidP="005E0820">
      <w:pPr>
        <w:pStyle w:val="BodyText"/>
        <w:spacing w:before="57" w:line="274" w:lineRule="exact"/>
        <w:ind w:left="0" w:right="598" w:firstLine="334"/>
        <w:rPr>
          <w:spacing w:val="-1"/>
          <w:lang w:val="sr-Latn-ME"/>
        </w:rPr>
      </w:pPr>
    </w:p>
    <w:p w:rsidR="00B94035" w:rsidRPr="0033729D" w:rsidRDefault="00955B6E">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0"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inset="0,0,0,0">
              <w:txbxContent>
                <w:p w:rsidR="00BE2CAC" w:rsidRDefault="00BE2CAC">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Pr="0033729D" w:rsidRDefault="004463CA">
      <w:pPr>
        <w:spacing w:line="200" w:lineRule="atLeast"/>
        <w:ind w:left="143"/>
        <w:rPr>
          <w:rFonts w:ascii="Times New Roman" w:eastAsia="Times New Roman" w:hAnsi="Times New Roman" w:cs="Times New Roman"/>
          <w:sz w:val="24"/>
          <w:szCs w:val="24"/>
        </w:rPr>
      </w:pPr>
    </w:p>
    <w:p w:rsidR="004463CA" w:rsidRPr="0033729D" w:rsidRDefault="004463CA">
      <w:pPr>
        <w:spacing w:line="200" w:lineRule="atLeast"/>
        <w:ind w:left="143"/>
        <w:rPr>
          <w:rFonts w:ascii="Times New Roman" w:eastAsia="Times New Roman" w:hAnsi="Times New Roman" w:cs="Times New Roman"/>
          <w:sz w:val="24"/>
          <w:szCs w:val="24"/>
          <w:u w:val="single"/>
        </w:rPr>
      </w:pPr>
      <w:r w:rsidRPr="0033729D">
        <w:rPr>
          <w:rFonts w:ascii="Times New Roman" w:eastAsia="Times New Roman" w:hAnsi="Times New Roman" w:cs="Times New Roman"/>
          <w:sz w:val="24"/>
          <w:szCs w:val="24"/>
          <w:u w:val="single"/>
        </w:rPr>
        <w:t>Način određivanja  predmeta  i  procijenjene vrijednosti javne nabavke:</w:t>
      </w:r>
    </w:p>
    <w:p w:rsidR="004463CA" w:rsidRPr="0033729D" w:rsidRDefault="004463CA">
      <w:pPr>
        <w:spacing w:line="200" w:lineRule="atLeast"/>
        <w:ind w:left="143"/>
        <w:rPr>
          <w:rFonts w:ascii="Times New Roman" w:eastAsia="Times New Roman" w:hAnsi="Times New Roman" w:cs="Times New Roman"/>
          <w:sz w:val="24"/>
          <w:szCs w:val="24"/>
        </w:rPr>
      </w:pPr>
      <w:r w:rsidRPr="0033729D">
        <w:rPr>
          <w:rFonts w:ascii="Times New Roman" w:eastAsia="Times New Roman" w:hAnsi="Times New Roman" w:cs="Times New Roman"/>
          <w:sz w:val="24"/>
          <w:szCs w:val="24"/>
        </w:rPr>
        <w:t xml:space="preserve">Predmet  nabavke male vrijednosti -  </w:t>
      </w:r>
      <w:r w:rsidR="00803275" w:rsidRPr="0033729D">
        <w:rPr>
          <w:rFonts w:ascii="Times New Roman" w:eastAsia="Times New Roman" w:hAnsi="Times New Roman" w:cs="Times New Roman"/>
          <w:sz w:val="24"/>
          <w:szCs w:val="24"/>
        </w:rPr>
        <w:t>N</w:t>
      </w:r>
      <w:r w:rsidR="00803275" w:rsidRPr="0033729D">
        <w:rPr>
          <w:rFonts w:ascii="Times New Roman" w:hAnsi="Times New Roman" w:cs="Times New Roman"/>
          <w:sz w:val="24"/>
          <w:szCs w:val="24"/>
        </w:rPr>
        <w:t>abavk</w:t>
      </w:r>
      <w:r w:rsidR="00B93460" w:rsidRPr="0033729D">
        <w:rPr>
          <w:rFonts w:ascii="Times New Roman" w:hAnsi="Times New Roman" w:cs="Times New Roman"/>
          <w:sz w:val="24"/>
          <w:szCs w:val="24"/>
        </w:rPr>
        <w:t xml:space="preserve">a </w:t>
      </w:r>
      <w:r w:rsidR="008F640D" w:rsidRPr="0033729D">
        <w:rPr>
          <w:rFonts w:ascii="Times New Roman" w:hAnsi="Times New Roman" w:cs="Times New Roman"/>
          <w:sz w:val="24"/>
          <w:szCs w:val="24"/>
        </w:rPr>
        <w:t xml:space="preserve"> </w:t>
      </w:r>
      <w:r w:rsidR="002C54B6">
        <w:rPr>
          <w:rFonts w:ascii="Times New Roman" w:hAnsi="Times New Roman" w:cs="Times New Roman"/>
          <w:sz w:val="24"/>
          <w:szCs w:val="24"/>
        </w:rPr>
        <w:t>laptop računar</w:t>
      </w:r>
      <w:r w:rsidR="00D9713F">
        <w:rPr>
          <w:rFonts w:ascii="Times New Roman" w:hAnsi="Times New Roman" w:cs="Times New Roman"/>
          <w:sz w:val="24"/>
          <w:szCs w:val="24"/>
        </w:rPr>
        <w:t>a</w:t>
      </w:r>
      <w:r w:rsidRPr="0033729D">
        <w:rPr>
          <w:rFonts w:ascii="Times New Roman" w:eastAsia="Times New Roman" w:hAnsi="Times New Roman" w:cs="Times New Roman"/>
          <w:sz w:val="24"/>
          <w:szCs w:val="24"/>
        </w:rPr>
        <w:t xml:space="preserve">– određen je </w:t>
      </w:r>
      <w:r w:rsidR="00375A79" w:rsidRPr="0033729D">
        <w:rPr>
          <w:rFonts w:ascii="Times New Roman" w:eastAsia="Times New Roman" w:hAnsi="Times New Roman" w:cs="Times New Roman"/>
          <w:sz w:val="24"/>
          <w:szCs w:val="24"/>
        </w:rPr>
        <w:t>P</w:t>
      </w:r>
      <w:r w:rsidRPr="0033729D">
        <w:rPr>
          <w:rFonts w:ascii="Times New Roman" w:eastAsia="Times New Roman" w:hAnsi="Times New Roman" w:cs="Times New Roman"/>
          <w:sz w:val="24"/>
          <w:szCs w:val="24"/>
        </w:rPr>
        <w:t xml:space="preserve">lanom javnih nabavki </w:t>
      </w:r>
      <w:r w:rsidR="00E354C8" w:rsidRPr="0033729D">
        <w:rPr>
          <w:rFonts w:ascii="Times New Roman" w:eastAsia="Times New Roman" w:hAnsi="Times New Roman" w:cs="Times New Roman"/>
          <w:sz w:val="24"/>
          <w:szCs w:val="24"/>
        </w:rPr>
        <w:t xml:space="preserve"> za 2019.godinu</w:t>
      </w:r>
      <w:r w:rsidR="008F640D" w:rsidRPr="0033729D">
        <w:rPr>
          <w:rFonts w:ascii="Times New Roman" w:eastAsia="Times New Roman" w:hAnsi="Times New Roman" w:cs="Times New Roman"/>
          <w:sz w:val="24"/>
          <w:szCs w:val="24"/>
        </w:rPr>
        <w:t xml:space="preserve"> – amandman I</w:t>
      </w:r>
      <w:r w:rsidR="001E30F2">
        <w:rPr>
          <w:rFonts w:ascii="Times New Roman" w:eastAsia="Times New Roman" w:hAnsi="Times New Roman" w:cs="Times New Roman"/>
          <w:sz w:val="24"/>
          <w:szCs w:val="24"/>
        </w:rPr>
        <w:t>I</w:t>
      </w:r>
      <w:r w:rsidR="002C54B6">
        <w:rPr>
          <w:rFonts w:ascii="Times New Roman" w:eastAsia="Times New Roman" w:hAnsi="Times New Roman" w:cs="Times New Roman"/>
          <w:sz w:val="24"/>
          <w:szCs w:val="24"/>
        </w:rPr>
        <w:t>I</w:t>
      </w:r>
      <w:r w:rsidR="00F81639" w:rsidRPr="0033729D">
        <w:rPr>
          <w:rFonts w:ascii="Times New Roman" w:eastAsia="Times New Roman" w:hAnsi="Times New Roman" w:cs="Times New Roman"/>
          <w:sz w:val="24"/>
          <w:szCs w:val="24"/>
        </w:rPr>
        <w:t xml:space="preserve">, </w:t>
      </w:r>
      <w:r w:rsidRPr="0033729D">
        <w:rPr>
          <w:rFonts w:ascii="Times New Roman" w:eastAsia="Times New Roman" w:hAnsi="Times New Roman" w:cs="Times New Roman"/>
          <w:sz w:val="24"/>
          <w:szCs w:val="24"/>
        </w:rPr>
        <w:t xml:space="preserve">  broj 01-2</w:t>
      </w:r>
      <w:r w:rsidR="00E354C8" w:rsidRPr="0033729D">
        <w:rPr>
          <w:rFonts w:ascii="Times New Roman" w:eastAsia="Times New Roman" w:hAnsi="Times New Roman" w:cs="Times New Roman"/>
          <w:sz w:val="24"/>
          <w:szCs w:val="24"/>
        </w:rPr>
        <w:t>29</w:t>
      </w:r>
      <w:r w:rsidRPr="0033729D">
        <w:rPr>
          <w:rFonts w:ascii="Times New Roman" w:eastAsia="Times New Roman" w:hAnsi="Times New Roman" w:cs="Times New Roman"/>
          <w:sz w:val="24"/>
          <w:szCs w:val="24"/>
        </w:rPr>
        <w:t>/</w:t>
      </w:r>
      <w:r w:rsidR="002C54B6">
        <w:rPr>
          <w:rFonts w:ascii="Times New Roman" w:eastAsia="Times New Roman" w:hAnsi="Times New Roman" w:cs="Times New Roman"/>
          <w:sz w:val="24"/>
          <w:szCs w:val="24"/>
        </w:rPr>
        <w:t>4</w:t>
      </w:r>
      <w:r w:rsidRPr="0033729D">
        <w:rPr>
          <w:rFonts w:ascii="Times New Roman" w:eastAsia="Times New Roman" w:hAnsi="Times New Roman" w:cs="Times New Roman"/>
          <w:sz w:val="24"/>
          <w:szCs w:val="24"/>
        </w:rPr>
        <w:t xml:space="preserve"> objavljen </w:t>
      </w:r>
      <w:r w:rsidR="002C54B6">
        <w:rPr>
          <w:rFonts w:ascii="Times New Roman" w:eastAsia="Times New Roman" w:hAnsi="Times New Roman" w:cs="Times New Roman"/>
          <w:sz w:val="24"/>
          <w:szCs w:val="24"/>
        </w:rPr>
        <w:t>02.10</w:t>
      </w:r>
      <w:r w:rsidR="00E354C8" w:rsidRPr="0033729D">
        <w:rPr>
          <w:rFonts w:ascii="Times New Roman" w:eastAsia="Times New Roman" w:hAnsi="Times New Roman" w:cs="Times New Roman"/>
          <w:sz w:val="24"/>
          <w:szCs w:val="24"/>
        </w:rPr>
        <w:t>.2019</w:t>
      </w:r>
      <w:r w:rsidRPr="0033729D">
        <w:rPr>
          <w:rFonts w:ascii="Times New Roman" w:eastAsia="Times New Roman" w:hAnsi="Times New Roman" w:cs="Times New Roman"/>
          <w:sz w:val="24"/>
          <w:szCs w:val="24"/>
        </w:rPr>
        <w:t>.godine.</w:t>
      </w:r>
    </w:p>
    <w:p w:rsidR="004463CA" w:rsidRPr="0033729D" w:rsidRDefault="004463CA">
      <w:pPr>
        <w:spacing w:line="200" w:lineRule="atLeast"/>
        <w:ind w:left="143"/>
        <w:rPr>
          <w:rFonts w:ascii="Times New Roman" w:eastAsia="Times New Roman" w:hAnsi="Times New Roman" w:cs="Times New Roman"/>
          <w:sz w:val="24"/>
          <w:szCs w:val="24"/>
        </w:rPr>
      </w:pPr>
      <w:r w:rsidRPr="0033729D">
        <w:rPr>
          <w:rFonts w:ascii="Times New Roman" w:eastAsia="Times New Roman" w:hAnsi="Times New Roman" w:cs="Times New Roman"/>
          <w:sz w:val="24"/>
          <w:szCs w:val="24"/>
        </w:rPr>
        <w:t>Procjenu vri</w:t>
      </w:r>
      <w:r w:rsidR="004347C7" w:rsidRPr="0033729D">
        <w:rPr>
          <w:rFonts w:ascii="Times New Roman" w:eastAsia="Times New Roman" w:hAnsi="Times New Roman" w:cs="Times New Roman"/>
          <w:sz w:val="24"/>
          <w:szCs w:val="24"/>
        </w:rPr>
        <w:t>j</w:t>
      </w:r>
      <w:r w:rsidRPr="0033729D">
        <w:rPr>
          <w:rFonts w:ascii="Times New Roman" w:eastAsia="Times New Roman" w:hAnsi="Times New Roman" w:cs="Times New Roman"/>
          <w:sz w:val="24"/>
          <w:szCs w:val="24"/>
        </w:rPr>
        <w:t xml:space="preserve">ednosti je izvršio </w:t>
      </w:r>
      <w:r w:rsidR="00D9713F">
        <w:rPr>
          <w:rFonts w:ascii="Times New Roman" w:eastAsia="Times New Roman" w:hAnsi="Times New Roman" w:cs="Times New Roman"/>
          <w:sz w:val="24"/>
          <w:szCs w:val="24"/>
        </w:rPr>
        <w:t>Centar za informacione tehnologije</w:t>
      </w:r>
      <w:r w:rsidRPr="0033729D">
        <w:rPr>
          <w:rFonts w:ascii="Times New Roman" w:eastAsia="Times New Roman" w:hAnsi="Times New Roman" w:cs="Times New Roman"/>
          <w:sz w:val="24"/>
          <w:szCs w:val="24"/>
        </w:rPr>
        <w:t>.</w:t>
      </w:r>
    </w:p>
    <w:p w:rsidR="00B94035" w:rsidRPr="0033729D" w:rsidRDefault="00B94035">
      <w:pPr>
        <w:spacing w:before="4"/>
        <w:rPr>
          <w:rFonts w:ascii="Times New Roman" w:eastAsia="Times New Roman" w:hAnsi="Times New Roman" w:cs="Times New Roman"/>
          <w:sz w:val="24"/>
          <w:szCs w:val="24"/>
        </w:rPr>
      </w:pPr>
    </w:p>
    <w:p w:rsidR="004463CA" w:rsidRPr="0033729D"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lang w:val="sr-Latn-CS"/>
        </w:rPr>
      </w:pPr>
      <w:r w:rsidRPr="0033729D">
        <w:rPr>
          <w:rFonts w:ascii="Times New Roman" w:hAnsi="Times New Roman" w:cs="Times New Roman"/>
          <w:b/>
          <w:bCs/>
          <w:color w:val="000000"/>
          <w:sz w:val="24"/>
          <w:szCs w:val="24"/>
          <w:lang w:val="sr-Latn-CS"/>
        </w:rPr>
        <w:t xml:space="preserve"> Uslovi za učešće u postupku javne nabavke</w:t>
      </w:r>
    </w:p>
    <w:p w:rsidR="004463CA" w:rsidRPr="0033729D"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u w:val="single"/>
          <w:lang w:val="sl-SI"/>
        </w:rPr>
      </w:pPr>
      <w:r w:rsidRPr="0033729D">
        <w:rPr>
          <w:rFonts w:ascii="Times New Roman" w:hAnsi="Times New Roman" w:cs="Times New Roman"/>
          <w:b/>
          <w:bCs/>
          <w:color w:val="000000"/>
          <w:sz w:val="24"/>
          <w:szCs w:val="24"/>
          <w:lang w:val="sl-SI"/>
        </w:rPr>
        <w:t>a) Obavezni uslovi</w:t>
      </w:r>
    </w:p>
    <w:p w:rsidR="004463CA" w:rsidRPr="0033729D" w:rsidRDefault="004463CA" w:rsidP="004463CA">
      <w:pPr>
        <w:jc w:val="both"/>
        <w:rPr>
          <w:rFonts w:ascii="Times New Roman" w:hAnsi="Times New Roman" w:cs="Times New Roman"/>
          <w:b/>
          <w:bCs/>
          <w:i/>
          <w:iCs/>
          <w:color w:val="000000"/>
          <w:sz w:val="24"/>
          <w:szCs w:val="24"/>
          <w:u w:val="single"/>
          <w:lang w:val="sl-SI"/>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U postupku javne nabavke može da učestvuje samo ponuđač koji:</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1) je upisan u registar kod organa nadležnog za registraciju privrednih subjekata;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2) je uredno izvršio sve obaveze po osnovu poreza i doprinosa u skladu sa zakonom, odnosno propisima države u kojoj ima sjedište;</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Dokazivanje ispunjenosti obaveznih uslova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Ispunjenost obaveznih uslova dokazuje se dostavljanjem:</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1) dokaza o registraciji kod organa nadležnog za registraciju privrednih subjekata sa podacima o ovlašćenim licima ponuđača;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CF709B" w:rsidRDefault="00CF709B" w:rsidP="00731313">
      <w:pPr>
        <w:autoSpaceDE w:val="0"/>
        <w:autoSpaceDN w:val="0"/>
        <w:adjustRightInd w:val="0"/>
        <w:jc w:val="both"/>
        <w:rPr>
          <w:rFonts w:ascii="Times New Roman" w:hAnsi="Times New Roman" w:cs="Times New Roman"/>
          <w:color w:val="000000"/>
          <w:sz w:val="24"/>
          <w:szCs w:val="24"/>
        </w:rPr>
      </w:pPr>
    </w:p>
    <w:p w:rsidR="00C07D43" w:rsidRDefault="00C07D43" w:rsidP="002A3F7C">
      <w:pPr>
        <w:autoSpaceDE w:val="0"/>
        <w:autoSpaceDN w:val="0"/>
        <w:adjustRightInd w:val="0"/>
        <w:rPr>
          <w:rFonts w:ascii="Times New Roman" w:hAnsi="Times New Roman" w:cs="Times New Roman"/>
          <w:color w:val="000000"/>
          <w:sz w:val="24"/>
          <w:szCs w:val="24"/>
        </w:rPr>
      </w:pPr>
    </w:p>
    <w:p w:rsidR="00ED3DC5" w:rsidRPr="0033729D" w:rsidRDefault="00ED3DC5" w:rsidP="002A3F7C">
      <w:pPr>
        <w:autoSpaceDE w:val="0"/>
        <w:autoSpaceDN w:val="0"/>
        <w:adjustRightInd w:val="0"/>
        <w:rPr>
          <w:rFonts w:ascii="Times New Roman" w:hAnsi="Times New Roman" w:cs="Times New Roman"/>
          <w:color w:val="000000"/>
          <w:sz w:val="24"/>
          <w:szCs w:val="24"/>
        </w:rPr>
      </w:pPr>
      <w:r w:rsidRPr="0033729D">
        <w:rPr>
          <w:rFonts w:ascii="Times New Roman" w:hAnsi="Times New Roman" w:cs="Times New Roman"/>
          <w:color w:val="000000"/>
          <w:sz w:val="24"/>
          <w:szCs w:val="24"/>
        </w:rPr>
        <w:t>Pored gore navedenih uslova ponuđač mora ispunjavati uslove u skladu sa članom 17 Zakona o javnim nabavkama.</w:t>
      </w: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Ponuđač je dužan da ponudu pripremi kao jedinstvenu cjelinu i da svaku prvu stranicu svakog lista i ukupni broj listova ponude označi rednim brojem, osim garancije ponude, kataloga, fotografija, publikacija i slično.</w:t>
      </w: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Dokumenta koja sačinjava ponuđač, a koja čine sastavni dio ponude moraju biti potpisana od strane ovlašćenog lica ponuđača ili lica koje on ovlasti.</w:t>
      </w: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Na omotu ponude navodi se: ponuda, broj Zahtjeva za dostavljanje ponude, naziv i sjedište naručioca, naziv, sjedište, odnosno ime i adresa ponuđača i tekst: "Ne otvaraj prije javnog otvaranja ponuda".</w:t>
      </w: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U slučaju podnošenja zajedničke ponude, na omotu je potrebno naznačiti da se radi o zajedničkoj ponudi i navesti puni naziv ponuđača i adresu na koju će ponuda biti vraćena u slučaju da je neblagovremena.</w:t>
      </w: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lastRenderedPageBreak/>
        <w:t xml:space="preserve">Ponuđač je dužan da ponudu sačini na obrascima iz tenderske dokumentacije uz mogućnost korišćenja svog memoranduma. </w:t>
      </w:r>
    </w:p>
    <w:p w:rsidR="00ED3DC5" w:rsidRPr="0033729D" w:rsidRDefault="00ED3DC5" w:rsidP="00ED3DC5">
      <w:pPr>
        <w:pStyle w:val="NoSpacing"/>
        <w:jc w:val="both"/>
        <w:rPr>
          <w:rFonts w:ascii="Times New Roman" w:hAnsi="Times New Roman" w:cs="Times New Roman"/>
          <w:color w:val="000000"/>
        </w:rPr>
      </w:pPr>
      <w:r w:rsidRPr="0033729D">
        <w:rPr>
          <w:rFonts w:ascii="Times New Roman" w:hAnsi="Times New Roman" w:cs="Times New Roman"/>
          <w:color w:val="000000"/>
        </w:rPr>
        <w:t>Ponuđač može da, u roku za dostavljanje ponuda, mijenja ili dopunjava ponudu ili da od ponude odustane na način predviđen za pripremanje i dostavljanje ponude, pri čemu je dužan da jasno naznači koji dio ponude mijenja ili dopunjava.</w:t>
      </w: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U skladu sa članom 107 Zakona o javnim nabavkama,  ukoliko ponuđač čija je ponuda izabrana kao najpovoljnija ne potpiše ugovor ili uz potpisani ugovor ne dostavi garanciju za dobro izvršenje ugovora</w:t>
      </w:r>
      <w:r w:rsidR="00737C0B" w:rsidRPr="0033729D">
        <w:rPr>
          <w:rFonts w:ascii="Times New Roman" w:hAnsi="Times New Roman" w:cs="Times New Roman"/>
        </w:rPr>
        <w:t xml:space="preserve"> (ukoliko je zahtijevana)</w:t>
      </w:r>
      <w:r w:rsidRPr="0033729D">
        <w:rPr>
          <w:rFonts w:ascii="Times New Roman" w:hAnsi="Times New Roman" w:cs="Times New Roman"/>
        </w:rPr>
        <w:t>,</w:t>
      </w:r>
      <w:r w:rsidR="00737C0B" w:rsidRPr="0033729D">
        <w:rPr>
          <w:rFonts w:ascii="Times New Roman" w:hAnsi="Times New Roman" w:cs="Times New Roman"/>
        </w:rPr>
        <w:t xml:space="preserve"> originalne dokaze ili ovjerenu kopiju dokaza </w:t>
      </w:r>
      <w:r w:rsidRPr="0033729D">
        <w:rPr>
          <w:rFonts w:ascii="Times New Roman" w:hAnsi="Times New Roman" w:cs="Times New Roman"/>
        </w:rPr>
        <w:t xml:space="preserve"> naručilac će zaključiti ugovor sa sljedećim najpovoljnijim ponuđačem, ako razlika u cijeni nije veća od 10%  u odnosu na prvobitno izabranu ponudu ili će poništiti postupak nabavke male vrijednosti.</w:t>
      </w:r>
    </w:p>
    <w:p w:rsidR="00C07D43" w:rsidRDefault="00ED3DC5" w:rsidP="00ED3DC5">
      <w:pPr>
        <w:pStyle w:val="NoSpacing"/>
        <w:jc w:val="both"/>
        <w:rPr>
          <w:rFonts w:ascii="Times New Roman" w:hAnsi="Times New Roman" w:cs="Times New Roman"/>
          <w:spacing w:val="-1"/>
        </w:rPr>
      </w:pPr>
      <w:r w:rsidRPr="0033729D">
        <w:rPr>
          <w:rFonts w:ascii="Times New Roman" w:hAnsi="Times New Roman" w:cs="Times New Roman"/>
        </w:rPr>
        <w:t xml:space="preserve">U skladu sa </w:t>
      </w:r>
      <w:r w:rsidRPr="0033729D">
        <w:rPr>
          <w:rFonts w:ascii="Times New Roman" w:hAnsi="Times New Roman" w:cs="Times New Roman"/>
          <w:spacing w:val="-1"/>
        </w:rPr>
        <w:t>Pravilnik</w:t>
      </w:r>
      <w:r w:rsidR="00C07D43">
        <w:rPr>
          <w:rFonts w:ascii="Times New Roman" w:hAnsi="Times New Roman" w:cs="Times New Roman"/>
          <w:spacing w:val="-1"/>
        </w:rPr>
        <w:t xml:space="preserve">om </w:t>
      </w:r>
      <w:r w:rsidRPr="0033729D">
        <w:rPr>
          <w:rFonts w:ascii="Times New Roman" w:hAnsi="Times New Roman" w:cs="Times New Roman"/>
          <w:spacing w:val="20"/>
        </w:rPr>
        <w:t xml:space="preserve"> </w:t>
      </w:r>
      <w:r w:rsidRPr="0033729D">
        <w:rPr>
          <w:rFonts w:ascii="Times New Roman" w:hAnsi="Times New Roman" w:cs="Times New Roman"/>
        </w:rPr>
        <w:t>za postupanje Opštine Budva o sprovođenju postupka nabavke</w:t>
      </w:r>
      <w:r w:rsidRPr="0033729D">
        <w:rPr>
          <w:rFonts w:ascii="Times New Roman" w:hAnsi="Times New Roman" w:cs="Times New Roman"/>
          <w:spacing w:val="28"/>
        </w:rPr>
        <w:t xml:space="preserve"> </w:t>
      </w:r>
      <w:r w:rsidRPr="0033729D">
        <w:rPr>
          <w:rFonts w:ascii="Times New Roman" w:hAnsi="Times New Roman" w:cs="Times New Roman"/>
        </w:rPr>
        <w:t>male</w:t>
      </w:r>
      <w:r w:rsidRPr="0033729D">
        <w:rPr>
          <w:rFonts w:ascii="Times New Roman" w:hAnsi="Times New Roman" w:cs="Times New Roman"/>
          <w:spacing w:val="20"/>
        </w:rPr>
        <w:t xml:space="preserve"> </w:t>
      </w:r>
      <w:r w:rsidRPr="0033729D">
        <w:rPr>
          <w:rFonts w:ascii="Times New Roman" w:hAnsi="Times New Roman" w:cs="Times New Roman"/>
          <w:spacing w:val="-1"/>
        </w:rPr>
        <w:t>vrijednosti</w:t>
      </w:r>
      <w:r w:rsidR="00117F4A">
        <w:rPr>
          <w:rFonts w:ascii="Times New Roman" w:hAnsi="Times New Roman" w:cs="Times New Roman"/>
          <w:spacing w:val="-1"/>
        </w:rPr>
        <w:t>:</w:t>
      </w:r>
      <w:r w:rsidRPr="0033729D">
        <w:rPr>
          <w:rFonts w:ascii="Times New Roman" w:hAnsi="Times New Roman" w:cs="Times New Roman"/>
          <w:spacing w:val="-1"/>
        </w:rPr>
        <w:t xml:space="preserve"> </w:t>
      </w: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“Na obavještenje o ishodu postupka nije dopuštena žalba</w:t>
      </w:r>
      <w:r w:rsidR="002A3F7C" w:rsidRPr="0033729D">
        <w:rPr>
          <w:rFonts w:ascii="Times New Roman" w:hAnsi="Times New Roman" w:cs="Times New Roman"/>
        </w:rPr>
        <w:t xml:space="preserve"> Državnoj komisiji za kontrolu postupka javnih nabavki</w:t>
      </w:r>
      <w:r w:rsidRPr="0033729D">
        <w:rPr>
          <w:rFonts w:ascii="Times New Roman" w:hAnsi="Times New Roman" w:cs="Times New Roman"/>
        </w:rPr>
        <w:t>.”</w:t>
      </w:r>
    </w:p>
    <w:p w:rsidR="00ED3DC5" w:rsidRPr="0033729D" w:rsidRDefault="00ED3DC5" w:rsidP="00ED3DC5">
      <w:pPr>
        <w:autoSpaceDE w:val="0"/>
        <w:autoSpaceDN w:val="0"/>
        <w:adjustRightInd w:val="0"/>
        <w:rPr>
          <w:rFonts w:ascii="Times New Roman" w:hAnsi="Times New Roman" w:cs="Times New Roman"/>
          <w:color w:val="000000"/>
          <w:sz w:val="24"/>
          <w:szCs w:val="24"/>
        </w:rPr>
      </w:pPr>
    </w:p>
    <w:p w:rsidR="00ED3DC5" w:rsidRPr="0033729D" w:rsidRDefault="00ED3DC5" w:rsidP="00ED3DC5">
      <w:pPr>
        <w:jc w:val="both"/>
        <w:rPr>
          <w:rFonts w:ascii="Times New Roman" w:hAnsi="Times New Roman" w:cs="Times New Roman"/>
          <w:b/>
          <w:color w:val="000000"/>
          <w:sz w:val="24"/>
          <w:szCs w:val="24"/>
        </w:rPr>
      </w:pPr>
      <w:r w:rsidRPr="0033729D">
        <w:rPr>
          <w:rFonts w:ascii="Times New Roman" w:hAnsi="Times New Roman" w:cs="Times New Roman"/>
          <w:b/>
          <w:color w:val="000000"/>
          <w:sz w:val="24"/>
          <w:szCs w:val="24"/>
        </w:rPr>
        <w:t>Rok važenja ponude</w:t>
      </w:r>
    </w:p>
    <w:p w:rsidR="00ED3DC5" w:rsidRDefault="00ED3DC5" w:rsidP="00ED3DC5">
      <w:pPr>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Period važenja ponude je 60 dana od dana javnog otvaranja ponuda.</w:t>
      </w:r>
    </w:p>
    <w:p w:rsidR="002C54B6" w:rsidRDefault="002C54B6" w:rsidP="00ED3DC5">
      <w:pPr>
        <w:jc w:val="both"/>
        <w:rPr>
          <w:rFonts w:ascii="Times New Roman" w:hAnsi="Times New Roman" w:cs="Times New Roman"/>
          <w:color w:val="000000"/>
          <w:sz w:val="24"/>
          <w:szCs w:val="24"/>
        </w:rPr>
      </w:pPr>
    </w:p>
    <w:p w:rsidR="002C54B6" w:rsidRDefault="002C54B6" w:rsidP="00ED3DC5">
      <w:pPr>
        <w:jc w:val="both"/>
        <w:rPr>
          <w:rFonts w:ascii="Times New Roman" w:hAnsi="Times New Roman" w:cs="Times New Roman"/>
          <w:color w:val="000000"/>
          <w:sz w:val="24"/>
          <w:szCs w:val="24"/>
        </w:rPr>
      </w:pPr>
    </w:p>
    <w:p w:rsidR="002C54B6" w:rsidRDefault="002C54B6" w:rsidP="00ED3DC5">
      <w:pPr>
        <w:jc w:val="both"/>
        <w:rPr>
          <w:rFonts w:ascii="Times New Roman" w:hAnsi="Times New Roman" w:cs="Times New Roman"/>
          <w:color w:val="000000"/>
          <w:sz w:val="24"/>
          <w:szCs w:val="24"/>
        </w:rPr>
      </w:pPr>
    </w:p>
    <w:p w:rsidR="002C54B6" w:rsidRDefault="002C54B6" w:rsidP="00ED3DC5">
      <w:pPr>
        <w:jc w:val="both"/>
        <w:rPr>
          <w:rFonts w:ascii="Times New Roman" w:hAnsi="Times New Roman" w:cs="Times New Roman"/>
          <w:color w:val="000000"/>
          <w:sz w:val="24"/>
          <w:szCs w:val="24"/>
        </w:rPr>
      </w:pPr>
    </w:p>
    <w:p w:rsidR="002C54B6" w:rsidRDefault="002C54B6" w:rsidP="00ED3DC5">
      <w:pPr>
        <w:jc w:val="both"/>
        <w:rPr>
          <w:rFonts w:ascii="Times New Roman" w:hAnsi="Times New Roman" w:cs="Times New Roman"/>
          <w:color w:val="000000"/>
          <w:sz w:val="24"/>
          <w:szCs w:val="24"/>
        </w:rPr>
      </w:pPr>
    </w:p>
    <w:p w:rsidR="002C54B6" w:rsidRDefault="002C54B6" w:rsidP="00ED3DC5">
      <w:pPr>
        <w:jc w:val="both"/>
        <w:rPr>
          <w:rFonts w:ascii="Times New Roman" w:hAnsi="Times New Roman" w:cs="Times New Roman"/>
          <w:color w:val="000000"/>
          <w:sz w:val="24"/>
          <w:szCs w:val="24"/>
        </w:rPr>
      </w:pPr>
    </w:p>
    <w:p w:rsidR="002C54B6" w:rsidRDefault="002C54B6" w:rsidP="00ED3DC5">
      <w:pPr>
        <w:jc w:val="both"/>
        <w:rPr>
          <w:rFonts w:ascii="Times New Roman" w:hAnsi="Times New Roman" w:cs="Times New Roman"/>
          <w:color w:val="000000"/>
          <w:sz w:val="24"/>
          <w:szCs w:val="24"/>
        </w:rPr>
      </w:pPr>
    </w:p>
    <w:p w:rsidR="002C54B6" w:rsidRDefault="002C54B6" w:rsidP="00ED3DC5">
      <w:pPr>
        <w:jc w:val="both"/>
        <w:rPr>
          <w:rFonts w:ascii="Times New Roman" w:hAnsi="Times New Roman" w:cs="Times New Roman"/>
          <w:color w:val="000000"/>
          <w:sz w:val="24"/>
          <w:szCs w:val="24"/>
        </w:rPr>
      </w:pPr>
    </w:p>
    <w:p w:rsidR="002C54B6" w:rsidRDefault="002C54B6" w:rsidP="00ED3DC5">
      <w:pPr>
        <w:jc w:val="both"/>
        <w:rPr>
          <w:rFonts w:ascii="Times New Roman" w:hAnsi="Times New Roman" w:cs="Times New Roman"/>
          <w:color w:val="000000"/>
          <w:sz w:val="24"/>
          <w:szCs w:val="24"/>
        </w:rPr>
      </w:pPr>
    </w:p>
    <w:p w:rsidR="002C54B6" w:rsidRDefault="002C54B6" w:rsidP="00ED3DC5">
      <w:pPr>
        <w:jc w:val="both"/>
        <w:rPr>
          <w:rFonts w:ascii="Times New Roman" w:hAnsi="Times New Roman" w:cs="Times New Roman"/>
          <w:color w:val="000000"/>
          <w:sz w:val="24"/>
          <w:szCs w:val="24"/>
        </w:rPr>
      </w:pPr>
    </w:p>
    <w:p w:rsidR="002C54B6" w:rsidRDefault="002C54B6" w:rsidP="00ED3DC5">
      <w:pPr>
        <w:jc w:val="both"/>
        <w:rPr>
          <w:rFonts w:ascii="Times New Roman" w:hAnsi="Times New Roman" w:cs="Times New Roman"/>
          <w:color w:val="000000"/>
          <w:sz w:val="24"/>
          <w:szCs w:val="24"/>
        </w:rPr>
      </w:pPr>
    </w:p>
    <w:p w:rsidR="003F0EE8" w:rsidRDefault="003F0EE8" w:rsidP="00ED3DC5">
      <w:pPr>
        <w:jc w:val="both"/>
        <w:rPr>
          <w:rFonts w:ascii="Times New Roman" w:hAnsi="Times New Roman" w:cs="Times New Roman"/>
          <w:color w:val="000000"/>
          <w:sz w:val="24"/>
          <w:szCs w:val="24"/>
        </w:rPr>
      </w:pPr>
    </w:p>
    <w:p w:rsidR="003F0EE8" w:rsidRDefault="003F0EE8" w:rsidP="00ED3DC5">
      <w:pPr>
        <w:jc w:val="both"/>
        <w:rPr>
          <w:rFonts w:ascii="Times New Roman" w:hAnsi="Times New Roman" w:cs="Times New Roman"/>
          <w:color w:val="000000"/>
          <w:sz w:val="24"/>
          <w:szCs w:val="24"/>
        </w:rPr>
      </w:pPr>
    </w:p>
    <w:p w:rsidR="003F0EE8" w:rsidRDefault="003F0EE8" w:rsidP="00ED3DC5">
      <w:pPr>
        <w:jc w:val="both"/>
        <w:rPr>
          <w:rFonts w:ascii="Times New Roman" w:hAnsi="Times New Roman" w:cs="Times New Roman"/>
          <w:color w:val="000000"/>
          <w:sz w:val="24"/>
          <w:szCs w:val="24"/>
        </w:rPr>
      </w:pPr>
    </w:p>
    <w:p w:rsidR="002C54B6" w:rsidRDefault="002C54B6" w:rsidP="00ED3DC5">
      <w:pPr>
        <w:jc w:val="both"/>
        <w:rPr>
          <w:rFonts w:ascii="Times New Roman" w:hAnsi="Times New Roman" w:cs="Times New Roman"/>
          <w:color w:val="000000"/>
          <w:sz w:val="24"/>
          <w:szCs w:val="24"/>
        </w:rPr>
      </w:pPr>
    </w:p>
    <w:p w:rsidR="00855555" w:rsidRDefault="00855555" w:rsidP="00ED3DC5">
      <w:pPr>
        <w:jc w:val="both"/>
        <w:rPr>
          <w:rFonts w:ascii="Times New Roman" w:hAnsi="Times New Roman" w:cs="Times New Roman"/>
          <w:color w:val="000000"/>
          <w:sz w:val="24"/>
          <w:szCs w:val="24"/>
        </w:rPr>
      </w:pPr>
    </w:p>
    <w:p w:rsidR="00855555" w:rsidRDefault="00855555" w:rsidP="00ED3DC5">
      <w:pPr>
        <w:jc w:val="both"/>
        <w:rPr>
          <w:rFonts w:ascii="Times New Roman" w:hAnsi="Times New Roman" w:cs="Times New Roman"/>
          <w:color w:val="000000"/>
          <w:sz w:val="24"/>
          <w:szCs w:val="24"/>
        </w:rPr>
      </w:pPr>
    </w:p>
    <w:p w:rsidR="00855555" w:rsidRDefault="00855555" w:rsidP="00ED3DC5">
      <w:pPr>
        <w:jc w:val="both"/>
        <w:rPr>
          <w:rFonts w:ascii="Times New Roman" w:hAnsi="Times New Roman" w:cs="Times New Roman"/>
          <w:color w:val="000000"/>
          <w:sz w:val="24"/>
          <w:szCs w:val="24"/>
        </w:rPr>
      </w:pPr>
    </w:p>
    <w:p w:rsidR="00855555" w:rsidRDefault="00855555" w:rsidP="00ED3DC5">
      <w:pPr>
        <w:jc w:val="both"/>
        <w:rPr>
          <w:rFonts w:ascii="Times New Roman" w:hAnsi="Times New Roman" w:cs="Times New Roman"/>
          <w:color w:val="000000"/>
          <w:sz w:val="24"/>
          <w:szCs w:val="24"/>
        </w:rPr>
      </w:pPr>
    </w:p>
    <w:p w:rsidR="00855555" w:rsidRDefault="00855555" w:rsidP="00ED3DC5">
      <w:pPr>
        <w:jc w:val="both"/>
        <w:rPr>
          <w:rFonts w:ascii="Times New Roman" w:hAnsi="Times New Roman" w:cs="Times New Roman"/>
          <w:color w:val="000000"/>
          <w:sz w:val="24"/>
          <w:szCs w:val="24"/>
        </w:rPr>
      </w:pPr>
    </w:p>
    <w:p w:rsidR="00855555" w:rsidRDefault="00855555" w:rsidP="00ED3DC5">
      <w:pPr>
        <w:jc w:val="both"/>
        <w:rPr>
          <w:rFonts w:ascii="Times New Roman" w:hAnsi="Times New Roman" w:cs="Times New Roman"/>
          <w:color w:val="000000"/>
          <w:sz w:val="24"/>
          <w:szCs w:val="24"/>
        </w:rPr>
      </w:pPr>
    </w:p>
    <w:p w:rsidR="00855555" w:rsidRDefault="00855555" w:rsidP="00ED3DC5">
      <w:pPr>
        <w:jc w:val="both"/>
        <w:rPr>
          <w:rFonts w:ascii="Times New Roman" w:hAnsi="Times New Roman" w:cs="Times New Roman"/>
          <w:color w:val="000000"/>
          <w:sz w:val="24"/>
          <w:szCs w:val="24"/>
        </w:rPr>
      </w:pPr>
    </w:p>
    <w:p w:rsidR="00855555" w:rsidRDefault="00855555" w:rsidP="00ED3DC5">
      <w:pPr>
        <w:jc w:val="both"/>
        <w:rPr>
          <w:rFonts w:ascii="Times New Roman" w:hAnsi="Times New Roman" w:cs="Times New Roman"/>
          <w:color w:val="000000"/>
          <w:sz w:val="24"/>
          <w:szCs w:val="24"/>
        </w:rPr>
      </w:pPr>
    </w:p>
    <w:p w:rsidR="002C54B6" w:rsidRDefault="002C54B6" w:rsidP="00ED3DC5">
      <w:pPr>
        <w:jc w:val="both"/>
        <w:rPr>
          <w:rFonts w:ascii="Times New Roman" w:hAnsi="Times New Roman" w:cs="Times New Roman"/>
          <w:color w:val="000000"/>
          <w:sz w:val="24"/>
          <w:szCs w:val="24"/>
        </w:rPr>
      </w:pPr>
    </w:p>
    <w:p w:rsidR="002C54B6" w:rsidRDefault="002C54B6" w:rsidP="00ED3DC5">
      <w:pPr>
        <w:jc w:val="both"/>
        <w:rPr>
          <w:rFonts w:ascii="Times New Roman" w:hAnsi="Times New Roman" w:cs="Times New Roman"/>
          <w:color w:val="000000"/>
          <w:sz w:val="24"/>
          <w:szCs w:val="24"/>
        </w:rPr>
      </w:pPr>
    </w:p>
    <w:p w:rsidR="000544A0" w:rsidRDefault="000544A0" w:rsidP="00ED3DC5">
      <w:pPr>
        <w:jc w:val="both"/>
        <w:rPr>
          <w:rFonts w:ascii="Times New Roman" w:hAnsi="Times New Roman" w:cs="Times New Roman"/>
          <w:color w:val="000000"/>
          <w:sz w:val="24"/>
          <w:szCs w:val="24"/>
        </w:rPr>
      </w:pPr>
    </w:p>
    <w:p w:rsidR="000544A0" w:rsidRDefault="000544A0" w:rsidP="00ED3DC5">
      <w:pPr>
        <w:jc w:val="both"/>
        <w:rPr>
          <w:rFonts w:ascii="Times New Roman" w:hAnsi="Times New Roman" w:cs="Times New Roman"/>
          <w:color w:val="000000"/>
          <w:sz w:val="24"/>
          <w:szCs w:val="24"/>
        </w:rPr>
      </w:pPr>
    </w:p>
    <w:p w:rsidR="000544A0" w:rsidRDefault="000544A0" w:rsidP="00ED3DC5">
      <w:pPr>
        <w:jc w:val="both"/>
        <w:rPr>
          <w:rFonts w:ascii="Times New Roman" w:hAnsi="Times New Roman" w:cs="Times New Roman"/>
          <w:color w:val="000000"/>
          <w:sz w:val="24"/>
          <w:szCs w:val="24"/>
        </w:rPr>
      </w:pPr>
    </w:p>
    <w:p w:rsidR="002C54B6" w:rsidRDefault="002C54B6" w:rsidP="00ED3DC5">
      <w:pPr>
        <w:jc w:val="both"/>
        <w:rPr>
          <w:rFonts w:ascii="Times New Roman" w:hAnsi="Times New Roman" w:cs="Times New Roman"/>
          <w:color w:val="000000"/>
          <w:sz w:val="24"/>
          <w:szCs w:val="24"/>
        </w:rPr>
      </w:pPr>
    </w:p>
    <w:p w:rsidR="002C54B6" w:rsidRDefault="002C54B6" w:rsidP="00ED3DC5">
      <w:pPr>
        <w:jc w:val="both"/>
        <w:rPr>
          <w:rFonts w:ascii="Times New Roman" w:hAnsi="Times New Roman" w:cs="Times New Roman"/>
          <w:color w:val="000000"/>
          <w:sz w:val="24"/>
          <w:szCs w:val="24"/>
        </w:rPr>
      </w:pPr>
    </w:p>
    <w:p w:rsidR="002C54B6" w:rsidRDefault="002C54B6" w:rsidP="00ED3DC5">
      <w:pPr>
        <w:jc w:val="both"/>
        <w:rPr>
          <w:rFonts w:ascii="Times New Roman" w:hAnsi="Times New Roman" w:cs="Times New Roman"/>
          <w:color w:val="000000"/>
          <w:sz w:val="24"/>
          <w:szCs w:val="24"/>
        </w:rPr>
      </w:pPr>
    </w:p>
    <w:p w:rsidR="002C54B6" w:rsidRPr="0033729D" w:rsidRDefault="002C54B6" w:rsidP="00ED3DC5">
      <w:pPr>
        <w:jc w:val="both"/>
        <w:rPr>
          <w:rFonts w:ascii="Times New Roman" w:hAnsi="Times New Roman" w:cs="Times New Roman"/>
          <w:color w:val="000000"/>
          <w:sz w:val="24"/>
          <w:szCs w:val="24"/>
        </w:rPr>
      </w:pPr>
    </w:p>
    <w:p w:rsidR="002A3F7C" w:rsidRPr="0033729D" w:rsidRDefault="002A3F7C" w:rsidP="00ED3DC5">
      <w:pPr>
        <w:jc w:val="both"/>
        <w:rPr>
          <w:rFonts w:ascii="Times New Roman" w:hAnsi="Times New Roman" w:cs="Times New Roman"/>
          <w:color w:val="000000"/>
          <w:sz w:val="24"/>
          <w:szCs w:val="24"/>
        </w:rPr>
      </w:pPr>
    </w:p>
    <w:p w:rsidR="00F77D26" w:rsidRPr="0033729D"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4"/>
          <w:szCs w:val="24"/>
        </w:rPr>
      </w:pPr>
      <w:bookmarkStart w:id="1" w:name="_Toc418775332"/>
    </w:p>
    <w:p w:rsidR="00F77D26" w:rsidRPr="0033729D"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4"/>
          <w:szCs w:val="24"/>
        </w:rPr>
      </w:pPr>
      <w:r w:rsidRPr="0033729D">
        <w:rPr>
          <w:rFonts w:cs="Times New Roman"/>
          <w:i/>
          <w:iCs/>
          <w:color w:val="000000"/>
          <w:sz w:val="24"/>
          <w:szCs w:val="24"/>
        </w:rPr>
        <w:t>OBRAZAC PONUDE SA OBRASCIMA KOJE PRIPREMA PONUĐAČ</w:t>
      </w:r>
      <w:bookmarkEnd w:id="1"/>
    </w:p>
    <w:p w:rsidR="00F77D26" w:rsidRPr="0033729D"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4"/>
          <w:szCs w:val="24"/>
        </w:rPr>
      </w:pPr>
    </w:p>
    <w:p w:rsidR="00EB6AAE" w:rsidRPr="0033729D" w:rsidRDefault="00EB6AAE" w:rsidP="000A67C3">
      <w:pPr>
        <w:rPr>
          <w:rFonts w:ascii="Times New Roman" w:eastAsia="Calibri" w:hAnsi="Times New Roman" w:cs="Times New Roman"/>
          <w:sz w:val="24"/>
          <w:szCs w:val="24"/>
        </w:rPr>
      </w:pPr>
    </w:p>
    <w:p w:rsidR="00EB6AAE" w:rsidRPr="0033729D" w:rsidRDefault="00EB6AAE" w:rsidP="000A67C3">
      <w:pPr>
        <w:rPr>
          <w:rFonts w:ascii="Times New Roman" w:eastAsia="Calibri" w:hAnsi="Times New Roman" w:cs="Times New Roman"/>
          <w:sz w:val="24"/>
          <w:szCs w:val="24"/>
        </w:rPr>
      </w:pPr>
    </w:p>
    <w:p w:rsidR="006054C3" w:rsidRPr="0033729D" w:rsidRDefault="006054C3"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6054C3" w:rsidRPr="0033729D" w:rsidRDefault="006054C3" w:rsidP="006054C3">
      <w:pPr>
        <w:jc w:val="both"/>
        <w:rPr>
          <w:rFonts w:ascii="Times New Roman" w:hAnsi="Times New Roman" w:cs="Times New Roman"/>
          <w:color w:val="000000"/>
          <w:sz w:val="24"/>
          <w:szCs w:val="24"/>
          <w:u w:val="single"/>
        </w:rPr>
      </w:pPr>
      <w:r w:rsidRPr="0033729D">
        <w:rPr>
          <w:rFonts w:ascii="Times New Roman" w:hAnsi="Times New Roman" w:cs="Times New Roman"/>
          <w:color w:val="000000"/>
          <w:sz w:val="24"/>
          <w:szCs w:val="24"/>
          <w:u w:val="single"/>
        </w:rPr>
        <w:t xml:space="preserve">             (</w:t>
      </w:r>
      <w:r w:rsidRPr="0033729D">
        <w:rPr>
          <w:rFonts w:ascii="Times New Roman" w:hAnsi="Times New Roman" w:cs="Times New Roman"/>
          <w:i/>
          <w:iCs/>
          <w:color w:val="000000"/>
          <w:sz w:val="24"/>
          <w:szCs w:val="24"/>
          <w:u w:val="single"/>
        </w:rPr>
        <w:t>naziv ponuđača</w:t>
      </w:r>
      <w:r w:rsidRPr="0033729D">
        <w:rPr>
          <w:rFonts w:ascii="Times New Roman" w:hAnsi="Times New Roman" w:cs="Times New Roman"/>
          <w:color w:val="000000"/>
          <w:sz w:val="24"/>
          <w:szCs w:val="24"/>
          <w:u w:val="single"/>
        </w:rPr>
        <w:t>)</w:t>
      </w:r>
      <w:r w:rsidRPr="0033729D">
        <w:rPr>
          <w:rFonts w:ascii="Times New Roman" w:hAnsi="Times New Roman" w:cs="Times New Roman"/>
          <w:color w:val="000000"/>
          <w:sz w:val="24"/>
          <w:szCs w:val="24"/>
          <w:u w:val="single"/>
        </w:rPr>
        <w:tab/>
        <w:t xml:space="preserve">      </w:t>
      </w:r>
      <w:r w:rsidRPr="0033729D">
        <w:rPr>
          <w:rFonts w:ascii="Times New Roman" w:hAnsi="Times New Roman" w:cs="Times New Roman"/>
          <w:color w:val="000000"/>
          <w:sz w:val="24"/>
          <w:szCs w:val="24"/>
          <w:u w:val="single"/>
        </w:rPr>
        <w:tab/>
        <w:t xml:space="preserve">  </w:t>
      </w:r>
    </w:p>
    <w:p w:rsidR="006054C3" w:rsidRPr="0033729D" w:rsidRDefault="006054C3" w:rsidP="006054C3">
      <w:pPr>
        <w:tabs>
          <w:tab w:val="left" w:pos="1950"/>
        </w:tabs>
        <w:jc w:val="center"/>
        <w:rPr>
          <w:rFonts w:ascii="Times New Roman" w:hAnsi="Times New Roman" w:cs="Times New Roman"/>
          <w:color w:val="000000"/>
          <w:sz w:val="24"/>
          <w:szCs w:val="24"/>
        </w:rPr>
      </w:pPr>
      <w:r w:rsidRPr="0033729D">
        <w:rPr>
          <w:rFonts w:ascii="Times New Roman" w:hAnsi="Times New Roman" w:cs="Times New Roman"/>
          <w:color w:val="000000"/>
          <w:sz w:val="24"/>
          <w:szCs w:val="24"/>
        </w:rPr>
        <w:t>podnosi</w:t>
      </w:r>
    </w:p>
    <w:p w:rsidR="006054C3" w:rsidRPr="0033729D" w:rsidRDefault="006054C3" w:rsidP="006054C3">
      <w:pPr>
        <w:tabs>
          <w:tab w:val="left" w:pos="1950"/>
        </w:tabs>
        <w:jc w:val="right"/>
        <w:rPr>
          <w:rFonts w:ascii="Times New Roman" w:hAnsi="Times New Roman" w:cs="Times New Roman"/>
          <w:b/>
          <w:color w:val="000000"/>
          <w:sz w:val="24"/>
          <w:szCs w:val="24"/>
        </w:rPr>
      </w:pPr>
      <w:r w:rsidRPr="0033729D">
        <w:rPr>
          <w:rFonts w:ascii="Times New Roman" w:hAnsi="Times New Roman" w:cs="Times New Roman"/>
          <w:b/>
          <w:color w:val="000000"/>
          <w:sz w:val="24"/>
          <w:szCs w:val="24"/>
        </w:rPr>
        <w:t>OPŠTINI  BUDVA</w:t>
      </w:r>
    </w:p>
    <w:p w:rsidR="006054C3" w:rsidRPr="0033729D" w:rsidRDefault="006054C3" w:rsidP="006054C3">
      <w:pPr>
        <w:tabs>
          <w:tab w:val="left" w:pos="1950"/>
        </w:tabs>
        <w:jc w:val="right"/>
        <w:rPr>
          <w:rFonts w:ascii="Times New Roman" w:hAnsi="Times New Roman" w:cs="Times New Roman"/>
          <w:color w:val="000000"/>
          <w:sz w:val="24"/>
          <w:szCs w:val="24"/>
          <w:u w:val="single"/>
        </w:rPr>
      </w:pPr>
    </w:p>
    <w:p w:rsidR="006054C3" w:rsidRPr="0033729D" w:rsidRDefault="006054C3" w:rsidP="006054C3">
      <w:pPr>
        <w:tabs>
          <w:tab w:val="left" w:pos="1950"/>
        </w:tabs>
        <w:jc w:val="right"/>
        <w:rPr>
          <w:rFonts w:ascii="Times New Roman" w:hAnsi="Times New Roman" w:cs="Times New Roman"/>
          <w:color w:val="000000"/>
          <w:sz w:val="24"/>
          <w:szCs w:val="24"/>
          <w:u w:val="single"/>
        </w:rPr>
      </w:pPr>
    </w:p>
    <w:p w:rsidR="006054C3" w:rsidRPr="0033729D" w:rsidRDefault="006054C3" w:rsidP="006054C3">
      <w:pPr>
        <w:tabs>
          <w:tab w:val="left" w:pos="1950"/>
        </w:tabs>
        <w:jc w:val="right"/>
        <w:rPr>
          <w:rFonts w:ascii="Times New Roman" w:hAnsi="Times New Roman" w:cs="Times New Roman"/>
          <w:color w:val="000000"/>
          <w:sz w:val="24"/>
          <w:szCs w:val="24"/>
          <w:u w:val="single"/>
        </w:rPr>
      </w:pPr>
    </w:p>
    <w:p w:rsidR="006054C3" w:rsidRPr="0033729D" w:rsidRDefault="006054C3" w:rsidP="006054C3">
      <w:pPr>
        <w:tabs>
          <w:tab w:val="left" w:pos="1950"/>
        </w:tabs>
        <w:jc w:val="right"/>
        <w:rPr>
          <w:rFonts w:ascii="Times New Roman" w:hAnsi="Times New Roman" w:cs="Times New Roman"/>
          <w:color w:val="000000"/>
          <w:sz w:val="24"/>
          <w:szCs w:val="24"/>
        </w:rPr>
      </w:pPr>
    </w:p>
    <w:p w:rsidR="006054C3" w:rsidRPr="006B59D8" w:rsidRDefault="006054C3" w:rsidP="006054C3">
      <w:pPr>
        <w:tabs>
          <w:tab w:val="left" w:pos="1950"/>
        </w:tabs>
        <w:jc w:val="center"/>
        <w:rPr>
          <w:rFonts w:ascii="Times New Roman" w:hAnsi="Times New Roman" w:cs="Times New Roman"/>
          <w:b/>
          <w:bCs/>
          <w:color w:val="000000"/>
          <w:sz w:val="28"/>
          <w:szCs w:val="28"/>
        </w:rPr>
      </w:pPr>
      <w:r w:rsidRPr="006B59D8">
        <w:rPr>
          <w:rFonts w:ascii="Times New Roman" w:hAnsi="Times New Roman" w:cs="Times New Roman"/>
          <w:b/>
          <w:bCs/>
          <w:color w:val="000000"/>
          <w:sz w:val="28"/>
          <w:szCs w:val="28"/>
        </w:rPr>
        <w:t>P O N U D U</w:t>
      </w:r>
    </w:p>
    <w:p w:rsidR="006054C3" w:rsidRPr="006B59D8" w:rsidRDefault="006054C3" w:rsidP="00B05BC4">
      <w:pPr>
        <w:tabs>
          <w:tab w:val="left" w:pos="1950"/>
        </w:tabs>
        <w:rPr>
          <w:rFonts w:ascii="Times New Roman" w:hAnsi="Times New Roman" w:cs="Times New Roman"/>
          <w:b/>
          <w:bCs/>
          <w:color w:val="000000"/>
          <w:sz w:val="28"/>
          <w:szCs w:val="28"/>
        </w:rPr>
      </w:pPr>
      <w:r w:rsidRPr="006B59D8">
        <w:rPr>
          <w:rFonts w:ascii="Times New Roman" w:hAnsi="Times New Roman" w:cs="Times New Roman"/>
          <w:b/>
          <w:bCs/>
          <w:color w:val="000000"/>
          <w:sz w:val="28"/>
          <w:szCs w:val="28"/>
        </w:rPr>
        <w:t xml:space="preserve">po </w:t>
      </w:r>
      <w:r w:rsidR="00ED3DC5" w:rsidRPr="006B59D8">
        <w:rPr>
          <w:rFonts w:ascii="Times New Roman" w:hAnsi="Times New Roman" w:cs="Times New Roman"/>
          <w:b/>
          <w:bCs/>
          <w:color w:val="000000"/>
          <w:sz w:val="28"/>
          <w:szCs w:val="28"/>
        </w:rPr>
        <w:t>Zahtjev</w:t>
      </w:r>
      <w:r w:rsidR="00737C0B" w:rsidRPr="006B59D8">
        <w:rPr>
          <w:rFonts w:ascii="Times New Roman" w:hAnsi="Times New Roman" w:cs="Times New Roman"/>
          <w:b/>
          <w:bCs/>
          <w:color w:val="000000"/>
          <w:sz w:val="28"/>
          <w:szCs w:val="28"/>
        </w:rPr>
        <w:t xml:space="preserve">u </w:t>
      </w:r>
      <w:r w:rsidR="00ED3DC5" w:rsidRPr="006B59D8">
        <w:rPr>
          <w:rFonts w:ascii="Times New Roman" w:hAnsi="Times New Roman" w:cs="Times New Roman"/>
          <w:b/>
          <w:bCs/>
          <w:color w:val="000000"/>
          <w:sz w:val="28"/>
          <w:szCs w:val="28"/>
        </w:rPr>
        <w:t xml:space="preserve"> za dostavljanje ponuda </w:t>
      </w:r>
      <w:r w:rsidRPr="006B59D8">
        <w:rPr>
          <w:rFonts w:ascii="Times New Roman" w:hAnsi="Times New Roman" w:cs="Times New Roman"/>
          <w:b/>
          <w:bCs/>
          <w:color w:val="000000"/>
          <w:sz w:val="28"/>
          <w:szCs w:val="28"/>
        </w:rPr>
        <w:t xml:space="preserve"> broj </w:t>
      </w:r>
      <w:r w:rsidR="009C7B9D" w:rsidRPr="006B59D8">
        <w:rPr>
          <w:rFonts w:ascii="Times New Roman" w:hAnsi="Times New Roman" w:cs="Times New Roman"/>
          <w:b/>
          <w:bCs/>
          <w:color w:val="000000"/>
          <w:sz w:val="28"/>
          <w:szCs w:val="28"/>
        </w:rPr>
        <w:t>01-</w:t>
      </w:r>
      <w:r w:rsidR="00375D21">
        <w:rPr>
          <w:rFonts w:ascii="Times New Roman" w:hAnsi="Times New Roman" w:cs="Times New Roman"/>
          <w:b/>
          <w:bCs/>
          <w:color w:val="000000"/>
          <w:sz w:val="28"/>
          <w:szCs w:val="28"/>
        </w:rPr>
        <w:t xml:space="preserve"> 4060/4</w:t>
      </w:r>
      <w:r w:rsidR="005E242A" w:rsidRPr="006B59D8">
        <w:rPr>
          <w:rFonts w:ascii="Times New Roman" w:hAnsi="Times New Roman" w:cs="Times New Roman"/>
          <w:b/>
          <w:bCs/>
          <w:color w:val="000000"/>
          <w:sz w:val="28"/>
          <w:szCs w:val="28"/>
        </w:rPr>
        <w:t xml:space="preserve"> </w:t>
      </w:r>
      <w:r w:rsidRPr="006B59D8">
        <w:rPr>
          <w:rFonts w:ascii="Times New Roman" w:hAnsi="Times New Roman" w:cs="Times New Roman"/>
          <w:b/>
          <w:bCs/>
          <w:color w:val="000000"/>
          <w:sz w:val="28"/>
          <w:szCs w:val="28"/>
        </w:rPr>
        <w:t xml:space="preserve"> od</w:t>
      </w:r>
      <w:r w:rsidR="00F7010D">
        <w:rPr>
          <w:rFonts w:ascii="Times New Roman" w:hAnsi="Times New Roman" w:cs="Times New Roman"/>
          <w:b/>
          <w:bCs/>
          <w:color w:val="000000"/>
          <w:sz w:val="28"/>
          <w:szCs w:val="28"/>
        </w:rPr>
        <w:t xml:space="preserve"> </w:t>
      </w:r>
      <w:r w:rsidR="003F67C4">
        <w:rPr>
          <w:rFonts w:ascii="Times New Roman" w:hAnsi="Times New Roman" w:cs="Times New Roman"/>
          <w:b/>
          <w:bCs/>
          <w:color w:val="000000"/>
          <w:sz w:val="28"/>
          <w:szCs w:val="28"/>
        </w:rPr>
        <w:t>12.12.</w:t>
      </w:r>
      <w:r w:rsidR="005E242A" w:rsidRPr="006B59D8">
        <w:rPr>
          <w:rFonts w:ascii="Times New Roman" w:hAnsi="Times New Roman" w:cs="Times New Roman"/>
          <w:b/>
          <w:bCs/>
          <w:color w:val="000000"/>
          <w:sz w:val="28"/>
          <w:szCs w:val="28"/>
        </w:rPr>
        <w:t>2019</w:t>
      </w:r>
      <w:r w:rsidR="009C7B9D" w:rsidRPr="006B59D8">
        <w:rPr>
          <w:rFonts w:ascii="Times New Roman" w:hAnsi="Times New Roman" w:cs="Times New Roman"/>
          <w:b/>
          <w:bCs/>
          <w:color w:val="000000"/>
          <w:sz w:val="28"/>
          <w:szCs w:val="28"/>
        </w:rPr>
        <w:t>.</w:t>
      </w:r>
      <w:r w:rsidRPr="006B59D8">
        <w:rPr>
          <w:rFonts w:ascii="Times New Roman" w:hAnsi="Times New Roman" w:cs="Times New Roman"/>
          <w:b/>
          <w:bCs/>
          <w:color w:val="000000"/>
          <w:sz w:val="28"/>
          <w:szCs w:val="28"/>
        </w:rPr>
        <w:t xml:space="preserve"> </w:t>
      </w:r>
      <w:r w:rsidR="00B05BC4" w:rsidRPr="006B59D8">
        <w:rPr>
          <w:rFonts w:ascii="Times New Roman" w:hAnsi="Times New Roman" w:cs="Times New Roman"/>
          <w:b/>
          <w:bCs/>
          <w:color w:val="000000"/>
          <w:sz w:val="28"/>
          <w:szCs w:val="28"/>
        </w:rPr>
        <w:t>godine</w:t>
      </w:r>
      <w:r w:rsidRPr="006B59D8">
        <w:rPr>
          <w:rFonts w:ascii="Times New Roman" w:hAnsi="Times New Roman" w:cs="Times New Roman"/>
          <w:b/>
          <w:bCs/>
          <w:color w:val="000000"/>
          <w:sz w:val="28"/>
          <w:szCs w:val="28"/>
        </w:rPr>
        <w:t xml:space="preserve"> </w:t>
      </w:r>
    </w:p>
    <w:p w:rsidR="00C36965" w:rsidRPr="006B59D8" w:rsidRDefault="00C36965" w:rsidP="00B05BC4">
      <w:pPr>
        <w:rPr>
          <w:rFonts w:ascii="Times New Roman" w:hAnsi="Times New Roman" w:cs="Times New Roman"/>
          <w:b/>
          <w:bCs/>
          <w:color w:val="000000"/>
          <w:sz w:val="28"/>
          <w:szCs w:val="28"/>
        </w:rPr>
      </w:pPr>
    </w:p>
    <w:p w:rsidR="006054C3" w:rsidRDefault="006054C3" w:rsidP="00710B3B">
      <w:pPr>
        <w:jc w:val="center"/>
        <w:rPr>
          <w:rFonts w:ascii="Times New Roman" w:hAnsi="Times New Roman" w:cs="Times New Roman"/>
          <w:b/>
          <w:sz w:val="28"/>
          <w:szCs w:val="28"/>
        </w:rPr>
      </w:pPr>
      <w:r w:rsidRPr="006B59D8">
        <w:rPr>
          <w:rFonts w:ascii="Times New Roman" w:hAnsi="Times New Roman" w:cs="Times New Roman"/>
          <w:b/>
          <w:bCs/>
          <w:color w:val="000000"/>
          <w:sz w:val="28"/>
          <w:szCs w:val="28"/>
        </w:rPr>
        <w:t xml:space="preserve">za </w:t>
      </w:r>
      <w:r w:rsidR="00B93460" w:rsidRPr="006B59D8">
        <w:rPr>
          <w:rFonts w:ascii="Times New Roman" w:hAnsi="Times New Roman" w:cs="Times New Roman"/>
          <w:b/>
          <w:sz w:val="28"/>
          <w:szCs w:val="28"/>
        </w:rPr>
        <w:t xml:space="preserve">nabavku </w:t>
      </w:r>
      <w:r w:rsidR="00FA5B27" w:rsidRPr="006B59D8">
        <w:rPr>
          <w:rFonts w:ascii="Times New Roman" w:hAnsi="Times New Roman" w:cs="Times New Roman"/>
          <w:b/>
          <w:sz w:val="28"/>
          <w:szCs w:val="28"/>
        </w:rPr>
        <w:t xml:space="preserve"> </w:t>
      </w:r>
      <w:r w:rsidR="00EB2331">
        <w:rPr>
          <w:rFonts w:ascii="Times New Roman" w:hAnsi="Times New Roman" w:cs="Times New Roman"/>
          <w:b/>
          <w:sz w:val="28"/>
          <w:szCs w:val="28"/>
        </w:rPr>
        <w:t xml:space="preserve">  </w:t>
      </w:r>
      <w:r w:rsidR="00453F50">
        <w:rPr>
          <w:rFonts w:ascii="Times New Roman" w:hAnsi="Times New Roman" w:cs="Times New Roman"/>
          <w:b/>
          <w:sz w:val="28"/>
          <w:szCs w:val="28"/>
        </w:rPr>
        <w:t>laptop računara</w:t>
      </w:r>
    </w:p>
    <w:p w:rsidR="00453F50" w:rsidRPr="0033729D" w:rsidRDefault="00453F50" w:rsidP="00710B3B">
      <w:pPr>
        <w:jc w:val="center"/>
        <w:rPr>
          <w:rFonts w:ascii="Times New Roman" w:hAnsi="Times New Roman" w:cs="Times New Roman"/>
          <w:color w:val="000000"/>
          <w:sz w:val="24"/>
          <w:szCs w:val="24"/>
        </w:rPr>
      </w:pPr>
    </w:p>
    <w:p w:rsidR="006054C3" w:rsidRPr="0033729D" w:rsidRDefault="006054C3" w:rsidP="006054C3">
      <w:pPr>
        <w:tabs>
          <w:tab w:val="left" w:pos="1950"/>
        </w:tabs>
        <w:jc w:val="center"/>
        <w:rPr>
          <w:rFonts w:ascii="Times New Roman" w:hAnsi="Times New Roman" w:cs="Times New Roman"/>
          <w:b/>
          <w:bCs/>
          <w:color w:val="000000"/>
          <w:sz w:val="24"/>
          <w:szCs w:val="24"/>
        </w:rPr>
      </w:pPr>
      <w:r w:rsidRPr="0033729D">
        <w:rPr>
          <w:rFonts w:ascii="Times New Roman" w:hAnsi="Times New Roman" w:cs="Times New Roman"/>
          <w:b/>
          <w:bCs/>
          <w:color w:val="000000"/>
          <w:sz w:val="24"/>
          <w:szCs w:val="24"/>
        </w:rPr>
        <w:t>ZA</w:t>
      </w:r>
    </w:p>
    <w:p w:rsidR="006054C3" w:rsidRPr="0033729D" w:rsidRDefault="006054C3" w:rsidP="006054C3">
      <w:pPr>
        <w:tabs>
          <w:tab w:val="left" w:pos="1950"/>
        </w:tabs>
        <w:jc w:val="center"/>
        <w:rPr>
          <w:rFonts w:ascii="Times New Roman" w:hAnsi="Times New Roman" w:cs="Times New Roman"/>
          <w:b/>
          <w:bCs/>
          <w:color w:val="000000"/>
          <w:sz w:val="24"/>
          <w:szCs w:val="24"/>
        </w:rPr>
      </w:pPr>
    </w:p>
    <w:p w:rsidR="00ED3DC5" w:rsidRPr="0033729D" w:rsidRDefault="006054C3" w:rsidP="00543DBF">
      <w:pPr>
        <w:tabs>
          <w:tab w:val="left" w:pos="1950"/>
        </w:tabs>
        <w:rPr>
          <w:rFonts w:ascii="Times New Roman" w:hAnsi="Times New Roman" w:cs="Times New Roman"/>
          <w:color w:val="000000"/>
          <w:sz w:val="24"/>
          <w:szCs w:val="24"/>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00543DBF" w:rsidRPr="0033729D">
        <w:rPr>
          <w:rFonts w:ascii="Times New Roman" w:hAnsi="Times New Roman" w:cs="Times New Roman"/>
          <w:color w:val="000000"/>
          <w:sz w:val="24"/>
          <w:szCs w:val="24"/>
        </w:rPr>
        <w:t>predmet nabavke u cjelini</w:t>
      </w:r>
    </w:p>
    <w:p w:rsidR="00ED3DC5" w:rsidRPr="0033729D" w:rsidRDefault="00ED3DC5" w:rsidP="006054C3">
      <w:pPr>
        <w:tabs>
          <w:tab w:val="left" w:pos="1950"/>
        </w:tabs>
        <w:rPr>
          <w:rFonts w:ascii="Times New Roman" w:hAnsi="Times New Roman" w:cs="Times New Roman"/>
          <w:color w:val="000000"/>
          <w:sz w:val="24"/>
          <w:szCs w:val="24"/>
        </w:rPr>
      </w:pPr>
    </w:p>
    <w:p w:rsidR="006054C3" w:rsidRPr="0033729D" w:rsidRDefault="006054C3" w:rsidP="006054C3">
      <w:pPr>
        <w:tabs>
          <w:tab w:val="left" w:pos="1950"/>
        </w:tabs>
        <w:rPr>
          <w:rFonts w:ascii="Times New Roman" w:hAnsi="Times New Roman" w:cs="Times New Roman"/>
          <w:color w:val="000000"/>
          <w:sz w:val="24"/>
          <w:szCs w:val="24"/>
        </w:rPr>
      </w:pPr>
    </w:p>
    <w:p w:rsidR="006054C3" w:rsidRPr="0033729D" w:rsidRDefault="006054C3" w:rsidP="006054C3">
      <w:pPr>
        <w:rPr>
          <w:rFonts w:ascii="Times New Roman" w:hAnsi="Times New Roman" w:cs="Times New Roman"/>
          <w:sz w:val="24"/>
          <w:szCs w:val="24"/>
        </w:rPr>
      </w:pPr>
    </w:p>
    <w:p w:rsidR="006054C3" w:rsidRPr="0033729D" w:rsidRDefault="006054C3" w:rsidP="006054C3">
      <w:pPr>
        <w:rPr>
          <w:rFonts w:ascii="Times New Roman" w:hAnsi="Times New Roman" w:cs="Times New Roman"/>
          <w:sz w:val="24"/>
          <w:szCs w:val="24"/>
        </w:rPr>
      </w:pPr>
    </w:p>
    <w:p w:rsidR="006054C3" w:rsidRPr="0033729D" w:rsidRDefault="006054C3" w:rsidP="006054C3">
      <w:pPr>
        <w:rPr>
          <w:rFonts w:ascii="Times New Roman" w:hAnsi="Times New Roman" w:cs="Times New Roman"/>
          <w:sz w:val="24"/>
          <w:szCs w:val="24"/>
        </w:rPr>
      </w:pPr>
    </w:p>
    <w:p w:rsidR="006054C3" w:rsidRPr="0033729D" w:rsidRDefault="006054C3"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85237E" w:rsidRPr="0033729D" w:rsidRDefault="0085237E" w:rsidP="006054C3">
      <w:pPr>
        <w:rPr>
          <w:rFonts w:ascii="Times New Roman" w:hAnsi="Times New Roman" w:cs="Times New Roman"/>
          <w:sz w:val="24"/>
          <w:szCs w:val="24"/>
        </w:rPr>
      </w:pPr>
    </w:p>
    <w:p w:rsidR="0085237E" w:rsidRPr="0033729D" w:rsidRDefault="0085237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7858ED" w:rsidRPr="0033729D"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sz w:val="24"/>
          <w:szCs w:val="24"/>
        </w:rPr>
      </w:pPr>
      <w:bookmarkStart w:id="2" w:name="_Toc418775213"/>
      <w:r w:rsidRPr="0033729D">
        <w:rPr>
          <w:rFonts w:cs="Times New Roman"/>
          <w:i/>
          <w:iCs/>
          <w:sz w:val="24"/>
          <w:szCs w:val="24"/>
        </w:rPr>
        <w:t>SADRŽAJ PONUDE</w:t>
      </w:r>
      <w:bookmarkEnd w:id="2"/>
    </w:p>
    <w:p w:rsidR="007858ED" w:rsidRPr="0033729D" w:rsidRDefault="007858ED" w:rsidP="007858ED">
      <w:pPr>
        <w:rPr>
          <w:rFonts w:ascii="Times New Roman" w:eastAsia="Calibri" w:hAnsi="Times New Roman" w:cs="Times New Roman"/>
          <w:color w:val="000000"/>
          <w:sz w:val="24"/>
          <w:szCs w:val="24"/>
        </w:rPr>
      </w:pPr>
    </w:p>
    <w:p w:rsidR="007858ED" w:rsidRPr="0033729D" w:rsidRDefault="007858ED" w:rsidP="007858ED">
      <w:pPr>
        <w:tabs>
          <w:tab w:val="left" w:pos="1950"/>
        </w:tabs>
        <w:jc w:val="both"/>
        <w:rPr>
          <w:rFonts w:ascii="Times New Roman" w:eastAsia="Calibri" w:hAnsi="Times New Roman" w:cs="Times New Roman"/>
          <w:color w:val="000000"/>
          <w:sz w:val="24"/>
          <w:szCs w:val="24"/>
          <w:highlight w:val="yellow"/>
        </w:rPr>
      </w:pPr>
    </w:p>
    <w:p w:rsidR="007858ED" w:rsidRPr="0033729D" w:rsidRDefault="007858ED" w:rsidP="0070255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Naslovna strana ponude</w:t>
      </w:r>
    </w:p>
    <w:p w:rsidR="007858ED" w:rsidRPr="0033729D" w:rsidRDefault="007858ED" w:rsidP="0070255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 xml:space="preserve">Sadržaj ponude </w:t>
      </w:r>
    </w:p>
    <w:p w:rsidR="007858ED" w:rsidRPr="0033729D" w:rsidRDefault="007858ED" w:rsidP="0070255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Popunjeni podaci o ponudi i ponuđaču</w:t>
      </w:r>
    </w:p>
    <w:p w:rsidR="007858ED" w:rsidRPr="0033729D" w:rsidRDefault="007858ED" w:rsidP="0070255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Ugovor o zajedničkom nastupanju u slučaju zajedničke ponude</w:t>
      </w:r>
    </w:p>
    <w:p w:rsidR="007858ED" w:rsidRPr="0033729D" w:rsidRDefault="007858ED" w:rsidP="0070255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Popunjen obrazac finansijskog dijela ponude</w:t>
      </w:r>
    </w:p>
    <w:p w:rsidR="007858ED" w:rsidRPr="0033729D" w:rsidRDefault="007858ED" w:rsidP="0070255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Izjava/e o postojanju ili nepostojanju sukoba interesa kod ponuđača, podnosioca zajedničke ponude, podizvođača ili podugovarača</w:t>
      </w:r>
    </w:p>
    <w:p w:rsidR="007858ED" w:rsidRDefault="007858ED" w:rsidP="0070255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 xml:space="preserve">Dokazi za dokazivanje ispunjenosti obaveznih uslova za učešće u postupku </w:t>
      </w:r>
      <w:r w:rsidR="00A2162B">
        <w:rPr>
          <w:rFonts w:ascii="Times New Roman" w:eastAsia="Calibri" w:hAnsi="Times New Roman" w:cs="Times New Roman"/>
          <w:color w:val="000000"/>
          <w:sz w:val="24"/>
          <w:szCs w:val="24"/>
        </w:rPr>
        <w:t>javnog nadmetanja</w:t>
      </w:r>
    </w:p>
    <w:p w:rsidR="005C3DF0" w:rsidRPr="0033729D" w:rsidRDefault="005C3DF0" w:rsidP="0070255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Dokazi o ispunjenosti fakultativnih uslova za učešće u postupku </w:t>
      </w:r>
      <w:r w:rsidR="00A2162B">
        <w:rPr>
          <w:rFonts w:ascii="Times New Roman" w:eastAsia="Calibri" w:hAnsi="Times New Roman" w:cs="Times New Roman"/>
          <w:color w:val="000000"/>
          <w:sz w:val="24"/>
          <w:szCs w:val="24"/>
        </w:rPr>
        <w:t>javnog nadmetanja</w:t>
      </w:r>
    </w:p>
    <w:p w:rsidR="007858ED" w:rsidRPr="0033729D" w:rsidRDefault="007858ED" w:rsidP="0070255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Potpisan Nacrt ugovora o javnoj nabavci</w:t>
      </w:r>
    </w:p>
    <w:p w:rsidR="00EB6AAE" w:rsidRPr="0033729D" w:rsidRDefault="00EB6AAE"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Default="00984E8C" w:rsidP="006054C3">
      <w:pPr>
        <w:rPr>
          <w:rFonts w:ascii="Times New Roman" w:hAnsi="Times New Roman" w:cs="Times New Roman"/>
          <w:sz w:val="24"/>
          <w:szCs w:val="24"/>
        </w:rPr>
      </w:pPr>
    </w:p>
    <w:p w:rsidR="00C07D43" w:rsidRDefault="00C07D43" w:rsidP="006054C3">
      <w:pPr>
        <w:rPr>
          <w:rFonts w:ascii="Times New Roman" w:hAnsi="Times New Roman" w:cs="Times New Roman"/>
          <w:sz w:val="24"/>
          <w:szCs w:val="24"/>
        </w:rPr>
      </w:pPr>
    </w:p>
    <w:p w:rsidR="00C07D43" w:rsidRDefault="00C07D43" w:rsidP="006054C3">
      <w:pPr>
        <w:rPr>
          <w:rFonts w:ascii="Times New Roman" w:hAnsi="Times New Roman" w:cs="Times New Roman"/>
          <w:sz w:val="24"/>
          <w:szCs w:val="24"/>
        </w:rPr>
      </w:pPr>
    </w:p>
    <w:p w:rsidR="00C07D43" w:rsidRPr="0033729D" w:rsidRDefault="00C07D43"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7A5404" w:rsidRDefault="007A5404" w:rsidP="006054C3">
      <w:pPr>
        <w:rPr>
          <w:rFonts w:ascii="Times New Roman" w:hAnsi="Times New Roman" w:cs="Times New Roman"/>
          <w:sz w:val="24"/>
          <w:szCs w:val="24"/>
        </w:rPr>
      </w:pPr>
    </w:p>
    <w:p w:rsidR="00CD28AA" w:rsidRDefault="00CD28AA" w:rsidP="006054C3">
      <w:pPr>
        <w:rPr>
          <w:rFonts w:ascii="Times New Roman" w:hAnsi="Times New Roman" w:cs="Times New Roman"/>
          <w:sz w:val="24"/>
          <w:szCs w:val="24"/>
        </w:rPr>
      </w:pPr>
    </w:p>
    <w:p w:rsidR="00CD28AA" w:rsidRPr="0033729D" w:rsidRDefault="00CD28AA" w:rsidP="006054C3">
      <w:pPr>
        <w:rPr>
          <w:rFonts w:ascii="Times New Roman" w:hAnsi="Times New Roman" w:cs="Times New Roman"/>
          <w:sz w:val="24"/>
          <w:szCs w:val="24"/>
        </w:rPr>
      </w:pPr>
    </w:p>
    <w:p w:rsidR="007C09EF" w:rsidRPr="0033729D" w:rsidRDefault="007C09EF" w:rsidP="006054C3">
      <w:pPr>
        <w:rPr>
          <w:rFonts w:ascii="Times New Roman" w:hAnsi="Times New Roman" w:cs="Times New Roman"/>
          <w:sz w:val="24"/>
          <w:szCs w:val="24"/>
        </w:rPr>
      </w:pPr>
    </w:p>
    <w:p w:rsidR="006054C3" w:rsidRPr="0033729D"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rPr>
      </w:pPr>
      <w:bookmarkStart w:id="3" w:name="_Toc417218202"/>
      <w:r w:rsidRPr="0033729D">
        <w:rPr>
          <w:rFonts w:cs="Times New Roman"/>
          <w:color w:val="000000"/>
        </w:rPr>
        <w:t>PODACI O PONUDI I PONUĐAČU</w:t>
      </w:r>
      <w:bookmarkEnd w:id="3"/>
    </w:p>
    <w:p w:rsidR="006054C3" w:rsidRPr="0033729D" w:rsidRDefault="006054C3" w:rsidP="006054C3">
      <w:pPr>
        <w:pStyle w:val="Subtitle"/>
        <w:rPr>
          <w:rFonts w:ascii="Times New Roman" w:hAnsi="Times New Roman" w:cs="Times New Roman"/>
          <w:color w:val="000000"/>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 xml:space="preserve">  Ponuda se podnosi</w:t>
      </w:r>
      <w:r w:rsidRPr="0033729D">
        <w:rPr>
          <w:rFonts w:ascii="Times New Roman" w:hAnsi="Times New Roman" w:cs="Times New Roman"/>
          <w:b/>
          <w:bCs/>
          <w:sz w:val="24"/>
          <w:szCs w:val="24"/>
        </w:rPr>
        <w:t xml:space="preserve"> </w:t>
      </w:r>
      <w:r w:rsidRPr="0033729D">
        <w:rPr>
          <w:rFonts w:ascii="Times New Roman" w:hAnsi="Times New Roman" w:cs="Times New Roman"/>
          <w:b/>
          <w:bCs/>
          <w:sz w:val="24"/>
          <w:szCs w:val="24"/>
          <w:lang w:val="sr-Latn-CS" w:eastAsia="sr-Latn-CS"/>
        </w:rPr>
        <w:t>kao:</w:t>
      </w:r>
    </w:p>
    <w:p w:rsidR="006054C3" w:rsidRPr="0033729D" w:rsidRDefault="006054C3" w:rsidP="006054C3">
      <w:pPr>
        <w:jc w:val="center"/>
        <w:rPr>
          <w:rFonts w:ascii="Times New Roman" w:hAnsi="Times New Roman" w:cs="Times New Roman"/>
          <w:color w:val="000000"/>
          <w:sz w:val="24"/>
          <w:szCs w:val="24"/>
          <w:lang w:val="sr-Latn-CS" w:eastAsia="sr-Latn-CS"/>
        </w:rPr>
      </w:pPr>
    </w:p>
    <w:p w:rsidR="006054C3" w:rsidRPr="0033729D" w:rsidRDefault="006054C3" w:rsidP="006054C3">
      <w:pPr>
        <w:ind w:left="142"/>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color w:val="000000"/>
          <w:sz w:val="24"/>
          <w:szCs w:val="24"/>
          <w:lang w:eastAsia="sr-Latn-CS"/>
        </w:rPr>
        <w:t>Samostalna ponuda</w:t>
      </w:r>
    </w:p>
    <w:p w:rsidR="006054C3" w:rsidRPr="0033729D" w:rsidRDefault="006054C3" w:rsidP="006054C3">
      <w:pPr>
        <w:ind w:left="142"/>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p w:rsidR="006054C3" w:rsidRPr="0033729D" w:rsidRDefault="006054C3" w:rsidP="006054C3">
      <w:pPr>
        <w:ind w:left="142"/>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color w:val="000000"/>
          <w:sz w:val="24"/>
          <w:szCs w:val="24"/>
          <w:lang w:eastAsia="sr-Latn-CS"/>
        </w:rPr>
        <w:t>Samostalna ponuda sa podizvođačem</w:t>
      </w:r>
      <w:r w:rsidRPr="0033729D">
        <w:rPr>
          <w:rFonts w:ascii="Times New Roman" w:hAnsi="Times New Roman" w:cs="Times New Roman"/>
          <w:color w:val="000000"/>
          <w:sz w:val="24"/>
          <w:szCs w:val="24"/>
          <w:lang w:val="en-GB" w:eastAsia="sr-Latn-CS"/>
        </w:rPr>
        <w:t>/podugovaračem</w:t>
      </w:r>
      <w:r w:rsidRPr="0033729D">
        <w:rPr>
          <w:rFonts w:ascii="Times New Roman" w:hAnsi="Times New Roman" w:cs="Times New Roman"/>
          <w:color w:val="000000"/>
          <w:sz w:val="24"/>
          <w:szCs w:val="24"/>
          <w:lang w:eastAsia="sr-Latn-CS"/>
        </w:rPr>
        <w:t xml:space="preserve"> </w:t>
      </w:r>
    </w:p>
    <w:p w:rsidR="006054C3" w:rsidRPr="0033729D" w:rsidRDefault="006054C3" w:rsidP="006054C3">
      <w:pPr>
        <w:ind w:left="142"/>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p w:rsidR="006054C3" w:rsidRPr="0033729D" w:rsidRDefault="006054C3" w:rsidP="006054C3">
      <w:pPr>
        <w:ind w:left="142"/>
        <w:rPr>
          <w:rFonts w:ascii="Times New Roman" w:hAnsi="Times New Roman" w:cs="Times New Roman"/>
          <w:color w:val="000000"/>
          <w:sz w:val="24"/>
          <w:szCs w:val="24"/>
          <w:lang w:val="en-GB"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color w:val="000000"/>
          <w:sz w:val="24"/>
          <w:szCs w:val="24"/>
          <w:lang w:eastAsia="sr-Latn-CS"/>
        </w:rPr>
        <w:t>Zajednička ponuda</w:t>
      </w:r>
    </w:p>
    <w:p w:rsidR="006054C3" w:rsidRPr="0033729D" w:rsidRDefault="006054C3" w:rsidP="006054C3">
      <w:pPr>
        <w:ind w:left="142"/>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p w:rsidR="006054C3" w:rsidRPr="0033729D" w:rsidRDefault="006054C3" w:rsidP="006054C3">
      <w:pPr>
        <w:ind w:left="142"/>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sz w:val="24"/>
          <w:szCs w:val="24"/>
        </w:rPr>
        <w:t xml:space="preserve">Zajednička ponuda </w:t>
      </w:r>
      <w:r w:rsidRPr="0033729D">
        <w:rPr>
          <w:rFonts w:ascii="Times New Roman" w:hAnsi="Times New Roman" w:cs="Times New Roman"/>
          <w:color w:val="000000"/>
          <w:sz w:val="24"/>
          <w:szCs w:val="24"/>
          <w:lang w:eastAsia="sr-Latn-CS"/>
        </w:rPr>
        <w:t>sa  podizvođačem</w:t>
      </w:r>
      <w:r w:rsidRPr="0033729D">
        <w:rPr>
          <w:rFonts w:ascii="Times New Roman" w:hAnsi="Times New Roman" w:cs="Times New Roman"/>
          <w:color w:val="000000"/>
          <w:sz w:val="24"/>
          <w:szCs w:val="24"/>
          <w:lang w:val="en-GB" w:eastAsia="sr-Latn-CS"/>
        </w:rPr>
        <w:t>/podugovaračem</w:t>
      </w:r>
    </w:p>
    <w:p w:rsidR="006054C3" w:rsidRPr="0033729D" w:rsidRDefault="006054C3" w:rsidP="006054C3">
      <w:pPr>
        <w:rPr>
          <w:rFonts w:ascii="Times New Roman" w:hAnsi="Times New Roman" w:cs="Times New Roman"/>
          <w:sz w:val="24"/>
          <w:szCs w:val="24"/>
        </w:rPr>
      </w:pPr>
    </w:p>
    <w:p w:rsidR="006054C3" w:rsidRPr="0033729D" w:rsidRDefault="006054C3" w:rsidP="006054C3">
      <w:pPr>
        <w:pStyle w:val="Heading2"/>
        <w:jc w:val="both"/>
        <w:rPr>
          <w:rFonts w:cs="Times New Roman"/>
          <w:color w:val="000000"/>
        </w:rPr>
      </w:pPr>
    </w:p>
    <w:p w:rsidR="006054C3" w:rsidRPr="0033729D" w:rsidRDefault="006054C3" w:rsidP="006054C3">
      <w:pPr>
        <w:rPr>
          <w:rFonts w:ascii="Times New Roman" w:hAnsi="Times New Roman" w:cs="Times New Roman"/>
          <w:b/>
          <w:bCs/>
          <w:sz w:val="24"/>
          <w:szCs w:val="24"/>
          <w:lang w:val="en-GB"/>
        </w:rPr>
      </w:pPr>
      <w:r w:rsidRPr="0033729D">
        <w:rPr>
          <w:rFonts w:ascii="Times New Roman" w:hAnsi="Times New Roman" w:cs="Times New Roman"/>
          <w:b/>
          <w:bCs/>
          <w:sz w:val="24"/>
          <w:szCs w:val="24"/>
        </w:rPr>
        <w:t>Podaci o podnosiocu samostalne ponude:</w:t>
      </w:r>
    </w:p>
    <w:p w:rsidR="006054C3" w:rsidRPr="0033729D" w:rsidRDefault="006054C3" w:rsidP="006054C3">
      <w:pPr>
        <w:rPr>
          <w:rFonts w:ascii="Times New Roman" w:hAnsi="Times New Roman"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6054C3" w:rsidRPr="0033729D"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5"/>
        </w:trPr>
        <w:tc>
          <w:tcPr>
            <w:tcW w:w="4393" w:type="dxa"/>
            <w:vMerge w:val="restart"/>
            <w:tcBorders>
              <w:top w:val="nil"/>
              <w:left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i/>
                <w:iCs/>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prezime i funkcija)</w:t>
            </w:r>
          </w:p>
        </w:tc>
      </w:tr>
      <w:tr w:rsidR="006054C3" w:rsidRPr="0033729D"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i/>
                <w:iCs/>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i/>
          <w:iCs/>
          <w:color w:val="000000"/>
          <w:sz w:val="24"/>
          <w:szCs w:val="24"/>
        </w:rPr>
      </w:pPr>
    </w:p>
    <w:p w:rsidR="00621114" w:rsidRDefault="00621114" w:rsidP="006054C3">
      <w:pPr>
        <w:rPr>
          <w:rFonts w:ascii="Times New Roman" w:hAnsi="Times New Roman" w:cs="Times New Roman"/>
          <w:b/>
          <w:bCs/>
          <w:sz w:val="24"/>
          <w:szCs w:val="24"/>
          <w:lang w:val="sr-Latn-CS" w:eastAsia="sr-Latn-CS"/>
        </w:rPr>
      </w:pPr>
    </w:p>
    <w:p w:rsidR="00621114" w:rsidRDefault="00621114" w:rsidP="006054C3">
      <w:pPr>
        <w:rPr>
          <w:rFonts w:ascii="Times New Roman" w:hAnsi="Times New Roman" w:cs="Times New Roman"/>
          <w:b/>
          <w:bCs/>
          <w:sz w:val="24"/>
          <w:szCs w:val="24"/>
          <w:lang w:val="sr-Latn-CS" w:eastAsia="sr-Latn-CS"/>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podugovaraču /podizvođaču u okviru samostalne ponude</w:t>
      </w:r>
      <w:r w:rsidRPr="0033729D">
        <w:rPr>
          <w:rStyle w:val="FootnoteReference"/>
          <w:rFonts w:ascii="Times New Roman" w:hAnsi="Times New Roman" w:cs="Times New Roman"/>
          <w:b/>
          <w:bCs/>
          <w:color w:val="000000"/>
          <w:sz w:val="24"/>
          <w:szCs w:val="24"/>
          <w:lang w:val="sr-Latn-CS" w:eastAsia="sr-Latn-CS"/>
        </w:rPr>
        <w:footnoteReference w:id="2"/>
      </w:r>
    </w:p>
    <w:p w:rsidR="006054C3" w:rsidRPr="0033729D" w:rsidRDefault="006054C3" w:rsidP="006054C3">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6054C3" w:rsidRPr="0033729D"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3"/>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w:t>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b/>
          <w:bCs/>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Default="00177AF7" w:rsidP="006054C3">
      <w:pPr>
        <w:jc w:val="both"/>
        <w:rPr>
          <w:rFonts w:ascii="Times New Roman" w:hAnsi="Times New Roman" w:cs="Times New Roman"/>
          <w:i/>
          <w:iCs/>
          <w:color w:val="000000"/>
          <w:sz w:val="24"/>
          <w:szCs w:val="24"/>
        </w:rPr>
      </w:pPr>
    </w:p>
    <w:p w:rsidR="00F52574" w:rsidRDefault="00F52574" w:rsidP="006054C3">
      <w:pPr>
        <w:jc w:val="both"/>
        <w:rPr>
          <w:rFonts w:ascii="Times New Roman" w:hAnsi="Times New Roman" w:cs="Times New Roman"/>
          <w:i/>
          <w:iCs/>
          <w:color w:val="000000"/>
          <w:sz w:val="24"/>
          <w:szCs w:val="24"/>
        </w:rPr>
      </w:pPr>
    </w:p>
    <w:p w:rsidR="00F52574" w:rsidRPr="0033729D" w:rsidRDefault="00F52574"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i/>
          <w:iCs/>
          <w:sz w:val="24"/>
          <w:szCs w:val="24"/>
        </w:rPr>
      </w:pPr>
      <w:r w:rsidRPr="0033729D">
        <w:rPr>
          <w:rFonts w:ascii="Times New Roman" w:hAnsi="Times New Roman" w:cs="Times New Roman"/>
          <w:b/>
          <w:bCs/>
          <w:sz w:val="24"/>
          <w:szCs w:val="24"/>
          <w:lang w:val="sr-Latn-CS" w:eastAsia="sr-Latn-CS"/>
        </w:rPr>
        <w:t>Podaci o podnosiocu zajedničke ponude</w:t>
      </w:r>
      <w:r w:rsidRPr="0033729D">
        <w:rPr>
          <w:rStyle w:val="FootnoteReference"/>
          <w:rFonts w:ascii="Times New Roman" w:hAnsi="Times New Roman" w:cs="Times New Roman"/>
          <w:b/>
          <w:bCs/>
          <w:color w:val="000000"/>
          <w:sz w:val="24"/>
          <w:szCs w:val="24"/>
          <w:lang w:val="sr-Latn-CS" w:eastAsia="sr-Latn-CS"/>
        </w:rPr>
        <w:t xml:space="preserve"> </w:t>
      </w:r>
      <w:r w:rsidRPr="0033729D">
        <w:rPr>
          <w:rStyle w:val="FootnoteReference"/>
          <w:rFonts w:ascii="Times New Roman" w:hAnsi="Times New Roman" w:cs="Times New Roman"/>
          <w:b/>
          <w:bCs/>
          <w:color w:val="000000"/>
          <w:sz w:val="24"/>
          <w:szCs w:val="24"/>
          <w:lang w:val="sr-Latn-CS" w:eastAsia="sr-Latn-CS"/>
        </w:rPr>
        <w:footnoteReference w:id="4"/>
      </w:r>
    </w:p>
    <w:p w:rsidR="006054C3" w:rsidRPr="0033729D" w:rsidRDefault="006054C3" w:rsidP="006054C3">
      <w:pPr>
        <w:rPr>
          <w:rFonts w:ascii="Times New Roman" w:hAnsi="Times New Roman"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6054C3" w:rsidRPr="0033729D"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p>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podnosioca zajedničke ponude</w:t>
            </w:r>
          </w:p>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i prezime)</w:t>
            </w:r>
          </w:p>
        </w:tc>
      </w:tr>
      <w:tr w:rsidR="006054C3" w:rsidRPr="0033729D"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w:t>
            </w:r>
          </w:p>
        </w:tc>
      </w:tr>
    </w:tbl>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Default="00177AF7" w:rsidP="006054C3">
      <w:pPr>
        <w:jc w:val="both"/>
        <w:rPr>
          <w:rFonts w:ascii="Times New Roman" w:hAnsi="Times New Roman" w:cs="Times New Roman"/>
          <w:i/>
          <w:iCs/>
          <w:color w:val="000000"/>
          <w:sz w:val="24"/>
          <w:szCs w:val="24"/>
        </w:rPr>
      </w:pPr>
    </w:p>
    <w:p w:rsidR="00496DF2" w:rsidRDefault="00496DF2" w:rsidP="006054C3">
      <w:pPr>
        <w:jc w:val="both"/>
        <w:rPr>
          <w:rFonts w:ascii="Times New Roman" w:hAnsi="Times New Roman" w:cs="Times New Roman"/>
          <w:i/>
          <w:iCs/>
          <w:color w:val="000000"/>
          <w:sz w:val="24"/>
          <w:szCs w:val="24"/>
        </w:rPr>
      </w:pPr>
    </w:p>
    <w:p w:rsidR="00496DF2" w:rsidRDefault="00496DF2" w:rsidP="006054C3">
      <w:pPr>
        <w:jc w:val="both"/>
        <w:rPr>
          <w:rFonts w:ascii="Times New Roman" w:hAnsi="Times New Roman" w:cs="Times New Roman"/>
          <w:i/>
          <w:iCs/>
          <w:color w:val="000000"/>
          <w:sz w:val="24"/>
          <w:szCs w:val="24"/>
        </w:rPr>
      </w:pPr>
    </w:p>
    <w:p w:rsidR="009058B7" w:rsidRDefault="009058B7" w:rsidP="006054C3">
      <w:pPr>
        <w:jc w:val="both"/>
        <w:rPr>
          <w:rFonts w:ascii="Times New Roman" w:hAnsi="Times New Roman" w:cs="Times New Roman"/>
          <w:i/>
          <w:iCs/>
          <w:color w:val="000000"/>
          <w:sz w:val="24"/>
          <w:szCs w:val="24"/>
        </w:rPr>
      </w:pPr>
    </w:p>
    <w:p w:rsidR="009058B7" w:rsidRPr="0033729D" w:rsidRDefault="009058B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nosiocu zajedničke ponude:</w:t>
      </w:r>
    </w:p>
    <w:p w:rsidR="006054C3" w:rsidRPr="0033729D" w:rsidRDefault="006054C3" w:rsidP="006054C3">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6054C3" w:rsidRPr="0033729D"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prezime i funkcija)</w:t>
            </w:r>
          </w:p>
        </w:tc>
      </w:tr>
      <w:tr w:rsidR="006054C3" w:rsidRPr="0033729D"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6054C3" w:rsidRPr="0033729D" w:rsidRDefault="006054C3" w:rsidP="008A232E">
            <w:pPr>
              <w:jc w:val="both"/>
              <w:rPr>
                <w:rFonts w:ascii="Times New Roman" w:hAnsi="Times New Roman" w:cs="Times New Roman"/>
                <w:color w:val="000000"/>
                <w:sz w:val="24"/>
                <w:szCs w:val="24"/>
                <w:lang w:val="sr-Latn-CS" w:eastAsia="sr-Latn-CS"/>
              </w:rPr>
            </w:pPr>
          </w:p>
          <w:p w:rsidR="006054C3" w:rsidRPr="0033729D" w:rsidRDefault="006054C3" w:rsidP="008A232E">
            <w:pPr>
              <w:jc w:val="both"/>
              <w:rPr>
                <w:rFonts w:ascii="Times New Roman" w:hAnsi="Times New Roman" w:cs="Times New Roman"/>
                <w:i/>
                <w:iCs/>
                <w:color w:val="000000"/>
                <w:sz w:val="24"/>
                <w:szCs w:val="24"/>
              </w:rPr>
            </w:pPr>
            <w:r w:rsidRPr="0033729D">
              <w:rPr>
                <w:rFonts w:ascii="Times New Roman" w:hAnsi="Times New Roman" w:cs="Times New Roman"/>
                <w:color w:val="000000"/>
                <w:sz w:val="24"/>
                <w:szCs w:val="24"/>
                <w:lang w:val="sr-Latn-CS" w:eastAsia="sr-Latn-CS"/>
              </w:rPr>
              <w:t>Ime i prezime osobe za davanje informacija</w:t>
            </w:r>
          </w:p>
        </w:tc>
        <w:tc>
          <w:tcPr>
            <w:tcW w:w="4825" w:type="dxa"/>
          </w:tcPr>
          <w:p w:rsidR="006054C3" w:rsidRPr="0033729D" w:rsidRDefault="006054C3" w:rsidP="008A232E">
            <w:pPr>
              <w:ind w:left="15"/>
              <w:jc w:val="both"/>
              <w:rPr>
                <w:rFonts w:ascii="Times New Roman" w:hAnsi="Times New Roman" w:cs="Times New Roman"/>
                <w:i/>
                <w:iCs/>
                <w:color w:val="000000"/>
                <w:sz w:val="24"/>
                <w:szCs w:val="24"/>
              </w:rPr>
            </w:pPr>
          </w:p>
        </w:tc>
      </w:tr>
    </w:tbl>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članu zajedničke ponude</w:t>
      </w:r>
      <w:r w:rsidRPr="0033729D">
        <w:rPr>
          <w:rStyle w:val="FootnoteReference"/>
          <w:rFonts w:ascii="Times New Roman" w:hAnsi="Times New Roman" w:cs="Times New Roman"/>
          <w:b/>
          <w:bCs/>
          <w:sz w:val="24"/>
          <w:szCs w:val="24"/>
          <w:lang w:val="sr-Latn-CS" w:eastAsia="sr-Latn-CS"/>
        </w:rPr>
        <w:footnoteReference w:id="6"/>
      </w:r>
      <w:r w:rsidRPr="0033729D">
        <w:rPr>
          <w:rFonts w:ascii="Times New Roman" w:hAnsi="Times New Roman" w:cs="Times New Roman"/>
          <w:b/>
          <w:bCs/>
          <w:sz w:val="24"/>
          <w:szCs w:val="24"/>
          <w:lang w:val="sr-Latn-CS" w:eastAsia="sr-Latn-CS"/>
        </w:rPr>
        <w:t>:</w:t>
      </w:r>
    </w:p>
    <w:p w:rsidR="006054C3" w:rsidRPr="0033729D" w:rsidRDefault="006054C3" w:rsidP="006054C3">
      <w:pPr>
        <w:rPr>
          <w:rFonts w:ascii="Times New Roman" w:hAnsi="Times New Roman"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6054C3" w:rsidRPr="0033729D"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prezime i funkcija)</w:t>
            </w:r>
          </w:p>
        </w:tc>
      </w:tr>
      <w:tr w:rsidR="006054C3" w:rsidRPr="0033729D"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6054C3" w:rsidRPr="0033729D" w:rsidRDefault="006054C3" w:rsidP="008A232E">
            <w:pPr>
              <w:jc w:val="both"/>
              <w:rPr>
                <w:rFonts w:ascii="Times New Roman" w:hAnsi="Times New Roman" w:cs="Times New Roman"/>
                <w:color w:val="000000"/>
                <w:sz w:val="24"/>
                <w:szCs w:val="24"/>
                <w:lang w:val="sr-Latn-CS" w:eastAsia="sr-Latn-CS"/>
              </w:rPr>
            </w:pPr>
          </w:p>
          <w:p w:rsidR="006054C3" w:rsidRPr="0033729D" w:rsidRDefault="006054C3" w:rsidP="008A232E">
            <w:pPr>
              <w:jc w:val="both"/>
              <w:rPr>
                <w:rFonts w:ascii="Times New Roman" w:hAnsi="Times New Roman" w:cs="Times New Roman"/>
                <w:i/>
                <w:iCs/>
                <w:color w:val="000000"/>
                <w:sz w:val="24"/>
                <w:szCs w:val="24"/>
              </w:rPr>
            </w:pPr>
            <w:r w:rsidRPr="0033729D">
              <w:rPr>
                <w:rFonts w:ascii="Times New Roman" w:hAnsi="Times New Roman" w:cs="Times New Roman"/>
                <w:color w:val="000000"/>
                <w:sz w:val="24"/>
                <w:szCs w:val="24"/>
                <w:lang w:val="sr-Latn-CS" w:eastAsia="sr-Latn-CS"/>
              </w:rPr>
              <w:t>Ime i prezime osobe za davanje informacija</w:t>
            </w:r>
          </w:p>
        </w:tc>
        <w:tc>
          <w:tcPr>
            <w:tcW w:w="4914" w:type="dxa"/>
          </w:tcPr>
          <w:p w:rsidR="006054C3" w:rsidRPr="0033729D" w:rsidRDefault="006054C3" w:rsidP="008A232E">
            <w:pPr>
              <w:ind w:left="15"/>
              <w:jc w:val="both"/>
              <w:rPr>
                <w:rFonts w:ascii="Times New Roman" w:hAnsi="Times New Roman" w:cs="Times New Roman"/>
                <w:i/>
                <w:iCs/>
                <w:color w:val="000000"/>
                <w:sz w:val="24"/>
                <w:szCs w:val="24"/>
              </w:rPr>
            </w:pPr>
          </w:p>
        </w:tc>
      </w:tr>
    </w:tbl>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Default="00177AF7" w:rsidP="006054C3">
      <w:pPr>
        <w:jc w:val="both"/>
        <w:rPr>
          <w:rFonts w:ascii="Times New Roman" w:hAnsi="Times New Roman" w:cs="Times New Roman"/>
          <w:i/>
          <w:iCs/>
          <w:color w:val="000000"/>
          <w:sz w:val="24"/>
          <w:szCs w:val="24"/>
        </w:rPr>
      </w:pPr>
    </w:p>
    <w:p w:rsidR="002E5C38" w:rsidRDefault="002E5C38" w:rsidP="006054C3">
      <w:pPr>
        <w:jc w:val="both"/>
        <w:rPr>
          <w:rFonts w:ascii="Times New Roman" w:hAnsi="Times New Roman" w:cs="Times New Roman"/>
          <w:i/>
          <w:iCs/>
          <w:color w:val="000000"/>
          <w:sz w:val="24"/>
          <w:szCs w:val="24"/>
        </w:rPr>
      </w:pPr>
    </w:p>
    <w:p w:rsidR="002E5C38" w:rsidRPr="0033729D" w:rsidRDefault="002E5C38"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podugovaraču /podizvođaču u okviru zajedničke ponude</w:t>
      </w:r>
      <w:r w:rsidRPr="0033729D">
        <w:rPr>
          <w:rStyle w:val="FootnoteReference"/>
          <w:rFonts w:ascii="Times New Roman" w:hAnsi="Times New Roman"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6054C3" w:rsidRPr="0033729D" w:rsidTr="008A232E">
        <w:trPr>
          <w:trHeight w:val="422"/>
        </w:trPr>
        <w:tc>
          <w:tcPr>
            <w:tcW w:w="4323" w:type="dxa"/>
            <w:tcBorders>
              <w:top w:val="nil"/>
              <w:left w:val="nil"/>
              <w:bottom w:val="nil"/>
              <w:right w:val="nil"/>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2182" w:type="dxa"/>
            <w:tcBorders>
              <w:top w:val="nil"/>
              <w:left w:val="nil"/>
              <w:bottom w:val="nil"/>
              <w:right w:val="nil"/>
            </w:tcBorders>
            <w:noWrap/>
            <w:vAlign w:val="bottom"/>
          </w:tcPr>
          <w:p w:rsidR="006054C3" w:rsidRPr="0033729D" w:rsidRDefault="006054C3" w:rsidP="008A232E">
            <w:pPr>
              <w:rPr>
                <w:rFonts w:ascii="Times New Roman" w:hAnsi="Times New Roman" w:cs="Times New Roman"/>
                <w:color w:val="000000"/>
                <w:sz w:val="24"/>
                <w:szCs w:val="24"/>
                <w:lang w:val="sr-Latn-CS" w:eastAsia="sr-Latn-CS"/>
              </w:rPr>
            </w:pPr>
          </w:p>
        </w:tc>
        <w:tc>
          <w:tcPr>
            <w:tcW w:w="2487" w:type="dxa"/>
            <w:tcBorders>
              <w:top w:val="nil"/>
              <w:left w:val="nil"/>
              <w:bottom w:val="nil"/>
              <w:right w:val="nil"/>
            </w:tcBorders>
            <w:noWrap/>
            <w:vAlign w:val="bottom"/>
          </w:tcPr>
          <w:p w:rsidR="006054C3" w:rsidRPr="0033729D" w:rsidRDefault="006054C3" w:rsidP="008A232E">
            <w:pPr>
              <w:rPr>
                <w:rFonts w:ascii="Times New Roman" w:hAnsi="Times New Roman" w:cs="Times New Roman"/>
                <w:color w:val="000000"/>
                <w:sz w:val="24"/>
                <w:szCs w:val="24"/>
                <w:lang w:val="sr-Latn-CS" w:eastAsia="sr-Latn-CS"/>
              </w:rPr>
            </w:pPr>
          </w:p>
        </w:tc>
      </w:tr>
      <w:tr w:rsidR="006054C3" w:rsidRPr="0033729D"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9"/>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w:t>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b/>
          <w:bCs/>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sectPr w:rsidR="006054C3" w:rsidRPr="0033729D" w:rsidSect="006054C3">
          <w:headerReference w:type="default" r:id="rId9"/>
          <w:footerReference w:type="default" r:id="rId10"/>
          <w:type w:val="continuous"/>
          <w:pgSz w:w="11906" w:h="16838" w:code="9"/>
          <w:pgMar w:top="1417" w:right="1417" w:bottom="1417" w:left="1417" w:header="708" w:footer="708" w:gutter="0"/>
          <w:cols w:space="708"/>
          <w:rtlGutter/>
          <w:docGrid w:linePitch="360"/>
        </w:sectPr>
      </w:pPr>
    </w:p>
    <w:p w:rsidR="006054C3" w:rsidRPr="0033729D"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rPr>
      </w:pPr>
      <w:bookmarkStart w:id="4" w:name="_Toc417218203"/>
      <w:r w:rsidRPr="0033729D">
        <w:rPr>
          <w:rFonts w:cs="Times New Roman"/>
          <w:color w:val="000000"/>
        </w:rPr>
        <w:lastRenderedPageBreak/>
        <w:t>FINANSIJSKI DIO PONUDE</w:t>
      </w:r>
      <w:bookmarkEnd w:id="4"/>
    </w:p>
    <w:p w:rsidR="00543DBF" w:rsidRPr="0033729D" w:rsidRDefault="00543DBF" w:rsidP="006054C3">
      <w:pPr>
        <w:jc w:val="both"/>
        <w:rPr>
          <w:rFonts w:ascii="Times New Roman" w:hAnsi="Times New Roman" w:cs="Times New Roman"/>
          <w:b/>
          <w:bCs/>
          <w:i/>
          <w:iCs/>
          <w:color w:val="000000"/>
          <w:sz w:val="24"/>
          <w:szCs w:val="24"/>
        </w:rPr>
      </w:pPr>
    </w:p>
    <w:p w:rsidR="00543DBF" w:rsidRPr="0033729D" w:rsidRDefault="00543DBF" w:rsidP="006054C3">
      <w:pPr>
        <w:jc w:val="both"/>
        <w:rPr>
          <w:rFonts w:ascii="Times New Roman" w:hAnsi="Times New Roman" w:cs="Times New Roman"/>
          <w:b/>
          <w:bCs/>
          <w:i/>
          <w:iCs/>
          <w:color w:val="000000"/>
          <w:sz w:val="24"/>
          <w:szCs w:val="24"/>
        </w:rPr>
      </w:pPr>
    </w:p>
    <w:tbl>
      <w:tblPr>
        <w:tblW w:w="9335" w:type="dxa"/>
        <w:tblInd w:w="2" w:type="dxa"/>
        <w:tblCellMar>
          <w:left w:w="70" w:type="dxa"/>
          <w:right w:w="70" w:type="dxa"/>
        </w:tblCellMar>
        <w:tblLook w:val="00A0" w:firstRow="1" w:lastRow="0" w:firstColumn="1" w:lastColumn="0" w:noHBand="0" w:noVBand="0"/>
      </w:tblPr>
      <w:tblGrid>
        <w:gridCol w:w="515"/>
        <w:gridCol w:w="1979"/>
        <w:gridCol w:w="1447"/>
        <w:gridCol w:w="900"/>
        <w:gridCol w:w="914"/>
        <w:gridCol w:w="1020"/>
        <w:gridCol w:w="1023"/>
        <w:gridCol w:w="639"/>
        <w:gridCol w:w="898"/>
      </w:tblGrid>
      <w:tr w:rsidR="006054C3" w:rsidRPr="0033729D"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xml:space="preserve">jedinična cijena bez </w:t>
            </w:r>
          </w:p>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ukupan iznos sa</w:t>
            </w:r>
          </w:p>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pdv-om</w:t>
            </w: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 </w:t>
            </w:r>
          </w:p>
        </w:tc>
      </w:tr>
      <w:tr w:rsidR="006054C3" w:rsidRPr="0033729D"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 </w:t>
            </w:r>
          </w:p>
        </w:tc>
      </w:tr>
      <w:tr w:rsidR="006054C3" w:rsidRPr="0033729D"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lang w:val="sr-Cyrl-CS" w:eastAsia="sr-Latn-CS"/>
              </w:rPr>
              <w:t>Ukupan iznos sa PDV-om</w:t>
            </w:r>
            <w:r w:rsidRPr="0033729D">
              <w:rPr>
                <w:rFonts w:ascii="Times New Roman" w:hAnsi="Times New Roman"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color w:val="000000"/>
          <w:sz w:val="24"/>
          <w:szCs w:val="24"/>
        </w:rPr>
      </w:pPr>
    </w:p>
    <w:p w:rsidR="006054C3" w:rsidRPr="0033729D" w:rsidRDefault="006054C3" w:rsidP="006054C3">
      <w:pPr>
        <w:jc w:val="both"/>
        <w:rPr>
          <w:rFonts w:ascii="Times New Roman" w:hAnsi="Times New Roman" w:cs="Times New Roman"/>
          <w:b/>
          <w:bCs/>
          <w:color w:val="000000"/>
          <w:sz w:val="24"/>
          <w:szCs w:val="24"/>
        </w:rPr>
      </w:pPr>
      <w:r w:rsidRPr="0033729D">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455"/>
        <w:gridCol w:w="3727"/>
      </w:tblGrid>
      <w:tr w:rsidR="001B12A2" w:rsidRPr="0033729D" w:rsidTr="00B25674">
        <w:trPr>
          <w:trHeight w:val="375"/>
        </w:trPr>
        <w:tc>
          <w:tcPr>
            <w:tcW w:w="5455" w:type="dxa"/>
            <w:vAlign w:val="center"/>
          </w:tcPr>
          <w:p w:rsidR="001B12A2" w:rsidRPr="0033729D" w:rsidRDefault="001B12A2" w:rsidP="00110327">
            <w:pPr>
              <w:ind w:left="266" w:hanging="266"/>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rPr>
              <w:t>Rok izvršenja ugovora je</w:t>
            </w:r>
          </w:p>
        </w:tc>
        <w:tc>
          <w:tcPr>
            <w:tcW w:w="3727" w:type="dxa"/>
            <w:vAlign w:val="center"/>
          </w:tcPr>
          <w:p w:rsidR="001B12A2" w:rsidRPr="0033729D" w:rsidRDefault="001B12A2" w:rsidP="00C24FA2">
            <w:pPr>
              <w:rPr>
                <w:rFonts w:ascii="Times New Roman" w:hAnsi="Times New Roman" w:cs="Times New Roman"/>
                <w:color w:val="000000"/>
                <w:sz w:val="24"/>
                <w:szCs w:val="24"/>
                <w:lang w:val="sr-Latn-CS" w:eastAsia="sr-Latn-CS"/>
              </w:rPr>
            </w:pPr>
          </w:p>
        </w:tc>
      </w:tr>
      <w:tr w:rsidR="001B12A2" w:rsidRPr="0033729D" w:rsidTr="00B25674">
        <w:trPr>
          <w:trHeight w:val="375"/>
        </w:trPr>
        <w:tc>
          <w:tcPr>
            <w:tcW w:w="5455" w:type="dxa"/>
            <w:vAlign w:val="center"/>
          </w:tcPr>
          <w:p w:rsidR="001B12A2" w:rsidRPr="0033729D" w:rsidRDefault="001B12A2" w:rsidP="00110327">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pl-PL"/>
              </w:rPr>
              <w:t>Mjesto izvršenja ugovora je</w:t>
            </w:r>
          </w:p>
        </w:tc>
        <w:tc>
          <w:tcPr>
            <w:tcW w:w="3727" w:type="dxa"/>
            <w:vAlign w:val="center"/>
          </w:tcPr>
          <w:p w:rsidR="001B12A2" w:rsidRPr="0033729D" w:rsidRDefault="001B12A2" w:rsidP="00110327">
            <w:pPr>
              <w:rPr>
                <w:rFonts w:ascii="Times New Roman" w:hAnsi="Times New Roman" w:cs="Times New Roman"/>
                <w:color w:val="000000"/>
                <w:sz w:val="24"/>
                <w:szCs w:val="24"/>
                <w:lang w:val="sr-Latn-CS" w:eastAsia="sr-Latn-CS"/>
              </w:rPr>
            </w:pPr>
          </w:p>
        </w:tc>
      </w:tr>
      <w:tr w:rsidR="00F52574" w:rsidRPr="0033729D" w:rsidTr="00174EBC">
        <w:trPr>
          <w:trHeight w:val="375"/>
        </w:trPr>
        <w:tc>
          <w:tcPr>
            <w:tcW w:w="5455" w:type="dxa"/>
            <w:tcBorders>
              <w:top w:val="single" w:sz="4" w:space="0" w:color="auto"/>
              <w:left w:val="single" w:sz="4" w:space="0" w:color="auto"/>
              <w:bottom w:val="single" w:sz="4" w:space="0" w:color="auto"/>
              <w:right w:val="single" w:sz="4" w:space="0" w:color="auto"/>
            </w:tcBorders>
            <w:vAlign w:val="center"/>
          </w:tcPr>
          <w:p w:rsidR="00F52574" w:rsidRDefault="00F52574" w:rsidP="00174EBC">
            <w:pPr>
              <w:rPr>
                <w:rFonts w:ascii="Times New Roman" w:eastAsia="Times New Roman" w:hAnsi="Times New Roman" w:cs="Times New Roman"/>
                <w:color w:val="000000"/>
                <w:sz w:val="24"/>
                <w:szCs w:val="24"/>
                <w:lang w:val="sr-Latn-ME"/>
              </w:rPr>
            </w:pPr>
            <w:r>
              <w:rPr>
                <w:rFonts w:ascii="Times New Roman" w:eastAsia="Times New Roman" w:hAnsi="Times New Roman" w:cs="Times New Roman"/>
                <w:color w:val="000000"/>
                <w:sz w:val="24"/>
                <w:szCs w:val="24"/>
                <w:lang w:val="sr-Latn-ME"/>
              </w:rPr>
              <w:t>Garantni rok:</w:t>
            </w:r>
            <w:r>
              <w:rPr>
                <w:rFonts w:ascii="Times New Roman" w:eastAsia="Times New Roman" w:hAnsi="Times New Roman" w:cs="Times New Roman"/>
                <w:sz w:val="24"/>
                <w:szCs w:val="24"/>
                <w:lang w:val="sr-Latn-ME"/>
              </w:rPr>
              <w:t xml:space="preserve"> </w:t>
            </w:r>
          </w:p>
        </w:tc>
        <w:tc>
          <w:tcPr>
            <w:tcW w:w="3727" w:type="dxa"/>
            <w:vAlign w:val="center"/>
          </w:tcPr>
          <w:p w:rsidR="00F52574" w:rsidRPr="00852493" w:rsidRDefault="00F52574" w:rsidP="00F52574">
            <w:pPr>
              <w:rPr>
                <w:rFonts w:ascii="Times New Roman" w:hAnsi="Times New Roman" w:cs="Times New Roman"/>
                <w:color w:val="000000"/>
                <w:lang w:val="sr-Latn-CS" w:eastAsia="sr-Latn-CS"/>
              </w:rPr>
            </w:pPr>
          </w:p>
        </w:tc>
      </w:tr>
      <w:tr w:rsidR="00F52574" w:rsidRPr="0033729D" w:rsidTr="00B25674">
        <w:trPr>
          <w:trHeight w:val="375"/>
        </w:trPr>
        <w:tc>
          <w:tcPr>
            <w:tcW w:w="5455" w:type="dxa"/>
            <w:tcBorders>
              <w:top w:val="single" w:sz="4" w:space="0" w:color="auto"/>
              <w:left w:val="single" w:sz="4" w:space="0" w:color="auto"/>
              <w:bottom w:val="single" w:sz="4" w:space="0" w:color="auto"/>
              <w:right w:val="single" w:sz="4" w:space="0" w:color="auto"/>
            </w:tcBorders>
            <w:vAlign w:val="center"/>
          </w:tcPr>
          <w:p w:rsidR="00F52574" w:rsidRPr="001462AA" w:rsidRDefault="00F52574" w:rsidP="00174EBC">
            <w:pPr>
              <w:jc w:val="both"/>
              <w:rPr>
                <w:rFonts w:ascii="Times New Roman" w:eastAsia="Times New Roman" w:hAnsi="Times New Roman" w:cs="Times New Roman"/>
                <w:color w:val="000000"/>
                <w:sz w:val="24"/>
                <w:szCs w:val="24"/>
                <w:lang w:val="sr-Latn-ME"/>
              </w:rPr>
            </w:pPr>
            <w:r>
              <w:rPr>
                <w:rFonts w:ascii="Times New Roman" w:eastAsia="Times New Roman" w:hAnsi="Times New Roman" w:cs="Times New Roman"/>
                <w:color w:val="000000"/>
                <w:sz w:val="24"/>
                <w:szCs w:val="24"/>
                <w:lang w:val="sr-Latn-ME"/>
              </w:rPr>
              <w:t>Garancije kvaliteta:</w:t>
            </w:r>
          </w:p>
        </w:tc>
        <w:tc>
          <w:tcPr>
            <w:tcW w:w="3727" w:type="dxa"/>
            <w:vAlign w:val="center"/>
          </w:tcPr>
          <w:p w:rsidR="00F52574" w:rsidRPr="00852493" w:rsidRDefault="00F52574" w:rsidP="00F52574">
            <w:pPr>
              <w:rPr>
                <w:rFonts w:ascii="Times New Roman" w:hAnsi="Times New Roman" w:cs="Times New Roman"/>
                <w:color w:val="000000"/>
                <w:lang w:val="sr-Latn-CS" w:eastAsia="sr-Latn-CS"/>
              </w:rPr>
            </w:pPr>
          </w:p>
        </w:tc>
      </w:tr>
      <w:tr w:rsidR="00F52574" w:rsidRPr="0033729D" w:rsidTr="00B25674">
        <w:trPr>
          <w:trHeight w:val="375"/>
        </w:trPr>
        <w:tc>
          <w:tcPr>
            <w:tcW w:w="5455" w:type="dxa"/>
            <w:vAlign w:val="center"/>
          </w:tcPr>
          <w:p w:rsidR="00F52574" w:rsidRPr="0033729D" w:rsidRDefault="00F52574" w:rsidP="00F52574">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Rok plaćanja</w:t>
            </w:r>
          </w:p>
        </w:tc>
        <w:tc>
          <w:tcPr>
            <w:tcW w:w="3727" w:type="dxa"/>
            <w:vAlign w:val="center"/>
          </w:tcPr>
          <w:p w:rsidR="00F52574" w:rsidRPr="0033729D" w:rsidRDefault="00F52574" w:rsidP="00F52574">
            <w:pPr>
              <w:rPr>
                <w:rFonts w:ascii="Times New Roman" w:hAnsi="Times New Roman" w:cs="Times New Roman"/>
                <w:color w:val="000000"/>
                <w:sz w:val="24"/>
                <w:szCs w:val="24"/>
                <w:lang w:val="sr-Latn-CS" w:eastAsia="sr-Latn-CS"/>
              </w:rPr>
            </w:pPr>
          </w:p>
        </w:tc>
      </w:tr>
      <w:tr w:rsidR="00F52574" w:rsidRPr="0033729D" w:rsidTr="00B25674">
        <w:trPr>
          <w:trHeight w:val="468"/>
        </w:trPr>
        <w:tc>
          <w:tcPr>
            <w:tcW w:w="5455" w:type="dxa"/>
            <w:vAlign w:val="center"/>
          </w:tcPr>
          <w:p w:rsidR="00F52574" w:rsidRPr="0033729D" w:rsidRDefault="00F52574" w:rsidP="00F52574">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Način plaćanja</w:t>
            </w:r>
          </w:p>
        </w:tc>
        <w:tc>
          <w:tcPr>
            <w:tcW w:w="3727" w:type="dxa"/>
            <w:vAlign w:val="center"/>
          </w:tcPr>
          <w:p w:rsidR="00F52574" w:rsidRPr="0033729D" w:rsidRDefault="00F52574" w:rsidP="00F52574">
            <w:pPr>
              <w:rPr>
                <w:rFonts w:ascii="Times New Roman" w:hAnsi="Times New Roman" w:cs="Times New Roman"/>
                <w:color w:val="000000"/>
                <w:sz w:val="24"/>
                <w:szCs w:val="24"/>
                <w:lang w:val="sr-Latn-CS" w:eastAsia="sr-Latn-CS"/>
              </w:rPr>
            </w:pPr>
          </w:p>
        </w:tc>
      </w:tr>
      <w:tr w:rsidR="00F52574" w:rsidRPr="0033729D" w:rsidTr="00B25674">
        <w:trPr>
          <w:trHeight w:val="375"/>
        </w:trPr>
        <w:tc>
          <w:tcPr>
            <w:tcW w:w="5455" w:type="dxa"/>
            <w:vAlign w:val="center"/>
          </w:tcPr>
          <w:p w:rsidR="00F52574" w:rsidRPr="0033729D" w:rsidRDefault="00F52574" w:rsidP="00F52574">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Period važenja ponude</w:t>
            </w:r>
          </w:p>
        </w:tc>
        <w:tc>
          <w:tcPr>
            <w:tcW w:w="3727" w:type="dxa"/>
            <w:vAlign w:val="center"/>
          </w:tcPr>
          <w:p w:rsidR="00F52574" w:rsidRPr="0033729D" w:rsidRDefault="00F52574" w:rsidP="00F52574">
            <w:pPr>
              <w:rPr>
                <w:rFonts w:ascii="Times New Roman" w:hAnsi="Times New Roman" w:cs="Times New Roman"/>
                <w:color w:val="000000"/>
                <w:sz w:val="24"/>
                <w:szCs w:val="24"/>
                <w:lang w:val="sr-Latn-CS" w:eastAsia="sr-Latn-CS"/>
              </w:rPr>
            </w:pPr>
          </w:p>
        </w:tc>
      </w:tr>
    </w:tbl>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ind w:firstLine="426"/>
        <w:jc w:val="both"/>
        <w:rPr>
          <w:rFonts w:ascii="Times New Roman" w:hAnsi="Times New Roman" w:cs="Times New Roman"/>
          <w:color w:val="000000"/>
          <w:sz w:val="24"/>
          <w:szCs w:val="24"/>
          <w:lang w:val="sr-Latn-CS"/>
        </w:rPr>
      </w:pP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xml:space="preserve">Ovlašćeno lice ponuđača  </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ime, prezime i funkcija</w:t>
      </w:r>
      <w:r w:rsidRPr="0033729D">
        <w:rPr>
          <w:rFonts w:ascii="Times New Roman" w:hAnsi="Times New Roman" w:cs="Times New Roman"/>
          <w:color w:val="000000"/>
          <w:sz w:val="24"/>
          <w:szCs w:val="24"/>
          <w:lang w:val="sr-Latn-CS"/>
        </w:rPr>
        <w:t>)</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tabs>
          <w:tab w:val="left" w:pos="8364"/>
        </w:tabs>
        <w:ind w:right="857"/>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svojeručni potpis</w:t>
      </w:r>
      <w:r w:rsidRPr="0033729D">
        <w:rPr>
          <w:rFonts w:ascii="Times New Roman" w:hAnsi="Times New Roman" w:cs="Times New Roman"/>
          <w:color w:val="000000"/>
          <w:sz w:val="24"/>
          <w:szCs w:val="24"/>
          <w:lang w:val="sr-Latn-CS"/>
        </w:rPr>
        <w:t>)</w:t>
      </w:r>
    </w:p>
    <w:p w:rsidR="006054C3" w:rsidRDefault="006054C3" w:rsidP="006054C3">
      <w:pPr>
        <w:jc w:val="both"/>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t>M.P.</w:t>
      </w:r>
    </w:p>
    <w:p w:rsidR="001462AA" w:rsidRDefault="001462AA" w:rsidP="006054C3">
      <w:pPr>
        <w:jc w:val="both"/>
        <w:rPr>
          <w:rFonts w:ascii="Times New Roman" w:hAnsi="Times New Roman" w:cs="Times New Roman"/>
          <w:color w:val="000000"/>
          <w:sz w:val="24"/>
          <w:szCs w:val="24"/>
          <w:lang w:val="sr-Latn-CS"/>
        </w:rPr>
      </w:pPr>
    </w:p>
    <w:p w:rsidR="001462AA" w:rsidRDefault="001462AA" w:rsidP="006054C3">
      <w:pPr>
        <w:jc w:val="both"/>
        <w:rPr>
          <w:rFonts w:ascii="Times New Roman" w:hAnsi="Times New Roman" w:cs="Times New Roman"/>
          <w:color w:val="000000"/>
          <w:sz w:val="24"/>
          <w:szCs w:val="24"/>
          <w:lang w:val="sr-Latn-CS"/>
        </w:rPr>
      </w:pPr>
    </w:p>
    <w:p w:rsidR="001462AA" w:rsidRDefault="001462AA" w:rsidP="006054C3">
      <w:pPr>
        <w:jc w:val="both"/>
        <w:rPr>
          <w:rFonts w:ascii="Times New Roman" w:hAnsi="Times New Roman" w:cs="Times New Roman"/>
          <w:color w:val="000000"/>
          <w:sz w:val="24"/>
          <w:szCs w:val="24"/>
          <w:lang w:val="sr-Latn-CS"/>
        </w:rPr>
      </w:pPr>
    </w:p>
    <w:p w:rsidR="001462AA" w:rsidRDefault="001462AA" w:rsidP="006054C3">
      <w:pPr>
        <w:jc w:val="both"/>
        <w:rPr>
          <w:rFonts w:ascii="Times New Roman" w:hAnsi="Times New Roman" w:cs="Times New Roman"/>
          <w:color w:val="000000"/>
          <w:sz w:val="24"/>
          <w:szCs w:val="24"/>
          <w:lang w:val="sr-Latn-CS"/>
        </w:rPr>
      </w:pPr>
    </w:p>
    <w:p w:rsidR="001462AA" w:rsidRDefault="001462AA" w:rsidP="006054C3">
      <w:pPr>
        <w:jc w:val="both"/>
        <w:rPr>
          <w:rFonts w:ascii="Times New Roman" w:hAnsi="Times New Roman" w:cs="Times New Roman"/>
          <w:color w:val="000000"/>
          <w:sz w:val="24"/>
          <w:szCs w:val="24"/>
          <w:lang w:val="sr-Latn-CS"/>
        </w:rPr>
      </w:pPr>
    </w:p>
    <w:p w:rsidR="001462AA" w:rsidRDefault="001462AA" w:rsidP="006054C3">
      <w:pPr>
        <w:jc w:val="both"/>
        <w:rPr>
          <w:rFonts w:ascii="Times New Roman" w:hAnsi="Times New Roman" w:cs="Times New Roman"/>
          <w:color w:val="000000"/>
          <w:sz w:val="24"/>
          <w:szCs w:val="24"/>
          <w:lang w:val="sr-Latn-CS"/>
        </w:rPr>
      </w:pPr>
    </w:p>
    <w:p w:rsidR="001462AA" w:rsidRDefault="001462AA" w:rsidP="006054C3">
      <w:pPr>
        <w:jc w:val="both"/>
        <w:rPr>
          <w:rFonts w:ascii="Times New Roman" w:hAnsi="Times New Roman" w:cs="Times New Roman"/>
          <w:color w:val="000000"/>
          <w:sz w:val="24"/>
          <w:szCs w:val="24"/>
          <w:lang w:val="sr-Latn-CS"/>
        </w:rPr>
      </w:pPr>
    </w:p>
    <w:p w:rsidR="001462AA" w:rsidRDefault="001462AA" w:rsidP="006054C3">
      <w:pPr>
        <w:jc w:val="both"/>
        <w:rPr>
          <w:rFonts w:ascii="Times New Roman" w:hAnsi="Times New Roman" w:cs="Times New Roman"/>
          <w:color w:val="000000"/>
          <w:sz w:val="24"/>
          <w:szCs w:val="24"/>
          <w:lang w:val="sr-Latn-CS"/>
        </w:rPr>
      </w:pPr>
    </w:p>
    <w:p w:rsidR="001462AA" w:rsidRDefault="001462AA" w:rsidP="006054C3">
      <w:pPr>
        <w:jc w:val="both"/>
        <w:rPr>
          <w:rFonts w:ascii="Times New Roman" w:hAnsi="Times New Roman" w:cs="Times New Roman"/>
          <w:color w:val="000000"/>
          <w:sz w:val="24"/>
          <w:szCs w:val="24"/>
          <w:lang w:val="sr-Latn-CS"/>
        </w:rPr>
      </w:pPr>
    </w:p>
    <w:p w:rsidR="001462AA" w:rsidRDefault="001462AA" w:rsidP="006054C3">
      <w:pPr>
        <w:jc w:val="both"/>
        <w:rPr>
          <w:rFonts w:ascii="Times New Roman" w:hAnsi="Times New Roman" w:cs="Times New Roman"/>
          <w:color w:val="000000"/>
          <w:sz w:val="24"/>
          <w:szCs w:val="24"/>
          <w:lang w:val="sr-Latn-CS"/>
        </w:rPr>
      </w:pPr>
    </w:p>
    <w:p w:rsidR="001462AA" w:rsidRPr="0033729D" w:rsidRDefault="001462AA" w:rsidP="006054C3">
      <w:pPr>
        <w:jc w:val="both"/>
        <w:rPr>
          <w:rFonts w:ascii="Times New Roman" w:hAnsi="Times New Roman" w:cs="Times New Roman"/>
          <w:color w:val="000000"/>
          <w:sz w:val="24"/>
          <w:szCs w:val="24"/>
          <w:lang w:val="sr-Latn-CS"/>
        </w:rPr>
      </w:pPr>
    </w:p>
    <w:p w:rsidR="006054C3" w:rsidRPr="0033729D"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rPr>
      </w:pPr>
      <w:bookmarkStart w:id="5" w:name="_Toc417218204"/>
      <w:r w:rsidRPr="0033729D">
        <w:rPr>
          <w:rFonts w:cs="Times New Roman"/>
          <w:color w:val="000000"/>
        </w:rPr>
        <w:lastRenderedPageBreak/>
        <w:t>IZJAVA O NEPOSTOJANJU SUKOBA INTERESA NA STRANI PONUĐAČA,PODNOSIOCA ZAJEDNIČKE PONUDE, PODIZVOĐAČA /PODUGOVARAČA</w:t>
      </w:r>
      <w:r w:rsidRPr="0033729D">
        <w:rPr>
          <w:rStyle w:val="FootnoteReference"/>
          <w:rFonts w:cs="Times New Roman"/>
          <w:color w:val="000000"/>
        </w:rPr>
        <w:footnoteReference w:id="10"/>
      </w:r>
      <w:bookmarkEnd w:id="5"/>
    </w:p>
    <w:p w:rsidR="006054C3" w:rsidRPr="0033729D" w:rsidRDefault="006054C3" w:rsidP="006054C3">
      <w:pPr>
        <w:tabs>
          <w:tab w:val="left" w:pos="1950"/>
        </w:tabs>
        <w:jc w:val="both"/>
        <w:rPr>
          <w:rFonts w:ascii="Times New Roman" w:hAnsi="Times New Roman" w:cs="Times New Roman"/>
          <w:b/>
          <w:bCs/>
          <w:color w:val="000000"/>
          <w:sz w:val="24"/>
          <w:szCs w:val="24"/>
        </w:rPr>
      </w:pPr>
    </w:p>
    <w:p w:rsidR="006054C3" w:rsidRPr="0033729D" w:rsidRDefault="006054C3" w:rsidP="006054C3">
      <w:pPr>
        <w:jc w:val="both"/>
        <w:rPr>
          <w:rFonts w:ascii="Times New Roman" w:hAnsi="Times New Roman" w:cs="Times New Roman"/>
          <w:color w:val="000000"/>
          <w:sz w:val="24"/>
          <w:szCs w:val="24"/>
          <w:lang w:val="it-IT"/>
        </w:rPr>
      </w:pPr>
    </w:p>
    <w:p w:rsidR="006054C3" w:rsidRPr="0033729D" w:rsidRDefault="006054C3" w:rsidP="006054C3">
      <w:pPr>
        <w:jc w:val="both"/>
        <w:rPr>
          <w:rFonts w:ascii="Times New Roman" w:hAnsi="Times New Roman" w:cs="Times New Roman"/>
          <w:color w:val="000000"/>
          <w:sz w:val="24"/>
          <w:szCs w:val="24"/>
          <w:lang w:val="pl-PL"/>
        </w:rPr>
      </w:pPr>
      <w:r w:rsidRPr="0033729D">
        <w:rPr>
          <w:rFonts w:ascii="Times New Roman" w:hAnsi="Times New Roman" w:cs="Times New Roman"/>
          <w:color w:val="000000"/>
          <w:sz w:val="24"/>
          <w:szCs w:val="24"/>
          <w:lang w:val="pl-PL"/>
        </w:rPr>
        <w:t>______________</w:t>
      </w:r>
      <w:r w:rsidRPr="0033729D">
        <w:rPr>
          <w:rFonts w:ascii="Times New Roman" w:hAnsi="Times New Roman" w:cs="Times New Roman"/>
          <w:color w:val="000000"/>
          <w:sz w:val="24"/>
          <w:szCs w:val="24"/>
          <w:u w:val="single"/>
          <w:lang w:val="pl-PL"/>
        </w:rPr>
        <w:t>(</w:t>
      </w:r>
      <w:r w:rsidRPr="0033729D">
        <w:rPr>
          <w:rFonts w:ascii="Times New Roman" w:hAnsi="Times New Roman" w:cs="Times New Roman"/>
          <w:i/>
          <w:iCs/>
          <w:color w:val="000000"/>
          <w:sz w:val="24"/>
          <w:szCs w:val="24"/>
          <w:u w:val="single"/>
          <w:lang w:val="pl-PL"/>
        </w:rPr>
        <w:t>ponuđač</w:t>
      </w:r>
      <w:r w:rsidRPr="0033729D">
        <w:rPr>
          <w:rFonts w:ascii="Times New Roman" w:hAnsi="Times New Roman" w:cs="Times New Roman"/>
          <w:color w:val="000000"/>
          <w:sz w:val="24"/>
          <w:szCs w:val="24"/>
          <w:u w:val="single"/>
          <w:lang w:val="pl-PL"/>
        </w:rPr>
        <w:t>)</w:t>
      </w:r>
      <w:r w:rsidRPr="0033729D">
        <w:rPr>
          <w:rFonts w:ascii="Times New Roman" w:hAnsi="Times New Roman" w:cs="Times New Roman"/>
          <w:color w:val="000000"/>
          <w:sz w:val="24"/>
          <w:szCs w:val="24"/>
          <w:lang w:val="pl-PL"/>
        </w:rPr>
        <w:t>______________</w:t>
      </w:r>
    </w:p>
    <w:p w:rsidR="006054C3" w:rsidRPr="0033729D" w:rsidRDefault="006054C3" w:rsidP="006054C3">
      <w:pPr>
        <w:jc w:val="both"/>
        <w:rPr>
          <w:rFonts w:ascii="Times New Roman" w:hAnsi="Times New Roman" w:cs="Times New Roman"/>
          <w:color w:val="000000"/>
          <w:sz w:val="24"/>
          <w:szCs w:val="24"/>
          <w:lang w:val="pl-PL"/>
        </w:rPr>
      </w:pPr>
    </w:p>
    <w:p w:rsidR="006054C3" w:rsidRPr="0033729D" w:rsidRDefault="006054C3" w:rsidP="006054C3">
      <w:pPr>
        <w:jc w:val="both"/>
        <w:rPr>
          <w:rFonts w:ascii="Times New Roman" w:hAnsi="Times New Roman" w:cs="Times New Roman"/>
          <w:b/>
          <w:bCs/>
          <w:color w:val="000000"/>
          <w:sz w:val="24"/>
          <w:szCs w:val="24"/>
          <w:lang w:val="it-IT"/>
        </w:rPr>
      </w:pPr>
      <w:r w:rsidRPr="0033729D">
        <w:rPr>
          <w:rFonts w:ascii="Times New Roman" w:hAnsi="Times New Roman" w:cs="Times New Roman"/>
          <w:b/>
          <w:bCs/>
          <w:color w:val="000000"/>
          <w:sz w:val="24"/>
          <w:szCs w:val="24"/>
          <w:lang w:val="it-IT"/>
        </w:rPr>
        <w:t>Broj: ________________</w:t>
      </w:r>
    </w:p>
    <w:p w:rsidR="006054C3" w:rsidRPr="0033729D" w:rsidRDefault="006054C3" w:rsidP="00177AF7">
      <w:pPr>
        <w:pStyle w:val="BodyText"/>
        <w:ind w:left="0"/>
        <w:rPr>
          <w:rFonts w:cs="Times New Roman"/>
          <w:b/>
          <w:bCs/>
          <w:color w:val="000000"/>
          <w:lang w:val="sr-Latn-CS"/>
        </w:rPr>
      </w:pPr>
      <w:r w:rsidRPr="0033729D">
        <w:rPr>
          <w:rFonts w:cs="Times New Roman"/>
          <w:b/>
          <w:bCs/>
          <w:color w:val="000000"/>
          <w:lang w:val="it-IT"/>
        </w:rPr>
        <w:t>Mjesto i datum: ______________________</w:t>
      </w:r>
    </w:p>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ind w:firstLine="567"/>
        <w:jc w:val="both"/>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33729D">
        <w:rPr>
          <w:rFonts w:ascii="Times New Roman" w:hAnsi="Times New Roman" w:cs="Times New Roman"/>
          <w:color w:val="000000"/>
          <w:sz w:val="24"/>
          <w:szCs w:val="24"/>
          <w:lang w:val="pl-PL"/>
        </w:rPr>
        <w:t>(„Službeni list CG”, br.</w:t>
      </w:r>
      <w:r w:rsidRPr="0033729D">
        <w:rPr>
          <w:rFonts w:ascii="Times New Roman" w:hAnsi="Times New Roman" w:cs="Times New Roman"/>
          <w:color w:val="000000"/>
          <w:sz w:val="24"/>
          <w:szCs w:val="24"/>
          <w:lang w:val="it-IT"/>
        </w:rPr>
        <w:t xml:space="preserve"> 42/11</w:t>
      </w:r>
      <w:r w:rsidR="00177AF7" w:rsidRPr="0033729D">
        <w:rPr>
          <w:rFonts w:ascii="Times New Roman" w:hAnsi="Times New Roman" w:cs="Times New Roman"/>
          <w:color w:val="000000"/>
          <w:sz w:val="24"/>
          <w:szCs w:val="24"/>
          <w:lang w:val="it-IT"/>
        </w:rPr>
        <w:t>,</w:t>
      </w:r>
      <w:r w:rsidRPr="0033729D">
        <w:rPr>
          <w:rFonts w:ascii="Times New Roman" w:hAnsi="Times New Roman" w:cs="Times New Roman"/>
          <w:color w:val="000000"/>
          <w:sz w:val="24"/>
          <w:szCs w:val="24"/>
          <w:lang w:val="it-IT"/>
        </w:rPr>
        <w:t xml:space="preserve"> 57/14</w:t>
      </w:r>
      <w:r w:rsidR="00177AF7" w:rsidRPr="0033729D">
        <w:rPr>
          <w:rFonts w:ascii="Times New Roman" w:hAnsi="Times New Roman" w:cs="Times New Roman"/>
          <w:color w:val="000000"/>
          <w:sz w:val="24"/>
          <w:szCs w:val="24"/>
          <w:lang w:val="it-IT"/>
        </w:rPr>
        <w:t>, 28/15 i 42/17</w:t>
      </w:r>
      <w:r w:rsidRPr="0033729D">
        <w:rPr>
          <w:rFonts w:ascii="Times New Roman" w:hAnsi="Times New Roman" w:cs="Times New Roman"/>
          <w:color w:val="000000"/>
          <w:sz w:val="24"/>
          <w:szCs w:val="24"/>
          <w:lang w:val="it-IT"/>
        </w:rPr>
        <w:t>) daje</w:t>
      </w:r>
    </w:p>
    <w:p w:rsidR="006054C3" w:rsidRPr="0033729D" w:rsidRDefault="006054C3" w:rsidP="006054C3">
      <w:pPr>
        <w:tabs>
          <w:tab w:val="left" w:pos="1950"/>
        </w:tabs>
        <w:jc w:val="both"/>
        <w:rPr>
          <w:rFonts w:ascii="Times New Roman" w:hAnsi="Times New Roman" w:cs="Times New Roman"/>
          <w:b/>
          <w:bCs/>
          <w:color w:val="000000"/>
          <w:sz w:val="24"/>
          <w:szCs w:val="24"/>
        </w:rPr>
      </w:pPr>
    </w:p>
    <w:p w:rsidR="006054C3" w:rsidRPr="0033729D" w:rsidRDefault="006054C3" w:rsidP="006054C3">
      <w:pPr>
        <w:jc w:val="center"/>
        <w:rPr>
          <w:rFonts w:ascii="Times New Roman" w:hAnsi="Times New Roman" w:cs="Times New Roman"/>
          <w:b/>
          <w:bCs/>
          <w:color w:val="000000"/>
          <w:sz w:val="24"/>
          <w:szCs w:val="24"/>
          <w:lang w:val="sr-Latn-CS"/>
        </w:rPr>
      </w:pPr>
      <w:r w:rsidRPr="0033729D">
        <w:rPr>
          <w:rFonts w:ascii="Times New Roman" w:hAnsi="Times New Roman" w:cs="Times New Roman"/>
          <w:b/>
          <w:bCs/>
          <w:color w:val="000000"/>
          <w:sz w:val="24"/>
          <w:szCs w:val="24"/>
          <w:lang w:val="sr-Latn-CS"/>
        </w:rPr>
        <w:t>Izjavu</w:t>
      </w:r>
    </w:p>
    <w:p w:rsidR="006054C3" w:rsidRPr="0033729D" w:rsidRDefault="006054C3" w:rsidP="006054C3">
      <w:pPr>
        <w:tabs>
          <w:tab w:val="left" w:pos="1950"/>
        </w:tabs>
        <w:jc w:val="both"/>
        <w:rPr>
          <w:rFonts w:ascii="Times New Roman" w:hAnsi="Times New Roman" w:cs="Times New Roman"/>
          <w:b/>
          <w:bCs/>
          <w:color w:val="000000"/>
          <w:sz w:val="24"/>
          <w:szCs w:val="24"/>
        </w:rPr>
      </w:pPr>
    </w:p>
    <w:p w:rsidR="006054C3" w:rsidRPr="0033729D" w:rsidRDefault="006054C3" w:rsidP="006054C3">
      <w:pPr>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3729D">
        <w:rPr>
          <w:rFonts w:ascii="Times New Roman" w:hAnsi="Times New Roman" w:cs="Times New Roman"/>
          <w:color w:val="000000"/>
          <w:sz w:val="24"/>
          <w:szCs w:val="24"/>
          <w:u w:val="single"/>
        </w:rPr>
        <w:t xml:space="preserve">          (</w:t>
      </w:r>
      <w:r w:rsidRPr="0033729D">
        <w:rPr>
          <w:rFonts w:ascii="Times New Roman" w:hAnsi="Times New Roman" w:cs="Times New Roman"/>
          <w:i/>
          <w:iCs/>
          <w:color w:val="000000"/>
          <w:sz w:val="24"/>
          <w:szCs w:val="24"/>
          <w:u w:val="single"/>
        </w:rPr>
        <w:t>opis predmeta</w:t>
      </w:r>
      <w:r w:rsidRPr="0033729D">
        <w:rPr>
          <w:rFonts w:ascii="Times New Roman" w:hAnsi="Times New Roman" w:cs="Times New Roman"/>
          <w:color w:val="000000"/>
          <w:sz w:val="24"/>
          <w:szCs w:val="24"/>
          <w:u w:val="single"/>
        </w:rPr>
        <w:t xml:space="preserve">)           </w:t>
      </w:r>
      <w:r w:rsidRPr="0033729D">
        <w:rPr>
          <w:rFonts w:ascii="Times New Roman" w:hAnsi="Times New Roman" w:cs="Times New Roman"/>
          <w:color w:val="000000"/>
          <w:sz w:val="24"/>
          <w:szCs w:val="24"/>
        </w:rPr>
        <w:t xml:space="preserve">, u smislu člana 17 stav 1 </w:t>
      </w:r>
      <w:r w:rsidRPr="0033729D">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054C3" w:rsidRPr="0033729D" w:rsidRDefault="006054C3" w:rsidP="006054C3">
      <w:pPr>
        <w:jc w:val="both"/>
        <w:rPr>
          <w:rFonts w:ascii="Times New Roman" w:hAnsi="Times New Roman" w:cs="Times New Roman"/>
          <w:color w:val="000000"/>
          <w:sz w:val="24"/>
          <w:szCs w:val="24"/>
        </w:rPr>
      </w:pPr>
    </w:p>
    <w:p w:rsidR="006054C3" w:rsidRPr="0033729D" w:rsidRDefault="006054C3" w:rsidP="006054C3">
      <w:pPr>
        <w:ind w:firstLine="426"/>
        <w:jc w:val="both"/>
        <w:rPr>
          <w:rFonts w:ascii="Times New Roman" w:hAnsi="Times New Roman" w:cs="Times New Roman"/>
          <w:color w:val="000000"/>
          <w:sz w:val="24"/>
          <w:szCs w:val="24"/>
          <w:lang w:val="sr-Latn-CS"/>
        </w:rPr>
      </w:pP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xml:space="preserve">Ovlašćeno lice ponuđača  </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ime, prezime i funkcija</w:t>
      </w:r>
      <w:r w:rsidRPr="0033729D">
        <w:rPr>
          <w:rFonts w:ascii="Times New Roman" w:hAnsi="Times New Roman" w:cs="Times New Roman"/>
          <w:color w:val="000000"/>
          <w:sz w:val="24"/>
          <w:szCs w:val="24"/>
          <w:lang w:val="sr-Latn-CS"/>
        </w:rPr>
        <w:t>)</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tabs>
          <w:tab w:val="left" w:pos="8364"/>
        </w:tabs>
        <w:ind w:right="857"/>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svojeručni potpis</w:t>
      </w:r>
      <w:r w:rsidRPr="0033729D">
        <w:rPr>
          <w:rFonts w:ascii="Times New Roman" w:hAnsi="Times New Roman" w:cs="Times New Roman"/>
          <w:color w:val="000000"/>
          <w:sz w:val="24"/>
          <w:szCs w:val="24"/>
          <w:lang w:val="sr-Latn-CS"/>
        </w:rPr>
        <w:t>)</w:t>
      </w:r>
    </w:p>
    <w:p w:rsidR="006054C3" w:rsidRPr="0033729D" w:rsidRDefault="006054C3" w:rsidP="006054C3">
      <w:pPr>
        <w:ind w:firstLine="426"/>
        <w:jc w:val="both"/>
        <w:rPr>
          <w:rFonts w:ascii="Times New Roman" w:hAnsi="Times New Roman" w:cs="Times New Roman"/>
          <w:color w:val="000000"/>
          <w:sz w:val="24"/>
          <w:szCs w:val="24"/>
          <w:lang w:val="sr-Latn-CS"/>
        </w:rPr>
      </w:pPr>
    </w:p>
    <w:p w:rsidR="006054C3" w:rsidRPr="0033729D" w:rsidRDefault="006054C3" w:rsidP="006054C3">
      <w:pPr>
        <w:jc w:val="both"/>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t>M.P.</w:t>
      </w:r>
    </w:p>
    <w:p w:rsidR="006054C3" w:rsidRPr="0033729D" w:rsidRDefault="006054C3" w:rsidP="006054C3">
      <w:pPr>
        <w:rPr>
          <w:rFonts w:ascii="Times New Roman" w:hAnsi="Times New Roman" w:cs="Times New Roman"/>
          <w:color w:val="000000"/>
          <w:sz w:val="24"/>
          <w:szCs w:val="24"/>
        </w:rPr>
      </w:pPr>
    </w:p>
    <w:p w:rsidR="006054C3" w:rsidRPr="0033729D" w:rsidRDefault="006054C3" w:rsidP="006054C3">
      <w:pPr>
        <w:rPr>
          <w:rFonts w:ascii="Times New Roman" w:hAnsi="Times New Roman" w:cs="Times New Roman"/>
          <w:b/>
          <w:bCs/>
          <w:color w:val="000000"/>
          <w:sz w:val="24"/>
          <w:szCs w:val="24"/>
          <w:lang w:val="sr-Latn-CS"/>
        </w:rPr>
      </w:pPr>
      <w:r w:rsidRPr="0033729D">
        <w:rPr>
          <w:rFonts w:ascii="Times New Roman" w:hAnsi="Times New Roman" w:cs="Times New Roman"/>
          <w:b/>
          <w:bCs/>
          <w:color w:val="000000"/>
          <w:sz w:val="24"/>
          <w:szCs w:val="24"/>
          <w:lang w:val="sr-Latn-CS"/>
        </w:rPr>
        <w:br w:type="page"/>
      </w:r>
    </w:p>
    <w:p w:rsidR="006054C3" w:rsidRPr="0033729D"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lang w:val="sr-Latn-CS"/>
        </w:rPr>
      </w:pPr>
      <w:bookmarkStart w:id="6" w:name="_Toc417218205"/>
      <w:r w:rsidRPr="0033729D">
        <w:rPr>
          <w:rFonts w:cs="Times New Roman"/>
          <w:color w:val="000000"/>
          <w:lang w:val="sr-Latn-CS"/>
        </w:rPr>
        <w:lastRenderedPageBreak/>
        <w:t>DOKAZI ZA DOKAZIVANJE ISPUNJENOSTI OBAVEZNIH USLOVA ZA UČEŠĆE U POSTUPKU JAVNOG NADMETANJA</w:t>
      </w:r>
      <w:bookmarkEnd w:id="6"/>
    </w:p>
    <w:p w:rsidR="006054C3" w:rsidRPr="0033729D" w:rsidRDefault="006054C3" w:rsidP="006054C3">
      <w:pPr>
        <w:rPr>
          <w:rFonts w:ascii="Times New Roman" w:hAnsi="Times New Roman" w:cs="Times New Roman"/>
          <w:b/>
          <w:bCs/>
          <w:color w:val="000000"/>
          <w:sz w:val="24"/>
          <w:szCs w:val="24"/>
          <w:lang w:val="sr-Latn-CS"/>
        </w:rPr>
      </w:pP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Dostaviti:</w:t>
      </w: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r w:rsidR="00867A39">
        <w:rPr>
          <w:rFonts w:ascii="Times New Roman" w:hAnsi="Times New Roman" w:cs="Times New Roman"/>
          <w:color w:val="000000"/>
          <w:sz w:val="24"/>
          <w:szCs w:val="24"/>
          <w:lang w:val="sr-Latn-CS"/>
        </w:rPr>
        <w:t>.</w:t>
      </w:r>
    </w:p>
    <w:p w:rsidR="004059D7" w:rsidRPr="004059D7" w:rsidRDefault="004059D7" w:rsidP="004059D7">
      <w:pPr>
        <w:rPr>
          <w:rFonts w:ascii="Times New Roman" w:hAnsi="Times New Roman" w:cs="Times New Roman"/>
          <w:color w:val="000000"/>
          <w:sz w:val="24"/>
          <w:szCs w:val="24"/>
          <w:lang w:val="sr-Latn-CS"/>
        </w:rPr>
      </w:pPr>
    </w:p>
    <w:p w:rsidR="00CC7FD4" w:rsidRPr="0033729D" w:rsidRDefault="00CC7FD4" w:rsidP="00CC7FD4">
      <w:pPr>
        <w:rPr>
          <w:rFonts w:ascii="Times New Roman" w:hAnsi="Times New Roman" w:cs="Times New Roman"/>
          <w:b/>
          <w:bCs/>
          <w:color w:val="000000"/>
          <w:sz w:val="24"/>
          <w:szCs w:val="24"/>
          <w:lang w:val="sr-Latn-CS"/>
        </w:rPr>
      </w:pPr>
    </w:p>
    <w:p w:rsidR="00CC7FD4" w:rsidRPr="0033729D" w:rsidRDefault="00CC7FD4" w:rsidP="00C24FA2">
      <w:pPr>
        <w:rPr>
          <w:rFonts w:ascii="Times New Roman" w:hAnsi="Times New Roman" w:cs="Times New Roman"/>
          <w:color w:val="000000"/>
          <w:sz w:val="24"/>
          <w:szCs w:val="24"/>
        </w:rPr>
      </w:pPr>
    </w:p>
    <w:p w:rsidR="006054C3" w:rsidRPr="0033729D"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sz w:val="24"/>
          <w:szCs w:val="24"/>
        </w:rPr>
      </w:pPr>
      <w:r w:rsidRPr="0033729D">
        <w:rPr>
          <w:rFonts w:ascii="Times New Roman" w:hAnsi="Times New Roman" w:cs="Times New Roman"/>
          <w:b/>
          <w:bCs/>
          <w:sz w:val="24"/>
          <w:szCs w:val="24"/>
        </w:rPr>
        <w:t>NACRT UGOVORA O JAVNOJ NABAVCI</w:t>
      </w:r>
    </w:p>
    <w:p w:rsidR="006054C3" w:rsidRPr="0033729D" w:rsidRDefault="006054C3" w:rsidP="006054C3">
      <w:pPr>
        <w:jc w:val="both"/>
        <w:rPr>
          <w:rFonts w:ascii="Times New Roman" w:hAnsi="Times New Roman" w:cs="Times New Roman"/>
          <w:color w:val="000000"/>
          <w:sz w:val="24"/>
          <w:szCs w:val="24"/>
        </w:rPr>
      </w:pPr>
    </w:p>
    <w:p w:rsidR="00EB2331" w:rsidRPr="00AF0FF6" w:rsidRDefault="00EB2331" w:rsidP="00EB2331">
      <w:pPr>
        <w:jc w:val="both"/>
        <w:rPr>
          <w:rFonts w:ascii="Times New Roman" w:hAnsi="Times New Roman" w:cs="Times New Roman"/>
          <w:color w:val="000000"/>
          <w:sz w:val="24"/>
          <w:szCs w:val="24"/>
        </w:rPr>
      </w:pPr>
      <w:r w:rsidRPr="00AF0FF6">
        <w:rPr>
          <w:rFonts w:ascii="Times New Roman" w:hAnsi="Times New Roman" w:cs="Times New Roman"/>
          <w:color w:val="000000"/>
          <w:sz w:val="24"/>
          <w:szCs w:val="24"/>
        </w:rPr>
        <w:t>Ovaj ugovor zaključen je  između:</w:t>
      </w:r>
    </w:p>
    <w:p w:rsidR="00EB2331" w:rsidRPr="00AF0FF6" w:rsidRDefault="00EB2331" w:rsidP="00EB2331">
      <w:pPr>
        <w:jc w:val="both"/>
        <w:rPr>
          <w:rFonts w:ascii="Times New Roman" w:hAnsi="Times New Roman" w:cs="Times New Roman"/>
          <w:color w:val="000000"/>
          <w:sz w:val="24"/>
          <w:szCs w:val="24"/>
        </w:rPr>
      </w:pPr>
    </w:p>
    <w:p w:rsidR="00EB2331" w:rsidRPr="00AF0FF6" w:rsidRDefault="00EB2331" w:rsidP="00EB2331">
      <w:pPr>
        <w:jc w:val="both"/>
        <w:rPr>
          <w:rFonts w:ascii="Times New Roman" w:hAnsi="Times New Roman" w:cs="Times New Roman"/>
          <w:color w:val="000000"/>
          <w:sz w:val="24"/>
          <w:szCs w:val="24"/>
        </w:rPr>
      </w:pPr>
      <w:r w:rsidRPr="00AF0FF6">
        <w:rPr>
          <w:rFonts w:ascii="Times New Roman" w:hAnsi="Times New Roman" w:cs="Times New Roman"/>
          <w:b/>
          <w:bCs/>
          <w:color w:val="000000"/>
          <w:sz w:val="24"/>
          <w:szCs w:val="24"/>
        </w:rPr>
        <w:t>Naručioca: OPŠTINA BUDVA</w:t>
      </w:r>
      <w:r w:rsidRPr="00AF0FF6">
        <w:rPr>
          <w:rFonts w:ascii="Times New Roman" w:hAnsi="Times New Roman" w:cs="Times New Roman"/>
          <w:color w:val="000000"/>
          <w:sz w:val="24"/>
          <w:szCs w:val="24"/>
        </w:rPr>
        <w:t xml:space="preserve"> sa sjedištem u Budvi, ulica Trg Sunca 3, PIB: </w:t>
      </w:r>
      <w:r w:rsidRPr="00AF0FF6">
        <w:rPr>
          <w:rStyle w:val="Strong"/>
          <w:rFonts w:ascii="Times New Roman" w:hAnsi="Times New Roman" w:cs="Times New Roman"/>
          <w:b w:val="0"/>
          <w:sz w:val="24"/>
          <w:szCs w:val="24"/>
        </w:rPr>
        <w:t>02005409</w:t>
      </w:r>
      <w:r w:rsidRPr="00AF0FF6">
        <w:rPr>
          <w:rFonts w:ascii="Times New Roman" w:hAnsi="Times New Roman" w:cs="Times New Roman"/>
          <w:color w:val="000000"/>
          <w:sz w:val="24"/>
          <w:szCs w:val="24"/>
        </w:rPr>
        <w:t xml:space="preserve">, Matični broj: </w:t>
      </w:r>
      <w:r w:rsidRPr="00AF0FF6">
        <w:rPr>
          <w:rStyle w:val="Strong"/>
          <w:rFonts w:ascii="Times New Roman" w:hAnsi="Times New Roman" w:cs="Times New Roman"/>
          <w:b w:val="0"/>
          <w:sz w:val="24"/>
          <w:szCs w:val="24"/>
        </w:rPr>
        <w:t>02005409</w:t>
      </w:r>
      <w:r w:rsidRPr="00AF0FF6">
        <w:rPr>
          <w:rFonts w:ascii="Times New Roman" w:hAnsi="Times New Roman" w:cs="Times New Roman"/>
          <w:color w:val="000000"/>
          <w:sz w:val="24"/>
          <w:szCs w:val="24"/>
        </w:rPr>
        <w:t>, Broj računa: 510-9786-73, Naziv banke: Crnogorska komercijalna banka ad, Podgorica, filijala Budva,  koju zastupa Marko Carević, predsjednik (u daljem tekstu: Naručilac)</w:t>
      </w:r>
    </w:p>
    <w:p w:rsidR="00EB2331" w:rsidRPr="00AF0FF6" w:rsidRDefault="00EB2331" w:rsidP="00EB2331">
      <w:pPr>
        <w:pStyle w:val="NoSpacing"/>
        <w:rPr>
          <w:rFonts w:ascii="Times New Roman" w:hAnsi="Times New Roman" w:cs="Times New Roman"/>
        </w:rPr>
      </w:pPr>
      <w:r w:rsidRPr="00AF0FF6">
        <w:rPr>
          <w:rFonts w:ascii="Times New Roman" w:hAnsi="Times New Roman" w:cs="Times New Roman"/>
        </w:rPr>
        <w:t>i</w:t>
      </w:r>
    </w:p>
    <w:p w:rsidR="00EB2331" w:rsidRPr="00AF0FF6" w:rsidRDefault="00EB2331" w:rsidP="00EB2331">
      <w:pPr>
        <w:jc w:val="both"/>
        <w:rPr>
          <w:rFonts w:ascii="Times New Roman" w:hAnsi="Times New Roman" w:cs="Times New Roman"/>
          <w:color w:val="000000"/>
          <w:sz w:val="24"/>
          <w:szCs w:val="24"/>
        </w:rPr>
      </w:pPr>
      <w:r w:rsidRPr="00AF0FF6">
        <w:rPr>
          <w:rFonts w:ascii="Times New Roman" w:hAnsi="Times New Roman" w:cs="Times New Roman"/>
          <w:b/>
          <w:bCs/>
          <w:color w:val="000000"/>
          <w:sz w:val="24"/>
          <w:szCs w:val="24"/>
        </w:rPr>
        <w:t>Ponuđača</w:t>
      </w:r>
      <w:r w:rsidRPr="00AF0FF6">
        <w:rPr>
          <w:rFonts w:ascii="Times New Roman" w:hAnsi="Times New Roman" w:cs="Times New Roman"/>
          <w:color w:val="000000"/>
          <w:sz w:val="24"/>
          <w:szCs w:val="24"/>
        </w:rPr>
        <w:t>____________________ sa sjedištem u ________________, ulica____________, Broj računa: ______________, Naziv banke:_______________,  koga zastupa ___________, (u daljem tekstu: Dobavljač).</w:t>
      </w:r>
    </w:p>
    <w:p w:rsidR="00EB2331" w:rsidRPr="00AF0FF6" w:rsidRDefault="00EB2331" w:rsidP="00EB2331">
      <w:pPr>
        <w:rPr>
          <w:rFonts w:ascii="Times New Roman" w:hAnsi="Times New Roman" w:cs="Times New Roman"/>
          <w:b/>
          <w:sz w:val="24"/>
          <w:szCs w:val="24"/>
          <w:lang w:val="sl-SI"/>
        </w:rPr>
      </w:pPr>
    </w:p>
    <w:p w:rsidR="00EB2331" w:rsidRPr="00AF0FF6" w:rsidRDefault="00EB2331" w:rsidP="00EB2331">
      <w:pPr>
        <w:jc w:val="center"/>
        <w:rPr>
          <w:rFonts w:ascii="Times New Roman" w:hAnsi="Times New Roman" w:cs="Times New Roman"/>
          <w:b/>
          <w:sz w:val="24"/>
          <w:szCs w:val="24"/>
          <w:lang w:val="pl-PL"/>
        </w:rPr>
      </w:pPr>
      <w:r w:rsidRPr="00AF0FF6">
        <w:rPr>
          <w:rFonts w:ascii="Times New Roman" w:hAnsi="Times New Roman" w:cs="Times New Roman"/>
          <w:b/>
          <w:sz w:val="24"/>
          <w:szCs w:val="24"/>
          <w:lang w:val="pl-PL"/>
        </w:rPr>
        <w:t>I  PREDMET UGOVORA</w:t>
      </w:r>
    </w:p>
    <w:p w:rsidR="00EB2331" w:rsidRPr="00AF0FF6" w:rsidRDefault="00EB2331" w:rsidP="00EB2331">
      <w:pPr>
        <w:rPr>
          <w:rFonts w:ascii="Times New Roman" w:hAnsi="Times New Roman" w:cs="Times New Roman"/>
          <w:sz w:val="24"/>
          <w:szCs w:val="24"/>
          <w:lang w:val="sr-Latn-CS"/>
        </w:rPr>
      </w:pPr>
    </w:p>
    <w:p w:rsidR="00EB2331" w:rsidRPr="00AF0FF6" w:rsidRDefault="00EB2331" w:rsidP="00EB2331">
      <w:pPr>
        <w:jc w:val="center"/>
        <w:rPr>
          <w:rFonts w:ascii="Times New Roman" w:hAnsi="Times New Roman" w:cs="Times New Roman"/>
          <w:sz w:val="24"/>
          <w:szCs w:val="24"/>
          <w:lang w:val="pl-PL"/>
        </w:rPr>
      </w:pPr>
      <w:r w:rsidRPr="00AF0FF6">
        <w:rPr>
          <w:rFonts w:ascii="Times New Roman" w:hAnsi="Times New Roman" w:cs="Times New Roman"/>
          <w:sz w:val="24"/>
          <w:szCs w:val="24"/>
          <w:lang w:val="pl-PL"/>
        </w:rPr>
        <w:t>Član 1</w:t>
      </w:r>
    </w:p>
    <w:p w:rsidR="00EB2331" w:rsidRPr="00AF0FF6" w:rsidRDefault="00EB2331" w:rsidP="00EB2331">
      <w:pPr>
        <w:jc w:val="both"/>
        <w:rPr>
          <w:rFonts w:ascii="Times New Roman" w:hAnsi="Times New Roman" w:cs="Times New Roman"/>
          <w:sz w:val="24"/>
          <w:szCs w:val="24"/>
          <w:lang w:val="sl-SI"/>
        </w:rPr>
      </w:pPr>
      <w:r w:rsidRPr="00AF0FF6">
        <w:rPr>
          <w:rFonts w:ascii="Times New Roman" w:hAnsi="Times New Roman" w:cs="Times New Roman"/>
          <w:sz w:val="24"/>
          <w:szCs w:val="24"/>
          <w:lang w:val="pl-PL"/>
        </w:rPr>
        <w:t>Predmet ovog Ugovora je</w:t>
      </w:r>
      <w:r w:rsidRPr="00AF0FF6">
        <w:rPr>
          <w:rFonts w:ascii="Times New Roman" w:hAnsi="Times New Roman" w:cs="Times New Roman"/>
          <w:bCs/>
          <w:sz w:val="24"/>
          <w:szCs w:val="24"/>
          <w:lang w:val="sl-SI"/>
        </w:rPr>
        <w:t xml:space="preserve"> </w:t>
      </w:r>
      <w:r w:rsidRPr="00AF0FF6">
        <w:rPr>
          <w:rFonts w:ascii="Times New Roman" w:hAnsi="Times New Roman" w:cs="Times New Roman"/>
          <w:sz w:val="24"/>
          <w:szCs w:val="24"/>
        </w:rPr>
        <w:t xml:space="preserve">nabavku  </w:t>
      </w:r>
      <w:r w:rsidR="00962286">
        <w:rPr>
          <w:rFonts w:ascii="Times New Roman" w:hAnsi="Times New Roman" w:cs="Times New Roman"/>
          <w:sz w:val="24"/>
          <w:szCs w:val="24"/>
        </w:rPr>
        <w:t>laptop računara</w:t>
      </w:r>
      <w:r w:rsidRPr="00AF0FF6">
        <w:rPr>
          <w:rFonts w:ascii="Times New Roman" w:hAnsi="Times New Roman" w:cs="Times New Roman"/>
          <w:sz w:val="24"/>
          <w:szCs w:val="24"/>
          <w:lang w:val="sl-SI"/>
        </w:rPr>
        <w:t>,</w:t>
      </w:r>
      <w:r w:rsidRPr="00AF0FF6">
        <w:rPr>
          <w:rFonts w:ascii="Times New Roman" w:hAnsi="Times New Roman" w:cs="Times New Roman"/>
          <w:sz w:val="24"/>
          <w:szCs w:val="24"/>
          <w:lang w:val="pl-PL"/>
        </w:rPr>
        <w:t xml:space="preserve">  prema Zahtjevu za dostavljanje ponuda za  postupak nabavke male vrijednosti za izbor najpovoljnije ponude za nabavku </w:t>
      </w:r>
      <w:r w:rsidR="00962286">
        <w:rPr>
          <w:rFonts w:ascii="Times New Roman" w:hAnsi="Times New Roman" w:cs="Times New Roman"/>
          <w:sz w:val="24"/>
          <w:szCs w:val="24"/>
          <w:lang w:val="pl-PL"/>
        </w:rPr>
        <w:t>laptop računara</w:t>
      </w:r>
      <w:r w:rsidRPr="00AF0FF6">
        <w:rPr>
          <w:rFonts w:ascii="Times New Roman" w:hAnsi="Times New Roman" w:cs="Times New Roman"/>
          <w:sz w:val="24"/>
          <w:szCs w:val="24"/>
          <w:lang w:val="pl-PL"/>
        </w:rPr>
        <w:t xml:space="preserve"> broj  01-</w:t>
      </w:r>
      <w:r w:rsidR="00663CA7">
        <w:rPr>
          <w:rFonts w:ascii="Times New Roman" w:hAnsi="Times New Roman" w:cs="Times New Roman"/>
          <w:sz w:val="24"/>
          <w:szCs w:val="24"/>
          <w:lang w:val="pl-PL"/>
        </w:rPr>
        <w:t>4060/4</w:t>
      </w:r>
      <w:r w:rsidRPr="00AF0FF6">
        <w:rPr>
          <w:rFonts w:ascii="Times New Roman" w:hAnsi="Times New Roman" w:cs="Times New Roman"/>
          <w:sz w:val="24"/>
          <w:szCs w:val="24"/>
        </w:rPr>
        <w:t xml:space="preserve"> </w:t>
      </w:r>
      <w:r>
        <w:rPr>
          <w:rFonts w:ascii="Times New Roman" w:hAnsi="Times New Roman" w:cs="Times New Roman"/>
          <w:sz w:val="24"/>
          <w:szCs w:val="24"/>
          <w:lang w:val="pl-PL"/>
        </w:rPr>
        <w:t xml:space="preserve">od </w:t>
      </w:r>
      <w:r w:rsidR="00663CA7">
        <w:rPr>
          <w:rFonts w:ascii="Times New Roman" w:hAnsi="Times New Roman" w:cs="Times New Roman"/>
          <w:sz w:val="24"/>
          <w:szCs w:val="24"/>
          <w:lang w:val="pl-PL"/>
        </w:rPr>
        <w:t>12.12.</w:t>
      </w:r>
      <w:r w:rsidRPr="00AF0FF6">
        <w:rPr>
          <w:rFonts w:ascii="Times New Roman" w:hAnsi="Times New Roman" w:cs="Times New Roman"/>
          <w:sz w:val="24"/>
          <w:szCs w:val="24"/>
          <w:lang w:val="pl-PL"/>
        </w:rPr>
        <w:t>2019. godine, Obavještenja o ishodu postupka  broj _________ od _________. godine i prema ponudi  dobavljača  broj ________ od ___________.</w:t>
      </w:r>
    </w:p>
    <w:p w:rsidR="00962286" w:rsidRPr="00962286" w:rsidRDefault="00962286" w:rsidP="00962286">
      <w:pPr>
        <w:pStyle w:val="Heading5"/>
        <w:jc w:val="center"/>
        <w:rPr>
          <w:rFonts w:ascii="Times New Roman" w:hAnsi="Times New Roman"/>
          <w:color w:val="auto"/>
          <w:sz w:val="24"/>
          <w:szCs w:val="24"/>
          <w:lang w:val="sr-Latn-CS"/>
        </w:rPr>
      </w:pPr>
      <w:r w:rsidRPr="00962286">
        <w:rPr>
          <w:rFonts w:ascii="Times New Roman" w:hAnsi="Times New Roman"/>
          <w:color w:val="auto"/>
          <w:sz w:val="24"/>
          <w:szCs w:val="24"/>
          <w:lang w:val="sr-Latn-CS"/>
        </w:rPr>
        <w:t>Član 2</w:t>
      </w:r>
    </w:p>
    <w:p w:rsidR="00962286" w:rsidRDefault="00962286" w:rsidP="00962286">
      <w:pPr>
        <w:pStyle w:val="BodyText2"/>
        <w:spacing w:line="240" w:lineRule="auto"/>
        <w:jc w:val="both"/>
        <w:rPr>
          <w:rFonts w:ascii="Times New Roman" w:hAnsi="Times New Roman"/>
          <w:sz w:val="24"/>
          <w:lang w:val="sr-Latn-CS"/>
        </w:rPr>
      </w:pPr>
      <w:r w:rsidRPr="00517D46">
        <w:rPr>
          <w:rFonts w:ascii="Times New Roman" w:hAnsi="Times New Roman"/>
          <w:sz w:val="24"/>
          <w:lang w:val="sr-Latn-CS"/>
        </w:rPr>
        <w:t>DOBAVLJAČ se obavezuje da NARUČIOCU isporuč</w:t>
      </w:r>
      <w:r>
        <w:rPr>
          <w:rFonts w:ascii="Times New Roman" w:hAnsi="Times New Roman"/>
          <w:sz w:val="24"/>
          <w:lang w:val="sr-Latn-CS"/>
        </w:rPr>
        <w:t>i</w:t>
      </w:r>
      <w:r w:rsidRPr="00517D46">
        <w:rPr>
          <w:rFonts w:ascii="Times New Roman" w:hAnsi="Times New Roman"/>
          <w:sz w:val="24"/>
          <w:lang w:val="sr-Latn-CS"/>
        </w:rPr>
        <w:t xml:space="preserve"> </w:t>
      </w:r>
      <w:r>
        <w:rPr>
          <w:rFonts w:ascii="Times New Roman" w:hAnsi="Times New Roman"/>
          <w:sz w:val="24"/>
          <w:lang w:val="sr-Latn-CS"/>
        </w:rPr>
        <w:t>opremu</w:t>
      </w:r>
      <w:r w:rsidRPr="00517D46">
        <w:rPr>
          <w:rFonts w:ascii="Times New Roman" w:hAnsi="Times New Roman"/>
          <w:sz w:val="24"/>
          <w:lang w:val="sr-Latn-CS"/>
        </w:rPr>
        <w:t xml:space="preserve"> FCO </w:t>
      </w:r>
      <w:r>
        <w:rPr>
          <w:rFonts w:ascii="Times New Roman" w:hAnsi="Times New Roman"/>
          <w:sz w:val="24"/>
          <w:lang w:val="sr-Latn-CS"/>
        </w:rPr>
        <w:t>N</w:t>
      </w:r>
      <w:r w:rsidRPr="00517D46">
        <w:rPr>
          <w:rFonts w:ascii="Times New Roman" w:hAnsi="Times New Roman"/>
          <w:sz w:val="24"/>
          <w:lang w:val="sr-Latn-CS"/>
        </w:rPr>
        <w:t>aručilac, prema prihvaćenoj cijeni</w:t>
      </w:r>
      <w:r>
        <w:rPr>
          <w:rFonts w:ascii="Times New Roman" w:hAnsi="Times New Roman"/>
          <w:sz w:val="24"/>
          <w:lang w:val="sr-Latn-CS"/>
        </w:rPr>
        <w:t xml:space="preserve"> i uslovima </w:t>
      </w:r>
      <w:r w:rsidRPr="00517D46">
        <w:rPr>
          <w:rFonts w:ascii="Times New Roman" w:hAnsi="Times New Roman"/>
          <w:sz w:val="24"/>
          <w:lang w:val="sr-Latn-CS"/>
        </w:rPr>
        <w:t xml:space="preserve"> iz Ponude br</w:t>
      </w:r>
      <w:r w:rsidR="00A934CE">
        <w:rPr>
          <w:rFonts w:ascii="Times New Roman" w:hAnsi="Times New Roman"/>
          <w:sz w:val="24"/>
          <w:lang w:val="sr-Latn-CS"/>
        </w:rPr>
        <w:t>oj</w:t>
      </w:r>
      <w:r w:rsidRPr="00517D46">
        <w:rPr>
          <w:rFonts w:ascii="Times New Roman" w:hAnsi="Times New Roman"/>
          <w:sz w:val="24"/>
          <w:lang w:val="sr-Latn-CS"/>
        </w:rPr>
        <w:t xml:space="preserve"> _______ od ______ godine. </w:t>
      </w:r>
    </w:p>
    <w:p w:rsidR="00867A39" w:rsidRDefault="00867A39" w:rsidP="00962286">
      <w:pPr>
        <w:pStyle w:val="Heading4"/>
        <w:jc w:val="center"/>
        <w:rPr>
          <w:i w:val="0"/>
          <w:lang w:val="sr-Latn-CS"/>
        </w:rPr>
      </w:pPr>
    </w:p>
    <w:p w:rsidR="00962286" w:rsidRDefault="00962286" w:rsidP="00962286">
      <w:pPr>
        <w:pStyle w:val="Heading4"/>
        <w:jc w:val="center"/>
        <w:rPr>
          <w:i w:val="0"/>
          <w:lang w:val="sr-Latn-CS"/>
        </w:rPr>
      </w:pPr>
      <w:r w:rsidRPr="00ED0FDB">
        <w:rPr>
          <w:i w:val="0"/>
          <w:lang w:val="sr-Latn-CS"/>
        </w:rPr>
        <w:t>CIJENA I USLOVI PLAĆANJA</w:t>
      </w:r>
    </w:p>
    <w:p w:rsidR="00867A39" w:rsidRPr="00ED0FDB" w:rsidRDefault="00867A39" w:rsidP="00962286">
      <w:pPr>
        <w:pStyle w:val="Heading4"/>
        <w:jc w:val="center"/>
        <w:rPr>
          <w:i w:val="0"/>
          <w:lang w:val="sr-Latn-CS"/>
        </w:rPr>
      </w:pPr>
    </w:p>
    <w:p w:rsidR="00962286" w:rsidRDefault="00962286" w:rsidP="00962286">
      <w:pPr>
        <w:jc w:val="center"/>
        <w:rPr>
          <w:rFonts w:ascii="Times New Roman" w:hAnsi="Times New Roman" w:cs="Times New Roman"/>
          <w:color w:val="000000"/>
          <w:sz w:val="24"/>
          <w:szCs w:val="24"/>
        </w:rPr>
      </w:pPr>
      <w:r>
        <w:rPr>
          <w:rFonts w:ascii="Times New Roman" w:hAnsi="Times New Roman" w:cs="Times New Roman"/>
          <w:color w:val="000000"/>
          <w:sz w:val="24"/>
          <w:szCs w:val="24"/>
        </w:rPr>
        <w:t>Član 3</w:t>
      </w:r>
    </w:p>
    <w:p w:rsidR="00962286" w:rsidRDefault="00962286" w:rsidP="00867A39">
      <w:pPr>
        <w:jc w:val="both"/>
        <w:rPr>
          <w:rFonts w:ascii="Times New Roman" w:hAnsi="Times New Roman" w:cs="Times New Roman"/>
          <w:color w:val="000000"/>
          <w:sz w:val="24"/>
          <w:szCs w:val="24"/>
        </w:rPr>
      </w:pPr>
      <w:r>
        <w:rPr>
          <w:rFonts w:ascii="Times New Roman" w:hAnsi="Times New Roman" w:cs="Times New Roman"/>
          <w:color w:val="000000"/>
          <w:sz w:val="24"/>
          <w:szCs w:val="24"/>
        </w:rPr>
        <w:t>Ukupna cijena za nabavku opreme iz člana 1 ovog ugovora bez PDV-a iznosi __________ eur-a, PDV  u iznosu od _________________</w:t>
      </w:r>
      <w:r>
        <w:t xml:space="preserve"> </w:t>
      </w:r>
      <w:r>
        <w:rPr>
          <w:rFonts w:ascii="Times New Roman" w:hAnsi="Times New Roman" w:cs="Times New Roman"/>
          <w:color w:val="000000"/>
          <w:sz w:val="24"/>
          <w:szCs w:val="24"/>
        </w:rPr>
        <w:t xml:space="preserve">eur-a.   </w:t>
      </w:r>
    </w:p>
    <w:p w:rsidR="00962286" w:rsidRDefault="00962286" w:rsidP="00867A39">
      <w:pPr>
        <w:jc w:val="both"/>
        <w:rPr>
          <w:rFonts w:ascii="Times New Roman" w:hAnsi="Times New Roman" w:cs="Times New Roman"/>
          <w:color w:val="000000"/>
          <w:sz w:val="24"/>
          <w:szCs w:val="24"/>
        </w:rPr>
      </w:pPr>
    </w:p>
    <w:p w:rsidR="00962286" w:rsidRDefault="00962286" w:rsidP="00867A39">
      <w:pPr>
        <w:jc w:val="both"/>
        <w:rPr>
          <w:rFonts w:ascii="Times New Roman" w:hAnsi="Times New Roman" w:cs="Times New Roman"/>
          <w:color w:val="000000"/>
          <w:sz w:val="24"/>
          <w:szCs w:val="24"/>
        </w:rPr>
      </w:pPr>
      <w:r>
        <w:rPr>
          <w:rFonts w:ascii="Times New Roman" w:hAnsi="Times New Roman" w:cs="Times New Roman"/>
          <w:color w:val="000000"/>
          <w:sz w:val="24"/>
          <w:szCs w:val="24"/>
        </w:rPr>
        <w:t>Ukupna cijena za nabavku opreme iz člana 1 ovog ugovora iznosi ______________ eur-a   sa uračunatim PDV-om.</w:t>
      </w:r>
    </w:p>
    <w:p w:rsidR="00962286" w:rsidRDefault="00962286" w:rsidP="00867A39">
      <w:pPr>
        <w:jc w:val="both"/>
        <w:rPr>
          <w:rFonts w:ascii="Times New Roman" w:hAnsi="Times New Roman" w:cs="Times New Roman"/>
          <w:color w:val="000000"/>
          <w:sz w:val="24"/>
          <w:szCs w:val="24"/>
        </w:rPr>
      </w:pPr>
    </w:p>
    <w:p w:rsidR="00962286" w:rsidRDefault="00962286" w:rsidP="00867A39">
      <w:pPr>
        <w:jc w:val="both"/>
        <w:rPr>
          <w:rFonts w:ascii="Times New Roman" w:hAnsi="Times New Roman" w:cs="Times New Roman"/>
          <w:color w:val="000000"/>
          <w:sz w:val="24"/>
          <w:szCs w:val="24"/>
        </w:rPr>
      </w:pPr>
      <w:r>
        <w:rPr>
          <w:rFonts w:ascii="Times New Roman" w:hAnsi="Times New Roman" w:cs="Times New Roman"/>
          <w:color w:val="000000"/>
          <w:sz w:val="24"/>
          <w:szCs w:val="24"/>
        </w:rPr>
        <w:t>Ugovorne strane su saglasne da će Naručilac isplatiti ugovorenu cijenu u roku</w:t>
      </w:r>
      <w:r>
        <w:t xml:space="preserve"> </w:t>
      </w:r>
      <w:r>
        <w:rPr>
          <w:rFonts w:ascii="Times New Roman" w:hAnsi="Times New Roman" w:cs="Times New Roman"/>
          <w:color w:val="000000"/>
          <w:sz w:val="24"/>
          <w:szCs w:val="24"/>
        </w:rPr>
        <w:t>do 20 dana nakon isporuke i prijema od strane ovlašćenog lica Opštine Budva, po dostavljenoj fakturi koja prije isplate mora biti ovjerena od strane odgovornog lica iz Centra za informacione tehnologije.</w:t>
      </w:r>
    </w:p>
    <w:p w:rsidR="00962286" w:rsidRDefault="00962286" w:rsidP="00962286">
      <w:pPr>
        <w:jc w:val="both"/>
        <w:rPr>
          <w:rFonts w:ascii="Times New Roman" w:hAnsi="Times New Roman" w:cs="Times New Roman"/>
          <w:color w:val="000000"/>
          <w:sz w:val="24"/>
          <w:szCs w:val="24"/>
        </w:rPr>
      </w:pPr>
    </w:p>
    <w:p w:rsidR="00962286" w:rsidRDefault="00962286" w:rsidP="00962286">
      <w:pPr>
        <w:jc w:val="center"/>
        <w:rPr>
          <w:rFonts w:ascii="Times New Roman" w:hAnsi="Times New Roman" w:cs="Times New Roman"/>
          <w:color w:val="000000"/>
          <w:sz w:val="24"/>
          <w:szCs w:val="24"/>
        </w:rPr>
      </w:pPr>
      <w:r>
        <w:rPr>
          <w:rFonts w:ascii="Times New Roman" w:hAnsi="Times New Roman" w:cs="Times New Roman"/>
          <w:color w:val="000000"/>
          <w:sz w:val="24"/>
          <w:szCs w:val="24"/>
        </w:rPr>
        <w:t>Član 4</w:t>
      </w:r>
    </w:p>
    <w:p w:rsidR="00962286" w:rsidRDefault="00962286" w:rsidP="00867A39">
      <w:pPr>
        <w:jc w:val="both"/>
        <w:rPr>
          <w:rFonts w:ascii="Times New Roman" w:hAnsi="Times New Roman" w:cs="Times New Roman"/>
          <w:color w:val="000000"/>
          <w:sz w:val="24"/>
          <w:szCs w:val="24"/>
        </w:rPr>
      </w:pPr>
      <w:r>
        <w:rPr>
          <w:rFonts w:ascii="Times New Roman" w:hAnsi="Times New Roman" w:cs="Times New Roman"/>
          <w:color w:val="000000"/>
          <w:sz w:val="24"/>
          <w:szCs w:val="24"/>
        </w:rPr>
        <w:t>Cijena iz člana 3 Ugovora podrazumijeva sve troškove do isporuke predmetne opreme u objekat Naručioca, demonstraciju kompletnosti i funkcionalnosti iste, kao i otklanjanje kvarova i održavanje u garantnom roku.</w:t>
      </w:r>
    </w:p>
    <w:p w:rsidR="00962286" w:rsidRDefault="00962286" w:rsidP="00867A39">
      <w:pPr>
        <w:jc w:val="both"/>
        <w:rPr>
          <w:rFonts w:ascii="Times New Roman" w:hAnsi="Times New Roman" w:cs="Times New Roman"/>
          <w:color w:val="000000"/>
          <w:sz w:val="24"/>
          <w:szCs w:val="24"/>
        </w:rPr>
      </w:pPr>
    </w:p>
    <w:p w:rsidR="00962286" w:rsidRDefault="00962286" w:rsidP="00867A39">
      <w:pPr>
        <w:jc w:val="both"/>
        <w:rPr>
          <w:rFonts w:ascii="Times New Roman" w:hAnsi="Times New Roman" w:cs="Times New Roman"/>
          <w:color w:val="000000"/>
          <w:sz w:val="24"/>
          <w:szCs w:val="24"/>
        </w:rPr>
      </w:pPr>
      <w:r>
        <w:rPr>
          <w:rFonts w:ascii="Times New Roman" w:hAnsi="Times New Roman" w:cs="Times New Roman"/>
          <w:color w:val="000000"/>
          <w:sz w:val="24"/>
          <w:szCs w:val="24"/>
        </w:rPr>
        <w:t>U cijenu su uključeni troškovi ambalaže prikladne za drumski prevoz, troškovi prevoza i osiguranja prilikom transporta.</w:t>
      </w:r>
    </w:p>
    <w:p w:rsidR="00962286" w:rsidRDefault="00962286" w:rsidP="00962286">
      <w:pPr>
        <w:rPr>
          <w:rFonts w:ascii="Times New Roman" w:hAnsi="Times New Roman" w:cs="Times New Roman"/>
          <w:sz w:val="24"/>
          <w:szCs w:val="24"/>
        </w:rPr>
      </w:pPr>
    </w:p>
    <w:p w:rsidR="00962286" w:rsidRDefault="00962286" w:rsidP="00962286">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ROK ISPORUKE</w:t>
      </w:r>
    </w:p>
    <w:p w:rsidR="00867A39" w:rsidRDefault="00867A39" w:rsidP="00962286">
      <w:pPr>
        <w:jc w:val="center"/>
        <w:rPr>
          <w:rFonts w:ascii="Times New Roman" w:hAnsi="Times New Roman" w:cs="Times New Roman"/>
          <w:b/>
          <w:color w:val="000000"/>
          <w:sz w:val="24"/>
          <w:szCs w:val="24"/>
        </w:rPr>
      </w:pPr>
    </w:p>
    <w:p w:rsidR="00962286" w:rsidRDefault="00962286" w:rsidP="00962286">
      <w:pPr>
        <w:jc w:val="center"/>
        <w:rPr>
          <w:rFonts w:ascii="Times New Roman" w:hAnsi="Times New Roman" w:cs="Times New Roman"/>
          <w:color w:val="000000"/>
          <w:sz w:val="24"/>
          <w:szCs w:val="24"/>
        </w:rPr>
      </w:pPr>
      <w:r>
        <w:rPr>
          <w:rFonts w:ascii="Times New Roman" w:hAnsi="Times New Roman" w:cs="Times New Roman"/>
          <w:color w:val="000000"/>
          <w:sz w:val="24"/>
          <w:szCs w:val="24"/>
        </w:rPr>
        <w:t>Član 5</w:t>
      </w:r>
    </w:p>
    <w:p w:rsidR="00962286" w:rsidRDefault="00962286" w:rsidP="00962286">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Dobavljač se obavezuje da ugovorenu isporuku opreme izvrši u roku do </w:t>
      </w:r>
      <w:r w:rsidR="00A934CE">
        <w:rPr>
          <w:rFonts w:ascii="Times New Roman" w:hAnsi="Times New Roman" w:cs="Times New Roman"/>
          <w:sz w:val="24"/>
          <w:szCs w:val="24"/>
        </w:rPr>
        <w:t>7</w:t>
      </w:r>
      <w:r>
        <w:rPr>
          <w:rFonts w:ascii="Times New Roman" w:hAnsi="Times New Roman" w:cs="Times New Roman"/>
          <w:sz w:val="24"/>
          <w:szCs w:val="24"/>
        </w:rPr>
        <w:t xml:space="preserve"> dana</w:t>
      </w:r>
      <w:r>
        <w:rPr>
          <w:rFonts w:ascii="Times New Roman" w:hAnsi="Times New Roman" w:cs="Times New Roman"/>
          <w:color w:val="000000"/>
          <w:sz w:val="24"/>
          <w:szCs w:val="24"/>
        </w:rPr>
        <w:t xml:space="preserve"> od dana zaključivanja ugovora. </w:t>
      </w:r>
    </w:p>
    <w:p w:rsidR="00962286" w:rsidRDefault="00962286" w:rsidP="00962286">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Naručilac se obavezuje da blagovremeno obezbijedi sve uslove za isporuku ugovorene opreme. </w:t>
      </w:r>
    </w:p>
    <w:p w:rsidR="00962286" w:rsidRDefault="00962286" w:rsidP="00962286">
      <w:pPr>
        <w:jc w:val="both"/>
        <w:rPr>
          <w:rFonts w:ascii="Times New Roman" w:hAnsi="Times New Roman" w:cs="Times New Roman"/>
          <w:color w:val="000000"/>
          <w:sz w:val="24"/>
          <w:szCs w:val="24"/>
        </w:rPr>
      </w:pPr>
    </w:p>
    <w:p w:rsidR="00962286" w:rsidRDefault="00962286" w:rsidP="00962286">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PRIJEM</w:t>
      </w:r>
    </w:p>
    <w:p w:rsidR="00962286" w:rsidRDefault="00962286" w:rsidP="00962286">
      <w:pPr>
        <w:jc w:val="center"/>
        <w:rPr>
          <w:rFonts w:ascii="Times New Roman" w:hAnsi="Times New Roman" w:cs="Times New Roman"/>
          <w:color w:val="000000"/>
          <w:sz w:val="24"/>
          <w:szCs w:val="24"/>
        </w:rPr>
      </w:pPr>
    </w:p>
    <w:p w:rsidR="00962286" w:rsidRDefault="00962286" w:rsidP="00962286">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Član 6 </w:t>
      </w:r>
    </w:p>
    <w:p w:rsidR="00962286" w:rsidRDefault="00962286" w:rsidP="00867A39">
      <w:pPr>
        <w:jc w:val="both"/>
        <w:rPr>
          <w:rFonts w:ascii="Times New Roman" w:hAnsi="Times New Roman" w:cs="Times New Roman"/>
          <w:color w:val="000000"/>
          <w:sz w:val="24"/>
          <w:szCs w:val="24"/>
        </w:rPr>
      </w:pPr>
      <w:r>
        <w:rPr>
          <w:rFonts w:ascii="Times New Roman" w:hAnsi="Times New Roman" w:cs="Times New Roman"/>
          <w:color w:val="000000"/>
          <w:sz w:val="24"/>
          <w:szCs w:val="24"/>
        </w:rPr>
        <w:t>Datum isporuke opreme je datum potpisivanja zapisnika o prijemu, nakon provjere kompletnosti i funkcionalnosti, koju treba da izvrše ovlašćena lica Naručioca, na lokaciji Naručioca, uz prisustvo ovlašćenih predstavnika Dobavljača.</w:t>
      </w:r>
    </w:p>
    <w:p w:rsidR="00962286" w:rsidRDefault="00962286" w:rsidP="00867A39">
      <w:pPr>
        <w:jc w:val="both"/>
        <w:rPr>
          <w:rFonts w:ascii="Times New Roman" w:hAnsi="Times New Roman" w:cs="Times New Roman"/>
          <w:color w:val="000000"/>
          <w:sz w:val="24"/>
          <w:szCs w:val="24"/>
        </w:rPr>
      </w:pPr>
    </w:p>
    <w:p w:rsidR="00962286" w:rsidRDefault="00962286" w:rsidP="00867A39">
      <w:pPr>
        <w:jc w:val="both"/>
        <w:rPr>
          <w:rFonts w:ascii="Times New Roman" w:hAnsi="Times New Roman" w:cs="Times New Roman"/>
          <w:color w:val="000000"/>
          <w:sz w:val="24"/>
          <w:szCs w:val="24"/>
        </w:rPr>
      </w:pPr>
      <w:r>
        <w:rPr>
          <w:rFonts w:ascii="Times New Roman" w:hAnsi="Times New Roman" w:cs="Times New Roman"/>
          <w:color w:val="000000"/>
          <w:sz w:val="24"/>
          <w:szCs w:val="24"/>
        </w:rPr>
        <w:t>Ovlašćena lica Naručioca su obavezna da počnu sa radom na primopredaji odmah nakon obavještenja Dobavljača da je oprema spremna za primopredaju.</w:t>
      </w:r>
    </w:p>
    <w:p w:rsidR="00962286" w:rsidRDefault="00962286" w:rsidP="00867A39">
      <w:pPr>
        <w:jc w:val="both"/>
        <w:rPr>
          <w:rFonts w:ascii="Times New Roman" w:hAnsi="Times New Roman" w:cs="Times New Roman"/>
          <w:color w:val="000000"/>
          <w:sz w:val="24"/>
          <w:szCs w:val="24"/>
        </w:rPr>
      </w:pPr>
    </w:p>
    <w:p w:rsidR="00962286" w:rsidRDefault="00962286" w:rsidP="00867A39">
      <w:pPr>
        <w:jc w:val="both"/>
        <w:rPr>
          <w:rFonts w:ascii="Times New Roman" w:hAnsi="Times New Roman" w:cs="Times New Roman"/>
          <w:color w:val="000000"/>
          <w:sz w:val="24"/>
          <w:szCs w:val="24"/>
        </w:rPr>
      </w:pPr>
      <w:r>
        <w:rPr>
          <w:rFonts w:ascii="Times New Roman" w:hAnsi="Times New Roman" w:cs="Times New Roman"/>
          <w:color w:val="000000"/>
          <w:sz w:val="24"/>
          <w:szCs w:val="24"/>
        </w:rPr>
        <w:t>Po završetku primopredaje, ovlašćena lica Naručioca su obavezna da sačine zapisnik koji potpisuju i ovjeravaju predstavnici ugovorenih strana.</w:t>
      </w:r>
    </w:p>
    <w:p w:rsidR="00962286" w:rsidRDefault="00962286" w:rsidP="00962286">
      <w:pPr>
        <w:jc w:val="both"/>
        <w:rPr>
          <w:rFonts w:ascii="Times New Roman" w:hAnsi="Times New Roman" w:cs="Times New Roman"/>
          <w:color w:val="000000"/>
          <w:sz w:val="24"/>
          <w:szCs w:val="24"/>
        </w:rPr>
      </w:pPr>
    </w:p>
    <w:p w:rsidR="00867A39" w:rsidRDefault="00962286" w:rsidP="00962286">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RASKID UGOVORA</w:t>
      </w:r>
    </w:p>
    <w:p w:rsidR="00867A39" w:rsidRDefault="00867A39" w:rsidP="00962286">
      <w:pPr>
        <w:jc w:val="center"/>
        <w:rPr>
          <w:rFonts w:ascii="Times New Roman" w:hAnsi="Times New Roman" w:cs="Times New Roman"/>
          <w:b/>
          <w:color w:val="000000"/>
          <w:sz w:val="24"/>
          <w:szCs w:val="24"/>
        </w:rPr>
      </w:pPr>
    </w:p>
    <w:p w:rsidR="00962286" w:rsidRDefault="00962286" w:rsidP="00962286">
      <w:pPr>
        <w:jc w:val="center"/>
        <w:rPr>
          <w:rFonts w:ascii="Times New Roman" w:hAnsi="Times New Roman" w:cs="Times New Roman"/>
          <w:color w:val="000000"/>
          <w:sz w:val="24"/>
          <w:szCs w:val="24"/>
        </w:rPr>
      </w:pPr>
      <w:r>
        <w:rPr>
          <w:rFonts w:ascii="Times New Roman" w:hAnsi="Times New Roman" w:cs="Times New Roman"/>
          <w:color w:val="000000"/>
          <w:sz w:val="24"/>
          <w:szCs w:val="24"/>
        </w:rPr>
        <w:t>Član 7</w:t>
      </w:r>
    </w:p>
    <w:p w:rsidR="00962286" w:rsidRDefault="00962286" w:rsidP="00962286">
      <w:pPr>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 zadržava pravo raskida ugovora u slučaju da Dobavljač ne izvršava obaveze u skladu sa Ugovorom.</w:t>
      </w:r>
    </w:p>
    <w:p w:rsidR="00962286" w:rsidRDefault="00962286" w:rsidP="00962286">
      <w:pPr>
        <w:jc w:val="both"/>
        <w:rPr>
          <w:rFonts w:ascii="Times New Roman" w:hAnsi="Times New Roman" w:cs="Times New Roman"/>
          <w:b/>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962286" w:rsidRDefault="00962286" w:rsidP="00962286">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UGOVORNA KAZNA</w:t>
      </w:r>
    </w:p>
    <w:p w:rsidR="00867A39" w:rsidRDefault="00867A39" w:rsidP="00962286">
      <w:pPr>
        <w:jc w:val="center"/>
        <w:rPr>
          <w:rFonts w:ascii="Times New Roman" w:hAnsi="Times New Roman" w:cs="Times New Roman"/>
          <w:b/>
          <w:color w:val="000000"/>
          <w:sz w:val="24"/>
          <w:szCs w:val="24"/>
        </w:rPr>
      </w:pPr>
    </w:p>
    <w:p w:rsidR="00962286" w:rsidRDefault="00962286" w:rsidP="00962286">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Član </w:t>
      </w:r>
      <w:r w:rsidR="00ED0FDB">
        <w:rPr>
          <w:rFonts w:ascii="Times New Roman" w:hAnsi="Times New Roman" w:cs="Times New Roman"/>
          <w:color w:val="000000"/>
          <w:sz w:val="24"/>
          <w:szCs w:val="24"/>
        </w:rPr>
        <w:t>8</w:t>
      </w:r>
    </w:p>
    <w:p w:rsidR="00962286" w:rsidRDefault="00962286" w:rsidP="00962286">
      <w:pPr>
        <w:jc w:val="both"/>
        <w:rPr>
          <w:rFonts w:ascii="Times New Roman" w:hAnsi="Times New Roman" w:cs="Times New Roman"/>
          <w:color w:val="000000"/>
          <w:sz w:val="24"/>
          <w:szCs w:val="24"/>
        </w:rPr>
      </w:pPr>
      <w:r>
        <w:rPr>
          <w:rFonts w:ascii="Times New Roman" w:hAnsi="Times New Roman" w:cs="Times New Roman"/>
          <w:color w:val="000000"/>
          <w:sz w:val="24"/>
          <w:szCs w:val="24"/>
        </w:rPr>
        <w:t>Dobavljač se obavezuje da plati Naručiocu ugovornu kaznu u visini 2 ‰ za svaki dan kašnjenja u isporuci opreme, a najviše 10% od ukupne vrijednosti ugovorenog posla.</w:t>
      </w:r>
    </w:p>
    <w:p w:rsidR="00962286" w:rsidRDefault="00962286" w:rsidP="00962286">
      <w:pPr>
        <w:jc w:val="both"/>
        <w:rPr>
          <w:rFonts w:ascii="Times New Roman" w:hAnsi="Times New Roman" w:cs="Times New Roman"/>
          <w:color w:val="000000"/>
          <w:sz w:val="24"/>
          <w:szCs w:val="24"/>
        </w:rPr>
      </w:pPr>
    </w:p>
    <w:p w:rsidR="00962286" w:rsidRDefault="00962286" w:rsidP="00962286">
      <w:pPr>
        <w:jc w:val="both"/>
        <w:rPr>
          <w:rFonts w:ascii="Times New Roman" w:hAnsi="Times New Roman" w:cs="Times New Roman"/>
          <w:color w:val="000000"/>
          <w:sz w:val="24"/>
          <w:szCs w:val="24"/>
        </w:rPr>
      </w:pPr>
      <w:r>
        <w:rPr>
          <w:rFonts w:ascii="Times New Roman" w:hAnsi="Times New Roman" w:cs="Times New Roman"/>
          <w:color w:val="000000"/>
          <w:sz w:val="24"/>
          <w:szCs w:val="24"/>
        </w:rPr>
        <w:t>Odredba stava 1 ovog člana se ne primjenjuje ako je zakašnjenje u isporuci prouzrokovano neblagovremenim preuzimanjem opreme od strane Naručioca, ako Naručilac nije obezbedio uslove da Dobavljač izvrši isporuku opreme i u slučaju nemogućnosti ispunjenja Ugovora u skladu sa Zakonom o obligacionim odnosima.</w:t>
      </w:r>
    </w:p>
    <w:p w:rsidR="00962286" w:rsidRDefault="00962286" w:rsidP="00962286">
      <w:pPr>
        <w:jc w:val="center"/>
        <w:rPr>
          <w:rFonts w:ascii="Times New Roman" w:hAnsi="Times New Roman" w:cs="Times New Roman"/>
          <w:color w:val="000000"/>
          <w:sz w:val="24"/>
          <w:szCs w:val="24"/>
        </w:rPr>
      </w:pPr>
    </w:p>
    <w:p w:rsidR="00962286" w:rsidRDefault="00962286" w:rsidP="00962286">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GARANTNI ROK</w:t>
      </w:r>
    </w:p>
    <w:p w:rsidR="00867A39" w:rsidRDefault="00867A39" w:rsidP="00962286">
      <w:pPr>
        <w:jc w:val="center"/>
        <w:rPr>
          <w:rFonts w:ascii="Times New Roman" w:hAnsi="Times New Roman" w:cs="Times New Roman"/>
          <w:b/>
          <w:color w:val="000000"/>
          <w:sz w:val="24"/>
          <w:szCs w:val="24"/>
        </w:rPr>
      </w:pPr>
    </w:p>
    <w:p w:rsidR="00962286" w:rsidRDefault="00962286" w:rsidP="00962286">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Član  </w:t>
      </w:r>
      <w:r w:rsidR="00ED0FDB">
        <w:rPr>
          <w:rFonts w:ascii="Times New Roman" w:hAnsi="Times New Roman" w:cs="Times New Roman"/>
          <w:color w:val="000000"/>
          <w:sz w:val="24"/>
          <w:szCs w:val="24"/>
        </w:rPr>
        <w:t>9</w:t>
      </w:r>
    </w:p>
    <w:p w:rsidR="00962286" w:rsidRDefault="00962286" w:rsidP="00962286">
      <w:pPr>
        <w:jc w:val="both"/>
        <w:rPr>
          <w:rFonts w:ascii="Times New Roman" w:hAnsi="Times New Roman" w:cs="Times New Roman"/>
          <w:color w:val="000000"/>
          <w:sz w:val="24"/>
          <w:szCs w:val="24"/>
        </w:rPr>
      </w:pPr>
      <w:r>
        <w:rPr>
          <w:rFonts w:ascii="Times New Roman" w:hAnsi="Times New Roman" w:cs="Times New Roman"/>
          <w:color w:val="000000"/>
          <w:sz w:val="24"/>
          <w:szCs w:val="24"/>
        </w:rPr>
        <w:t>Garantni rok za ugovorenu opremu je _________.</w:t>
      </w:r>
    </w:p>
    <w:p w:rsidR="00962286" w:rsidRDefault="00962286" w:rsidP="00962286">
      <w:pPr>
        <w:jc w:val="both"/>
        <w:rPr>
          <w:rFonts w:ascii="Times New Roman" w:hAnsi="Times New Roman" w:cs="Times New Roman"/>
          <w:color w:val="000000"/>
          <w:sz w:val="24"/>
          <w:szCs w:val="24"/>
        </w:rPr>
      </w:pPr>
    </w:p>
    <w:p w:rsidR="00962286" w:rsidRDefault="00962286" w:rsidP="00962286">
      <w:pPr>
        <w:jc w:val="both"/>
        <w:rPr>
          <w:rFonts w:ascii="Times New Roman" w:hAnsi="Times New Roman" w:cs="Times New Roman"/>
          <w:color w:val="000000"/>
          <w:sz w:val="24"/>
          <w:szCs w:val="24"/>
        </w:rPr>
      </w:pPr>
      <w:r>
        <w:rPr>
          <w:rFonts w:ascii="Times New Roman" w:hAnsi="Times New Roman" w:cs="Times New Roman"/>
          <w:color w:val="000000"/>
          <w:sz w:val="24"/>
          <w:szCs w:val="24"/>
        </w:rPr>
        <w:t>Dobavljač je dužan da obezbijedi proizvođačku garanciju, uz mogućnost online provjere statusa po serijskom broju.</w:t>
      </w:r>
    </w:p>
    <w:p w:rsidR="00962286" w:rsidRDefault="00962286" w:rsidP="00962286">
      <w:pPr>
        <w:jc w:val="both"/>
        <w:rPr>
          <w:rFonts w:ascii="Times New Roman" w:hAnsi="Times New Roman" w:cs="Times New Roman"/>
          <w:color w:val="000000"/>
          <w:sz w:val="24"/>
          <w:szCs w:val="24"/>
        </w:rPr>
      </w:pPr>
    </w:p>
    <w:p w:rsidR="00962286" w:rsidRDefault="00962286" w:rsidP="00962286">
      <w:pPr>
        <w:jc w:val="both"/>
        <w:rPr>
          <w:rFonts w:ascii="Times New Roman" w:hAnsi="Times New Roman" w:cs="Times New Roman"/>
          <w:color w:val="000000"/>
          <w:sz w:val="24"/>
          <w:szCs w:val="24"/>
        </w:rPr>
      </w:pPr>
      <w:r>
        <w:rPr>
          <w:rFonts w:ascii="Times New Roman" w:hAnsi="Times New Roman" w:cs="Times New Roman"/>
          <w:color w:val="000000"/>
          <w:sz w:val="24"/>
          <w:szCs w:val="24"/>
        </w:rPr>
        <w:t>Dobavljač garantuje da ponuđena oprema nema stvarnih i pravnih nedostataka.</w:t>
      </w:r>
    </w:p>
    <w:p w:rsidR="00962286" w:rsidRDefault="00962286" w:rsidP="00962286">
      <w:pPr>
        <w:jc w:val="both"/>
        <w:rPr>
          <w:rFonts w:ascii="Times New Roman" w:hAnsi="Times New Roman" w:cs="Times New Roman"/>
          <w:color w:val="000000"/>
          <w:sz w:val="24"/>
          <w:szCs w:val="24"/>
        </w:rPr>
      </w:pPr>
    </w:p>
    <w:p w:rsidR="00962286" w:rsidRDefault="00962286" w:rsidP="00962286">
      <w:pPr>
        <w:jc w:val="both"/>
        <w:rPr>
          <w:rFonts w:ascii="Times New Roman" w:hAnsi="Times New Roman" w:cs="Times New Roman"/>
          <w:color w:val="000000"/>
          <w:sz w:val="24"/>
          <w:szCs w:val="24"/>
        </w:rPr>
      </w:pPr>
      <w:r>
        <w:rPr>
          <w:rFonts w:ascii="Times New Roman" w:hAnsi="Times New Roman" w:cs="Times New Roman"/>
          <w:color w:val="000000"/>
          <w:sz w:val="24"/>
          <w:szCs w:val="24"/>
        </w:rPr>
        <w:t>Dobavljač garantuje da će isporuka biti potpuno u skladu sa ponudom i Ugovorom i obavezuje se da bez odlaganja, o svom trošku, otkloni svaki kvar koji nastane u toku garantnog roka ili izvrši zamjenu opreme, a koji nije posledica nepravilnog rukovanja Naručioca.</w:t>
      </w:r>
    </w:p>
    <w:p w:rsidR="00962286" w:rsidRDefault="00962286" w:rsidP="00962286">
      <w:pPr>
        <w:jc w:val="both"/>
        <w:rPr>
          <w:rFonts w:ascii="Times New Roman" w:hAnsi="Times New Roman" w:cs="Times New Roman"/>
          <w:color w:val="000000"/>
          <w:sz w:val="24"/>
          <w:szCs w:val="24"/>
        </w:rPr>
      </w:pPr>
    </w:p>
    <w:p w:rsidR="00962286" w:rsidRDefault="00962286" w:rsidP="00962286">
      <w:pPr>
        <w:jc w:val="both"/>
        <w:rPr>
          <w:rFonts w:ascii="Times New Roman" w:hAnsi="Times New Roman" w:cs="Times New Roman"/>
          <w:color w:val="000000"/>
          <w:sz w:val="24"/>
          <w:szCs w:val="24"/>
        </w:rPr>
      </w:pPr>
      <w:r>
        <w:rPr>
          <w:rFonts w:ascii="Times New Roman" w:hAnsi="Times New Roman" w:cs="Times New Roman"/>
          <w:color w:val="000000"/>
          <w:sz w:val="24"/>
          <w:szCs w:val="24"/>
        </w:rPr>
        <w:t>Garantni rok miruje za vrijeme otklanjanja nedostataka, a u slučaju zamjene, sva zamjena opreme podliježe novom garantnom roku u naznačenom trajanju, počev od dana završetka zamjene.</w:t>
      </w:r>
    </w:p>
    <w:p w:rsidR="00962286" w:rsidRDefault="00962286" w:rsidP="00962286">
      <w:pPr>
        <w:jc w:val="both"/>
        <w:rPr>
          <w:rFonts w:ascii="Times New Roman" w:hAnsi="Times New Roman" w:cs="Times New Roman"/>
          <w:color w:val="000000"/>
          <w:sz w:val="24"/>
          <w:szCs w:val="24"/>
        </w:rPr>
      </w:pPr>
    </w:p>
    <w:p w:rsidR="00962286" w:rsidRDefault="00962286" w:rsidP="00962286">
      <w:pPr>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 je u obavezi da svaki problem u radu ili kvar pisano prijavi Dobavljaču odmah po njenom nastanku. Prijavu kvara može da vrši isključivo ovlašćeni predstavnik Naručioca ili više njih, pod uslovom da Naručilac blagovremeno pisano informiše Dobavljača o imenima ovlašćenih predstavnika.</w:t>
      </w:r>
    </w:p>
    <w:p w:rsidR="00962286" w:rsidRDefault="00962286" w:rsidP="00962286">
      <w:pPr>
        <w:jc w:val="both"/>
        <w:rPr>
          <w:rFonts w:ascii="Times New Roman" w:hAnsi="Times New Roman" w:cs="Times New Roman"/>
          <w:color w:val="000000"/>
          <w:sz w:val="24"/>
          <w:szCs w:val="24"/>
        </w:rPr>
      </w:pPr>
    </w:p>
    <w:p w:rsidR="00962286" w:rsidRDefault="00962286" w:rsidP="00962286">
      <w:pPr>
        <w:jc w:val="both"/>
        <w:rPr>
          <w:rFonts w:ascii="Times New Roman" w:hAnsi="Times New Roman" w:cs="Times New Roman"/>
          <w:color w:val="000000"/>
          <w:sz w:val="24"/>
          <w:szCs w:val="24"/>
        </w:rPr>
      </w:pPr>
      <w:r>
        <w:rPr>
          <w:rFonts w:ascii="Times New Roman" w:hAnsi="Times New Roman" w:cs="Times New Roman"/>
          <w:color w:val="000000"/>
          <w:sz w:val="24"/>
          <w:szCs w:val="24"/>
        </w:rPr>
        <w:t>Ukoliko je neophodno neispravni uređaj odnijeti sa lokacije Naručioca, Dobavljač je dužan da ga vrati na istu lokaciju nakon otklanjanja nedostataka.</w:t>
      </w:r>
    </w:p>
    <w:p w:rsidR="00962286" w:rsidRDefault="00962286" w:rsidP="00962286">
      <w:pPr>
        <w:jc w:val="both"/>
        <w:rPr>
          <w:rFonts w:ascii="Times New Roman" w:hAnsi="Times New Roman" w:cs="Times New Roman"/>
          <w:color w:val="000000"/>
          <w:sz w:val="24"/>
          <w:szCs w:val="24"/>
        </w:rPr>
      </w:pPr>
    </w:p>
    <w:p w:rsidR="00962286" w:rsidRDefault="00962286" w:rsidP="00962286">
      <w:pPr>
        <w:jc w:val="center"/>
        <w:rPr>
          <w:rFonts w:ascii="Times New Roman" w:hAnsi="Times New Roman" w:cs="Times New Roman"/>
          <w:color w:val="000000"/>
          <w:sz w:val="24"/>
          <w:szCs w:val="24"/>
        </w:rPr>
      </w:pPr>
      <w:r>
        <w:rPr>
          <w:rFonts w:ascii="Times New Roman" w:hAnsi="Times New Roman" w:cs="Times New Roman"/>
          <w:color w:val="000000"/>
          <w:sz w:val="24"/>
          <w:szCs w:val="24"/>
        </w:rPr>
        <w:t>Član 1</w:t>
      </w:r>
      <w:r w:rsidR="00ED0FDB">
        <w:rPr>
          <w:rFonts w:ascii="Times New Roman" w:hAnsi="Times New Roman" w:cs="Times New Roman"/>
          <w:color w:val="000000"/>
          <w:sz w:val="24"/>
          <w:szCs w:val="24"/>
        </w:rPr>
        <w:t>0</w:t>
      </w:r>
    </w:p>
    <w:p w:rsidR="00962286" w:rsidRDefault="00962286" w:rsidP="00962286">
      <w:pPr>
        <w:jc w:val="both"/>
        <w:rPr>
          <w:rFonts w:ascii="Times New Roman" w:hAnsi="Times New Roman" w:cs="Times New Roman"/>
          <w:color w:val="000000"/>
          <w:sz w:val="24"/>
          <w:szCs w:val="24"/>
        </w:rPr>
      </w:pPr>
      <w:r>
        <w:rPr>
          <w:rFonts w:ascii="Times New Roman" w:hAnsi="Times New Roman" w:cs="Times New Roman"/>
          <w:color w:val="000000"/>
          <w:sz w:val="24"/>
          <w:szCs w:val="24"/>
        </w:rPr>
        <w:t>Dobavljač se obavezuje da sve servisne intervencije izvrši  u roku od 5 dana od momenta prijave kvara.</w:t>
      </w:r>
    </w:p>
    <w:p w:rsidR="00962286" w:rsidRDefault="00962286" w:rsidP="00962286">
      <w:pPr>
        <w:jc w:val="both"/>
        <w:rPr>
          <w:rFonts w:ascii="Times New Roman" w:hAnsi="Times New Roman" w:cs="Times New Roman"/>
          <w:color w:val="000000"/>
          <w:sz w:val="24"/>
          <w:szCs w:val="24"/>
        </w:rPr>
      </w:pPr>
    </w:p>
    <w:p w:rsidR="00962286" w:rsidRDefault="00962286" w:rsidP="00962286">
      <w:pPr>
        <w:jc w:val="both"/>
        <w:rPr>
          <w:rFonts w:ascii="Times New Roman" w:hAnsi="Times New Roman" w:cs="Times New Roman"/>
          <w:color w:val="000000"/>
          <w:sz w:val="24"/>
          <w:szCs w:val="24"/>
        </w:rPr>
      </w:pPr>
      <w:r>
        <w:rPr>
          <w:rFonts w:ascii="Times New Roman" w:hAnsi="Times New Roman" w:cs="Times New Roman"/>
          <w:color w:val="000000"/>
          <w:sz w:val="24"/>
          <w:szCs w:val="24"/>
        </w:rPr>
        <w:t>U slučaju kada nije moguća popravka u toku garantnog roka</w:t>
      </w:r>
      <w:r>
        <w:t xml:space="preserve"> </w:t>
      </w:r>
      <w:r>
        <w:rPr>
          <w:rFonts w:ascii="Times New Roman" w:hAnsi="Times New Roman" w:cs="Times New Roman"/>
          <w:color w:val="000000"/>
          <w:sz w:val="24"/>
          <w:szCs w:val="24"/>
        </w:rPr>
        <w:t>Dobavljač je u obavezi da u roku od  5 dana od dana prijave kvara, zamjeni neispravni dio novim.</w:t>
      </w:r>
    </w:p>
    <w:p w:rsidR="00962286" w:rsidRDefault="00962286" w:rsidP="00962286">
      <w:pPr>
        <w:rPr>
          <w:rFonts w:ascii="Times New Roman" w:hAnsi="Times New Roman" w:cs="Times New Roman"/>
          <w:b/>
          <w:color w:val="000000"/>
          <w:sz w:val="24"/>
          <w:szCs w:val="24"/>
        </w:rPr>
      </w:pPr>
    </w:p>
    <w:p w:rsidR="00962286" w:rsidRDefault="00962286" w:rsidP="00962286">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PREUZIMANJE PRAVA I OBAVEZA</w:t>
      </w:r>
    </w:p>
    <w:p w:rsidR="00962286" w:rsidRDefault="00962286" w:rsidP="00962286">
      <w:pPr>
        <w:jc w:val="both"/>
        <w:rPr>
          <w:rFonts w:ascii="Times New Roman" w:hAnsi="Times New Roman" w:cs="Times New Roman"/>
          <w:color w:val="000000"/>
          <w:sz w:val="24"/>
          <w:szCs w:val="24"/>
        </w:rPr>
      </w:pPr>
    </w:p>
    <w:p w:rsidR="00962286" w:rsidRDefault="00962286" w:rsidP="00962286">
      <w:pPr>
        <w:jc w:val="center"/>
        <w:rPr>
          <w:rFonts w:ascii="Times New Roman" w:hAnsi="Times New Roman" w:cs="Times New Roman"/>
          <w:color w:val="000000"/>
          <w:sz w:val="24"/>
          <w:szCs w:val="24"/>
        </w:rPr>
      </w:pPr>
      <w:r>
        <w:rPr>
          <w:rFonts w:ascii="Times New Roman" w:hAnsi="Times New Roman" w:cs="Times New Roman"/>
          <w:color w:val="000000"/>
          <w:sz w:val="24"/>
          <w:szCs w:val="24"/>
        </w:rPr>
        <w:t>Član 1</w:t>
      </w:r>
      <w:r w:rsidR="00ED0FDB">
        <w:rPr>
          <w:rFonts w:ascii="Times New Roman" w:hAnsi="Times New Roman" w:cs="Times New Roman"/>
          <w:color w:val="000000"/>
          <w:sz w:val="24"/>
          <w:szCs w:val="24"/>
        </w:rPr>
        <w:t>1</w:t>
      </w:r>
    </w:p>
    <w:p w:rsidR="00962286" w:rsidRDefault="00962286" w:rsidP="00962286">
      <w:pPr>
        <w:jc w:val="both"/>
        <w:rPr>
          <w:rFonts w:ascii="Times New Roman" w:hAnsi="Times New Roman" w:cs="Times New Roman"/>
          <w:color w:val="000000"/>
          <w:sz w:val="24"/>
          <w:szCs w:val="24"/>
        </w:rPr>
      </w:pPr>
      <w:r>
        <w:rPr>
          <w:rFonts w:ascii="Times New Roman" w:hAnsi="Times New Roman" w:cs="Times New Roman"/>
          <w:color w:val="000000"/>
          <w:sz w:val="24"/>
          <w:szCs w:val="24"/>
        </w:rPr>
        <w:t>Ukoliko u toku važnosti ovog ugovora dođe do bilo kakvih promjena u nazivu ili drugim statusnim promjenama ugovorenih strana, tada će sva prava i obaveze ugovorne strane kod koje dođe do takve promjene, preći na njenog pravnog sljedbenika.</w:t>
      </w:r>
    </w:p>
    <w:p w:rsidR="00962286" w:rsidRDefault="00962286" w:rsidP="00962286">
      <w:pPr>
        <w:rPr>
          <w:rFonts w:ascii="Times New Roman" w:hAnsi="Times New Roman" w:cs="Times New Roman"/>
          <w:b/>
          <w:color w:val="000000"/>
          <w:sz w:val="24"/>
          <w:szCs w:val="24"/>
        </w:rPr>
      </w:pPr>
    </w:p>
    <w:p w:rsidR="00962286" w:rsidRDefault="00962286" w:rsidP="00962286">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OSTALE ODREDBE</w:t>
      </w:r>
    </w:p>
    <w:p w:rsidR="00867A39" w:rsidRDefault="00867A39" w:rsidP="00962286">
      <w:pPr>
        <w:jc w:val="center"/>
        <w:rPr>
          <w:rFonts w:ascii="Times New Roman" w:hAnsi="Times New Roman" w:cs="Times New Roman"/>
          <w:color w:val="000000"/>
          <w:sz w:val="24"/>
          <w:szCs w:val="24"/>
        </w:rPr>
      </w:pPr>
    </w:p>
    <w:p w:rsidR="00962286" w:rsidRDefault="00962286" w:rsidP="00962286">
      <w:pPr>
        <w:jc w:val="center"/>
        <w:rPr>
          <w:rFonts w:ascii="Times New Roman" w:hAnsi="Times New Roman" w:cs="Times New Roman"/>
          <w:color w:val="000000"/>
          <w:sz w:val="24"/>
          <w:szCs w:val="24"/>
        </w:rPr>
      </w:pPr>
      <w:r>
        <w:rPr>
          <w:rFonts w:ascii="Times New Roman" w:hAnsi="Times New Roman" w:cs="Times New Roman"/>
          <w:color w:val="000000"/>
          <w:sz w:val="24"/>
          <w:szCs w:val="24"/>
        </w:rPr>
        <w:t>Član 1</w:t>
      </w:r>
      <w:r w:rsidR="00ED0FDB">
        <w:rPr>
          <w:rFonts w:ascii="Times New Roman" w:hAnsi="Times New Roman" w:cs="Times New Roman"/>
          <w:color w:val="000000"/>
          <w:sz w:val="24"/>
          <w:szCs w:val="24"/>
        </w:rPr>
        <w:t>2</w:t>
      </w:r>
    </w:p>
    <w:p w:rsidR="00962286" w:rsidRDefault="00962286" w:rsidP="00962286">
      <w:pPr>
        <w:jc w:val="both"/>
        <w:rPr>
          <w:rFonts w:ascii="Times New Roman" w:hAnsi="Times New Roman" w:cs="Times New Roman"/>
          <w:color w:val="000000"/>
          <w:sz w:val="24"/>
          <w:szCs w:val="24"/>
        </w:rPr>
      </w:pPr>
      <w:r>
        <w:rPr>
          <w:rFonts w:ascii="Times New Roman" w:hAnsi="Times New Roman" w:cs="Times New Roman"/>
          <w:color w:val="000000"/>
          <w:sz w:val="24"/>
          <w:szCs w:val="24"/>
        </w:rPr>
        <w:t>Za sve što nije predviđeno ovim ugovorom primjenjuju se odredbe Zakona o obligacionim odnosima i drugim pozitivnim propisima.</w:t>
      </w:r>
    </w:p>
    <w:p w:rsidR="00962286" w:rsidRDefault="00962286" w:rsidP="00962286">
      <w:pPr>
        <w:rPr>
          <w:rFonts w:ascii="Times New Roman" w:hAnsi="Times New Roman" w:cs="Times New Roman"/>
          <w:color w:val="000000"/>
          <w:sz w:val="24"/>
          <w:szCs w:val="24"/>
        </w:rPr>
      </w:pPr>
    </w:p>
    <w:p w:rsidR="00962286" w:rsidRDefault="00962286" w:rsidP="00962286">
      <w:pPr>
        <w:jc w:val="both"/>
        <w:rPr>
          <w:rFonts w:ascii="Times New Roman" w:hAnsi="Times New Roman" w:cs="Times New Roman"/>
          <w:color w:val="000000"/>
          <w:sz w:val="24"/>
          <w:szCs w:val="24"/>
        </w:rPr>
      </w:pPr>
      <w:r>
        <w:rPr>
          <w:rFonts w:ascii="Times New Roman" w:hAnsi="Times New Roman" w:cs="Times New Roman"/>
          <w:color w:val="000000"/>
          <w:sz w:val="24"/>
          <w:szCs w:val="24"/>
        </w:rPr>
        <w:t>Ugovorne strane su saglasne da eventualne sporove povodom ovog ugovora rješavaju sporazumno. U protivnom, ugovara se nadležnost suda u Podgorici.</w:t>
      </w:r>
    </w:p>
    <w:p w:rsidR="00962286" w:rsidRDefault="00962286" w:rsidP="00962286">
      <w:pPr>
        <w:jc w:val="both"/>
        <w:rPr>
          <w:rFonts w:ascii="Times New Roman" w:hAnsi="Times New Roman" w:cs="Times New Roman"/>
          <w:color w:val="000000"/>
          <w:sz w:val="24"/>
          <w:szCs w:val="24"/>
        </w:rPr>
      </w:pPr>
    </w:p>
    <w:p w:rsidR="00962286" w:rsidRDefault="00962286" w:rsidP="00962286">
      <w:pPr>
        <w:jc w:val="center"/>
        <w:rPr>
          <w:rFonts w:ascii="Times New Roman" w:hAnsi="Times New Roman" w:cs="Times New Roman"/>
          <w:color w:val="000000"/>
          <w:sz w:val="24"/>
          <w:szCs w:val="24"/>
        </w:rPr>
      </w:pPr>
      <w:r>
        <w:rPr>
          <w:rFonts w:ascii="Times New Roman" w:hAnsi="Times New Roman" w:cs="Times New Roman"/>
          <w:color w:val="000000"/>
          <w:sz w:val="24"/>
          <w:szCs w:val="24"/>
        </w:rPr>
        <w:t>Član 1</w:t>
      </w:r>
      <w:r w:rsidR="00ED0FDB">
        <w:rPr>
          <w:rFonts w:ascii="Times New Roman" w:hAnsi="Times New Roman" w:cs="Times New Roman"/>
          <w:color w:val="000000"/>
          <w:sz w:val="24"/>
          <w:szCs w:val="24"/>
        </w:rPr>
        <w:t>3</w:t>
      </w:r>
    </w:p>
    <w:p w:rsidR="00962286" w:rsidRDefault="00962286" w:rsidP="00962286">
      <w:pPr>
        <w:jc w:val="both"/>
        <w:rPr>
          <w:rFonts w:ascii="Times New Roman" w:hAnsi="Times New Roman" w:cs="Times New Roman"/>
          <w:color w:val="000000"/>
          <w:sz w:val="24"/>
          <w:szCs w:val="24"/>
        </w:rPr>
      </w:pPr>
      <w:r>
        <w:rPr>
          <w:rFonts w:ascii="Times New Roman" w:hAnsi="Times New Roman" w:cs="Times New Roman"/>
          <w:color w:val="000000"/>
          <w:sz w:val="24"/>
          <w:szCs w:val="24"/>
        </w:rPr>
        <w:t>Ugovor o javnoj nabavci koji je zaključen uz kršenje antikorupcijskog pravila u skladu sa odredbama člana 15 ZJN (Sl.list CG br. 42/11 i 57/14, 28/15 i 42/17).) ništav je.</w:t>
      </w:r>
    </w:p>
    <w:p w:rsidR="00962286" w:rsidRDefault="00962286" w:rsidP="00962286">
      <w:pPr>
        <w:rPr>
          <w:rFonts w:ascii="Times New Roman" w:hAnsi="Times New Roman" w:cs="Times New Roman"/>
          <w:color w:val="000000"/>
          <w:sz w:val="24"/>
          <w:szCs w:val="24"/>
        </w:rPr>
      </w:pPr>
    </w:p>
    <w:p w:rsidR="00962286" w:rsidRPr="00F86C28" w:rsidRDefault="00962286" w:rsidP="00867A39">
      <w:pPr>
        <w:jc w:val="center"/>
        <w:rPr>
          <w:rFonts w:ascii="Times New Roman" w:hAnsi="Times New Roman"/>
          <w:b/>
          <w:sz w:val="24"/>
          <w:szCs w:val="24"/>
          <w:lang w:val="sr-Latn-CS"/>
        </w:rPr>
      </w:pPr>
      <w:r>
        <w:rPr>
          <w:rFonts w:ascii="Times New Roman" w:hAnsi="Times New Roman" w:cs="Times New Roman"/>
          <w:color w:val="000000"/>
          <w:sz w:val="24"/>
          <w:szCs w:val="24"/>
        </w:rPr>
        <w:t>Član 1</w:t>
      </w:r>
      <w:r w:rsidR="00ED0FDB">
        <w:rPr>
          <w:rFonts w:ascii="Times New Roman" w:hAnsi="Times New Roman" w:cs="Times New Roman"/>
          <w:color w:val="000000"/>
          <w:sz w:val="24"/>
          <w:szCs w:val="24"/>
        </w:rPr>
        <w:t>4</w:t>
      </w:r>
      <w:r w:rsidRPr="00517D46">
        <w:rPr>
          <w:rFonts w:ascii="Times New Roman" w:hAnsi="Times New Roman"/>
          <w:i/>
          <w:sz w:val="24"/>
          <w:szCs w:val="24"/>
          <w:lang w:val="sr-Latn-CS"/>
        </w:rPr>
        <w:t xml:space="preserve"> </w:t>
      </w:r>
    </w:p>
    <w:p w:rsidR="00962286" w:rsidRPr="00F86C28" w:rsidRDefault="00962286" w:rsidP="00962286">
      <w:pPr>
        <w:jc w:val="both"/>
        <w:rPr>
          <w:rFonts w:ascii="Times New Roman" w:hAnsi="Times New Roman" w:cs="Times New Roman"/>
          <w:color w:val="000000"/>
          <w:sz w:val="24"/>
          <w:szCs w:val="24"/>
          <w:lang w:val="sl-SI"/>
        </w:rPr>
      </w:pPr>
      <w:r w:rsidRPr="00F86C28">
        <w:rPr>
          <w:rFonts w:ascii="Times New Roman" w:hAnsi="Times New Roman" w:cs="Times New Roman"/>
          <w:color w:val="000000"/>
          <w:sz w:val="24"/>
          <w:szCs w:val="24"/>
          <w:lang w:val="sl-SI"/>
        </w:rPr>
        <w:t xml:space="preserve">Ovaj ugovor je pravno valjano zaključen i potpisan od dolje navedenih ovlašćenih zakonskih zastupnika strana ugovora i sačinjen je u 6 (šest) istovjetnih primjeraka, od kojih po </w:t>
      </w:r>
      <w:r>
        <w:rPr>
          <w:rFonts w:ascii="Times New Roman" w:hAnsi="Times New Roman" w:cs="Times New Roman"/>
          <w:color w:val="000000"/>
          <w:sz w:val="24"/>
          <w:szCs w:val="24"/>
          <w:lang w:val="sl-SI"/>
        </w:rPr>
        <w:t>2</w:t>
      </w:r>
      <w:r w:rsidRPr="00F86C28">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val="sl-SI"/>
        </w:rPr>
        <w:t>dva</w:t>
      </w:r>
      <w:r w:rsidRPr="00F86C28">
        <w:rPr>
          <w:rFonts w:ascii="Times New Roman" w:hAnsi="Times New Roman" w:cs="Times New Roman"/>
          <w:color w:val="000000"/>
          <w:sz w:val="24"/>
          <w:szCs w:val="24"/>
          <w:lang w:val="sl-SI"/>
        </w:rPr>
        <w:t>) primjerka za NARUČIOCA i  DOBAVLJAČA</w:t>
      </w:r>
      <w:r>
        <w:rPr>
          <w:rFonts w:ascii="Times New Roman" w:hAnsi="Times New Roman" w:cs="Times New Roman"/>
          <w:color w:val="000000"/>
          <w:sz w:val="24"/>
          <w:szCs w:val="24"/>
          <w:lang w:val="sl-SI"/>
        </w:rPr>
        <w:t>, a 2 (dva) primjerka za potrebe ovjere</w:t>
      </w:r>
      <w:r w:rsidRPr="00F86C28">
        <w:rPr>
          <w:rFonts w:ascii="Times New Roman" w:hAnsi="Times New Roman" w:cs="Times New Roman"/>
          <w:color w:val="000000"/>
          <w:sz w:val="24"/>
          <w:szCs w:val="24"/>
          <w:lang w:val="sl-SI"/>
        </w:rPr>
        <w:t>.</w:t>
      </w:r>
    </w:p>
    <w:p w:rsidR="00962286" w:rsidRPr="00852493" w:rsidRDefault="00962286" w:rsidP="00962286">
      <w:pPr>
        <w:jc w:val="both"/>
        <w:rPr>
          <w:rFonts w:ascii="Times New Roman" w:hAnsi="Times New Roman" w:cs="Times New Roman"/>
          <w:b/>
          <w:bCs/>
          <w:color w:val="000000"/>
          <w:sz w:val="24"/>
          <w:szCs w:val="24"/>
        </w:rPr>
      </w:pPr>
    </w:p>
    <w:p w:rsidR="00962286" w:rsidRPr="00852493" w:rsidRDefault="00962286" w:rsidP="00962286">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                                                             DOBAVLJAČ</w:t>
      </w:r>
    </w:p>
    <w:p w:rsidR="00962286" w:rsidRPr="00852493" w:rsidRDefault="00962286" w:rsidP="00962286">
      <w:pPr>
        <w:jc w:val="both"/>
        <w:rPr>
          <w:rFonts w:ascii="Times New Roman" w:hAnsi="Times New Roman" w:cs="Times New Roman"/>
          <w:color w:val="000000"/>
          <w:sz w:val="24"/>
          <w:szCs w:val="24"/>
        </w:rPr>
      </w:pPr>
    </w:p>
    <w:p w:rsidR="00962286" w:rsidRPr="00852493" w:rsidRDefault="00962286" w:rsidP="00962286">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962286" w:rsidRPr="00852493" w:rsidRDefault="00962286" w:rsidP="00962286">
      <w:pPr>
        <w:jc w:val="both"/>
        <w:rPr>
          <w:rFonts w:ascii="Times New Roman" w:hAnsi="Times New Roman" w:cs="Times New Roman"/>
          <w:color w:val="000000"/>
          <w:sz w:val="24"/>
          <w:szCs w:val="24"/>
        </w:rPr>
      </w:pPr>
    </w:p>
    <w:p w:rsidR="00962286" w:rsidRPr="00852493" w:rsidRDefault="00962286" w:rsidP="00962286">
      <w:pPr>
        <w:jc w:val="both"/>
        <w:rPr>
          <w:rFonts w:ascii="Times New Roman" w:hAnsi="Times New Roman" w:cs="Times New Roman"/>
          <w:color w:val="000000"/>
          <w:sz w:val="24"/>
          <w:szCs w:val="24"/>
        </w:rPr>
      </w:pPr>
    </w:p>
    <w:p w:rsidR="00EB2331" w:rsidRPr="00AF0FF6" w:rsidRDefault="00EB2331" w:rsidP="00EB2331">
      <w:pPr>
        <w:jc w:val="center"/>
        <w:rPr>
          <w:rFonts w:ascii="Times New Roman" w:hAnsi="Times New Roman" w:cs="Times New Roman"/>
          <w:b/>
          <w:bCs/>
          <w:color w:val="000000"/>
          <w:sz w:val="24"/>
          <w:szCs w:val="24"/>
        </w:rPr>
      </w:pPr>
      <w:r w:rsidRPr="00AF0FF6">
        <w:rPr>
          <w:rFonts w:ascii="Times New Roman" w:hAnsi="Times New Roman" w:cs="Times New Roman"/>
          <w:b/>
          <w:bCs/>
          <w:color w:val="000000"/>
          <w:sz w:val="24"/>
          <w:szCs w:val="24"/>
        </w:rPr>
        <w:t>SAGLASAN SA NACRTOM  UGOVORA</w:t>
      </w:r>
    </w:p>
    <w:p w:rsidR="00514AA2" w:rsidRPr="0033729D" w:rsidRDefault="00EB2331" w:rsidP="00EB2331">
      <w:pPr>
        <w:tabs>
          <w:tab w:val="left" w:pos="1950"/>
        </w:tabs>
        <w:jc w:val="right"/>
        <w:rPr>
          <w:rFonts w:ascii="Times New Roman" w:hAnsi="Times New Roman" w:cs="Times New Roman"/>
          <w:sz w:val="24"/>
          <w:szCs w:val="24"/>
        </w:rPr>
      </w:pPr>
      <w:r w:rsidRPr="00AF0FF6">
        <w:rPr>
          <w:rFonts w:ascii="Times New Roman" w:hAnsi="Times New Roman" w:cs="Times New Roman"/>
          <w:b/>
          <w:bCs/>
          <w:sz w:val="24"/>
          <w:szCs w:val="24"/>
        </w:rPr>
        <w:t xml:space="preserve">  </w:t>
      </w:r>
    </w:p>
    <w:p w:rsidR="00514AA2" w:rsidRPr="0033729D" w:rsidRDefault="00514AA2" w:rsidP="00514AA2">
      <w:pPr>
        <w:tabs>
          <w:tab w:val="left" w:pos="1950"/>
        </w:tabs>
        <w:jc w:val="right"/>
        <w:rPr>
          <w:rFonts w:ascii="Times New Roman" w:hAnsi="Times New Roman" w:cs="Times New Roman"/>
          <w:b/>
          <w:bCs/>
          <w:sz w:val="24"/>
          <w:szCs w:val="24"/>
        </w:rPr>
      </w:pPr>
      <w:r w:rsidRPr="0033729D">
        <w:rPr>
          <w:rFonts w:ascii="Times New Roman" w:hAnsi="Times New Roman" w:cs="Times New Roman"/>
          <w:b/>
          <w:bCs/>
          <w:sz w:val="24"/>
          <w:szCs w:val="24"/>
        </w:rPr>
        <w:t xml:space="preserve">  Ovlašćeno lice ponuđača _______________________</w:t>
      </w:r>
    </w:p>
    <w:p w:rsidR="00514AA2" w:rsidRPr="0033729D" w:rsidRDefault="00514AA2" w:rsidP="00514AA2">
      <w:pPr>
        <w:ind w:right="308" w:firstLine="567"/>
        <w:jc w:val="right"/>
        <w:rPr>
          <w:rFonts w:ascii="Times New Roman" w:hAnsi="Times New Roman" w:cs="Times New Roman"/>
          <w:sz w:val="24"/>
          <w:szCs w:val="24"/>
        </w:rPr>
      </w:pPr>
      <w:r w:rsidRPr="0033729D">
        <w:rPr>
          <w:rFonts w:ascii="Times New Roman" w:hAnsi="Times New Roman" w:cs="Times New Roman"/>
          <w:sz w:val="24"/>
          <w:szCs w:val="24"/>
        </w:rPr>
        <w:t>(ime, prezime i funkcija)</w:t>
      </w:r>
    </w:p>
    <w:p w:rsidR="00514AA2" w:rsidRPr="0033729D" w:rsidRDefault="00514AA2" w:rsidP="00514AA2">
      <w:pPr>
        <w:ind w:firstLine="567"/>
        <w:jc w:val="right"/>
        <w:rPr>
          <w:rFonts w:ascii="Times New Roman" w:hAnsi="Times New Roman" w:cs="Times New Roman"/>
          <w:sz w:val="24"/>
          <w:szCs w:val="24"/>
        </w:rPr>
      </w:pPr>
    </w:p>
    <w:p w:rsidR="00514AA2" w:rsidRPr="0033729D" w:rsidRDefault="00514AA2" w:rsidP="00514AA2">
      <w:pPr>
        <w:ind w:firstLine="567"/>
        <w:jc w:val="right"/>
        <w:rPr>
          <w:rFonts w:ascii="Times New Roman" w:hAnsi="Times New Roman" w:cs="Times New Roman"/>
          <w:sz w:val="24"/>
          <w:szCs w:val="24"/>
        </w:rPr>
      </w:pPr>
      <w:r w:rsidRPr="0033729D">
        <w:rPr>
          <w:rFonts w:ascii="Times New Roman" w:hAnsi="Times New Roman" w:cs="Times New Roman"/>
          <w:sz w:val="24"/>
          <w:szCs w:val="24"/>
        </w:rPr>
        <w:t>_______________________</w:t>
      </w:r>
    </w:p>
    <w:p w:rsidR="00514AA2" w:rsidRPr="0033729D" w:rsidRDefault="00514AA2" w:rsidP="00514AA2">
      <w:pPr>
        <w:ind w:right="566"/>
        <w:jc w:val="right"/>
        <w:rPr>
          <w:rFonts w:ascii="Times New Roman" w:hAnsi="Times New Roman" w:cs="Times New Roman"/>
          <w:sz w:val="24"/>
          <w:szCs w:val="24"/>
        </w:rPr>
      </w:pPr>
      <w:r w:rsidRPr="0033729D">
        <w:rPr>
          <w:rFonts w:ascii="Times New Roman" w:hAnsi="Times New Roman" w:cs="Times New Roman"/>
          <w:sz w:val="24"/>
          <w:szCs w:val="24"/>
        </w:rPr>
        <w:t>(svojeručni potpis)</w:t>
      </w:r>
    </w:p>
    <w:p w:rsidR="00514AA2" w:rsidRPr="009C4C88" w:rsidRDefault="00514AA2" w:rsidP="00514AA2">
      <w:pPr>
        <w:tabs>
          <w:tab w:val="left" w:pos="1950"/>
        </w:tabs>
        <w:jc w:val="center"/>
        <w:rPr>
          <w:rFonts w:ascii="Times New Roman" w:hAnsi="Times New Roman" w:cs="Times New Roman"/>
          <w:i/>
          <w:iCs/>
          <w:color w:val="000000"/>
          <w:sz w:val="20"/>
          <w:szCs w:val="20"/>
        </w:rPr>
      </w:pPr>
      <w:r w:rsidRPr="009C4C88">
        <w:rPr>
          <w:rFonts w:ascii="Times New Roman" w:hAnsi="Times New Roman" w:cs="Times New Roman"/>
          <w:i/>
          <w:iCs/>
          <w:color w:val="000000"/>
          <w:sz w:val="20"/>
          <w:szCs w:val="20"/>
        </w:rPr>
        <w:t>Napomena: konačni tekst ugovora o javnoj nabavci biće sačinjen u skladu sa članom 107 stav 2 Zakona o javnim nabavkama</w:t>
      </w:r>
      <w:r w:rsidRPr="009C4C88">
        <w:rPr>
          <w:rFonts w:ascii="Times New Roman" w:hAnsi="Times New Roman" w:cs="Times New Roman"/>
          <w:color w:val="000000"/>
          <w:sz w:val="20"/>
          <w:szCs w:val="20"/>
          <w:lang w:val="pl-PL"/>
        </w:rPr>
        <w:t xml:space="preserve"> </w:t>
      </w:r>
      <w:r w:rsidRPr="009C4C88">
        <w:rPr>
          <w:rFonts w:ascii="Times New Roman" w:hAnsi="Times New Roman" w:cs="Times New Roman"/>
          <w:i/>
          <w:iCs/>
          <w:color w:val="000000"/>
          <w:sz w:val="20"/>
          <w:szCs w:val="20"/>
          <w:lang w:val="pl-PL"/>
        </w:rPr>
        <w:t xml:space="preserve">nabavkama </w:t>
      </w:r>
      <w:r w:rsidRPr="009C4C88">
        <w:rPr>
          <w:rFonts w:ascii="Times New Roman" w:hAnsi="Times New Roman" w:cs="Times New Roman"/>
          <w:color w:val="000000"/>
          <w:sz w:val="20"/>
          <w:szCs w:val="20"/>
          <w:lang w:val="pl-PL"/>
        </w:rPr>
        <w:t xml:space="preserve">(„Službeni list CG”, </w:t>
      </w:r>
      <w:r w:rsidRPr="009C4C88">
        <w:rPr>
          <w:rFonts w:ascii="Times New Roman" w:hAnsi="Times New Roman" w:cs="Times New Roman"/>
          <w:sz w:val="20"/>
          <w:szCs w:val="20"/>
          <w:lang w:val="sl-SI"/>
        </w:rPr>
        <w:t>br. 42/11, 57/14, 28/15 i 42/17</w:t>
      </w:r>
      <w:r w:rsidRPr="009C4C88">
        <w:rPr>
          <w:rFonts w:ascii="Times New Roman" w:hAnsi="Times New Roman" w:cs="Times New Roman"/>
          <w:i/>
          <w:iCs/>
          <w:color w:val="000000"/>
          <w:sz w:val="20"/>
          <w:szCs w:val="20"/>
          <w:lang w:val="pl-PL"/>
        </w:rPr>
        <w:t>).</w:t>
      </w:r>
    </w:p>
    <w:p w:rsidR="00514AA2" w:rsidRPr="009C4C88" w:rsidRDefault="00514AA2" w:rsidP="00514AA2">
      <w:pPr>
        <w:rPr>
          <w:rFonts w:ascii="Times New Roman" w:hAnsi="Times New Roman" w:cs="Times New Roman"/>
          <w:sz w:val="20"/>
          <w:szCs w:val="20"/>
        </w:rPr>
      </w:pPr>
    </w:p>
    <w:p w:rsidR="00AE3F62" w:rsidRPr="0033729D" w:rsidRDefault="00AE3F62" w:rsidP="00AE3F62">
      <w:pPr>
        <w:pStyle w:val="BodyText"/>
        <w:tabs>
          <w:tab w:val="left" w:pos="6888"/>
        </w:tabs>
        <w:spacing w:before="69"/>
        <w:ind w:left="256"/>
        <w:rPr>
          <w:rFonts w:cs="Times New Roman"/>
          <w:b/>
        </w:rPr>
      </w:pPr>
      <w:r w:rsidRPr="0033729D">
        <w:rPr>
          <w:rFonts w:cs="Times New Roman"/>
          <w:b/>
        </w:rPr>
        <w:t xml:space="preserve">Službenica </w:t>
      </w:r>
      <w:r w:rsidRPr="0033729D">
        <w:rPr>
          <w:rFonts w:cs="Times New Roman"/>
          <w:b/>
          <w:spacing w:val="-2"/>
        </w:rPr>
        <w:t xml:space="preserve"> </w:t>
      </w:r>
      <w:r w:rsidRPr="0033729D">
        <w:rPr>
          <w:rFonts w:cs="Times New Roman"/>
          <w:b/>
        </w:rPr>
        <w:t>za</w:t>
      </w:r>
      <w:r w:rsidRPr="0033729D">
        <w:rPr>
          <w:rFonts w:cs="Times New Roman"/>
          <w:b/>
          <w:spacing w:val="-1"/>
        </w:rPr>
        <w:t xml:space="preserve"> </w:t>
      </w:r>
      <w:r w:rsidRPr="0033729D">
        <w:rPr>
          <w:rFonts w:cs="Times New Roman"/>
          <w:b/>
        </w:rPr>
        <w:t xml:space="preserve">javne </w:t>
      </w:r>
      <w:r w:rsidRPr="0033729D">
        <w:rPr>
          <w:rFonts w:cs="Times New Roman"/>
          <w:b/>
          <w:spacing w:val="-2"/>
        </w:rPr>
        <w:t xml:space="preserve"> </w:t>
      </w:r>
      <w:r w:rsidRPr="0033729D">
        <w:rPr>
          <w:rFonts w:cs="Times New Roman"/>
          <w:b/>
        </w:rPr>
        <w:t xml:space="preserve">nabavke                                                        </w:t>
      </w:r>
      <w:r w:rsidRPr="0033729D">
        <w:rPr>
          <w:rFonts w:cs="Times New Roman"/>
          <w:b/>
          <w:spacing w:val="-1"/>
        </w:rPr>
        <w:t>Ovlašćeno</w:t>
      </w:r>
      <w:r w:rsidRPr="0033729D">
        <w:rPr>
          <w:rFonts w:cs="Times New Roman"/>
          <w:b/>
        </w:rPr>
        <w:t xml:space="preserve"> </w:t>
      </w:r>
      <w:r w:rsidRPr="0033729D">
        <w:rPr>
          <w:rFonts w:cs="Times New Roman"/>
          <w:b/>
          <w:spacing w:val="-1"/>
        </w:rPr>
        <w:t xml:space="preserve">lice </w:t>
      </w:r>
      <w:r w:rsidRPr="0033729D">
        <w:rPr>
          <w:rFonts w:cs="Times New Roman"/>
          <w:b/>
        </w:rPr>
        <w:t>naručioca</w:t>
      </w:r>
    </w:p>
    <w:p w:rsidR="00AE3F62" w:rsidRPr="0033729D" w:rsidRDefault="00AE3F62" w:rsidP="00AE3F62">
      <w:pPr>
        <w:pStyle w:val="BodyText"/>
        <w:tabs>
          <w:tab w:val="left" w:pos="6888"/>
        </w:tabs>
        <w:spacing w:before="69"/>
        <w:ind w:left="256"/>
        <w:rPr>
          <w:rFonts w:cs="Times New Roman"/>
          <w:b/>
        </w:rPr>
      </w:pPr>
      <w:r w:rsidRPr="0033729D">
        <w:rPr>
          <w:rFonts w:cs="Times New Roman"/>
          <w:b/>
        </w:rPr>
        <w:t xml:space="preserve">                                                                                                                    PREDSJEDNIK</w:t>
      </w:r>
    </w:p>
    <w:p w:rsidR="00AE3F62" w:rsidRPr="0033729D" w:rsidRDefault="00AE3F62" w:rsidP="00AE3F62">
      <w:pPr>
        <w:pStyle w:val="BodyText"/>
        <w:tabs>
          <w:tab w:val="left" w:pos="6888"/>
        </w:tabs>
        <w:spacing w:before="69"/>
        <w:ind w:left="256"/>
        <w:rPr>
          <w:rFonts w:cs="Times New Roman"/>
          <w:b/>
        </w:rPr>
      </w:pPr>
      <w:r w:rsidRPr="0033729D">
        <w:rPr>
          <w:rFonts w:cs="Times New Roman"/>
          <w:b/>
        </w:rPr>
        <w:t xml:space="preserve">Miroslava   Kunjić                                                                                   </w:t>
      </w:r>
      <w:r w:rsidR="00FC1410" w:rsidRPr="0033729D">
        <w:rPr>
          <w:rFonts w:cs="Times New Roman"/>
          <w:b/>
        </w:rPr>
        <w:t>Marko Carević</w:t>
      </w:r>
    </w:p>
    <w:p w:rsidR="00AE3F62" w:rsidRPr="0033729D" w:rsidRDefault="00AE3F62" w:rsidP="00AE3F62">
      <w:pPr>
        <w:rPr>
          <w:rFonts w:ascii="Times New Roman" w:eastAsia="Times New Roman" w:hAnsi="Times New Roman" w:cs="Times New Roman"/>
          <w:b/>
          <w:sz w:val="24"/>
          <w:szCs w:val="24"/>
        </w:rPr>
      </w:pPr>
    </w:p>
    <w:p w:rsidR="008848CE" w:rsidRPr="0033729D" w:rsidRDefault="00AE3F62" w:rsidP="00A5699E">
      <w:pPr>
        <w:pStyle w:val="BodyText"/>
        <w:tabs>
          <w:tab w:val="left" w:pos="5729"/>
          <w:tab w:val="left" w:pos="9384"/>
        </w:tabs>
        <w:spacing w:before="69"/>
        <w:rPr>
          <w:rFonts w:cs="Times New Roman"/>
          <w:b/>
          <w:bCs/>
          <w:color w:val="000000"/>
        </w:rPr>
      </w:pPr>
      <w:r w:rsidRPr="0033729D">
        <w:rPr>
          <w:rFonts w:cs="Times New Roman"/>
          <w:b/>
        </w:rPr>
        <w:t>_________________________                 M.P.</w:t>
      </w:r>
      <w:r w:rsidRPr="0033729D">
        <w:rPr>
          <w:rFonts w:cs="Times New Roman"/>
          <w:b/>
        </w:rPr>
        <w:tab/>
      </w:r>
      <w:r w:rsidRPr="0033729D">
        <w:rPr>
          <w:rFonts w:cs="Times New Roman"/>
          <w:u w:val="single" w:color="000000"/>
        </w:rPr>
        <w:t xml:space="preserve"> </w:t>
      </w:r>
      <w:r w:rsidRPr="0033729D">
        <w:rPr>
          <w:rFonts w:cs="Times New Roman"/>
          <w:u w:val="single" w:color="000000"/>
        </w:rPr>
        <w:tab/>
      </w:r>
    </w:p>
    <w:p w:rsidR="00D95D1B" w:rsidRDefault="00D95D1B" w:rsidP="008848CE">
      <w:pPr>
        <w:pStyle w:val="BodyText"/>
        <w:spacing w:before="49"/>
        <w:ind w:left="236"/>
        <w:rPr>
          <w:rFonts w:cs="Times New Roman"/>
          <w:i/>
          <w:spacing w:val="-1"/>
        </w:rPr>
      </w:pPr>
    </w:p>
    <w:p w:rsidR="00D95D1B" w:rsidRDefault="00D95D1B" w:rsidP="008848CE">
      <w:pPr>
        <w:pStyle w:val="BodyText"/>
        <w:spacing w:before="49"/>
        <w:ind w:left="236"/>
        <w:rPr>
          <w:rFonts w:cs="Times New Roman"/>
          <w:i/>
          <w:spacing w:val="-1"/>
        </w:rPr>
      </w:pPr>
    </w:p>
    <w:p w:rsidR="008848CE" w:rsidRPr="0033729D" w:rsidRDefault="00EF615D" w:rsidP="008848CE">
      <w:pPr>
        <w:pStyle w:val="BodyText"/>
        <w:spacing w:before="49"/>
        <w:ind w:left="236"/>
        <w:rPr>
          <w:rFonts w:cs="Times New Roman"/>
          <w:i/>
        </w:rPr>
      </w:pPr>
      <w:r w:rsidRPr="0033729D">
        <w:rPr>
          <w:rFonts w:cs="Times New Roman"/>
          <w:i/>
          <w:spacing w:val="-1"/>
        </w:rPr>
        <w:t>(</w:t>
      </w:r>
      <w:r w:rsidR="00B622F0" w:rsidRPr="0033729D">
        <w:rPr>
          <w:rFonts w:cs="Times New Roman"/>
          <w:i/>
          <w:spacing w:val="-1"/>
        </w:rPr>
        <w:t>Memorandum ponuđača )_____________</w:t>
      </w:r>
    </w:p>
    <w:p w:rsidR="008848CE" w:rsidRPr="0033729D" w:rsidRDefault="008848CE" w:rsidP="008848CE">
      <w:pPr>
        <w:pStyle w:val="BodyText"/>
        <w:tabs>
          <w:tab w:val="left" w:pos="5595"/>
        </w:tabs>
        <w:ind w:left="236"/>
        <w:rPr>
          <w:rFonts w:cs="Times New Roman"/>
          <w:spacing w:val="22"/>
        </w:rPr>
      </w:pPr>
      <w:r w:rsidRPr="0033729D">
        <w:rPr>
          <w:rFonts w:cs="Times New Roman"/>
          <w:spacing w:val="-1"/>
        </w:rPr>
        <w:t>Broj</w:t>
      </w:r>
      <w:r w:rsidRPr="0033729D">
        <w:rPr>
          <w:rFonts w:cs="Times New Roman"/>
          <w:spacing w:val="18"/>
        </w:rPr>
        <w:t xml:space="preserve"> </w:t>
      </w:r>
      <w:r w:rsidRPr="0033729D">
        <w:rPr>
          <w:rFonts w:cs="Times New Roman"/>
          <w:spacing w:val="22"/>
        </w:rPr>
        <w:t xml:space="preserve"> </w:t>
      </w:r>
    </w:p>
    <w:p w:rsidR="008848CE" w:rsidRPr="0033729D" w:rsidRDefault="008848CE" w:rsidP="00EF615D">
      <w:pPr>
        <w:pStyle w:val="BodyText"/>
        <w:tabs>
          <w:tab w:val="left" w:pos="5595"/>
        </w:tabs>
        <w:ind w:left="236"/>
        <w:rPr>
          <w:rFonts w:cs="Times New Roman"/>
          <w:spacing w:val="10"/>
        </w:rPr>
      </w:pPr>
      <w:r w:rsidRPr="0033729D">
        <w:rPr>
          <w:rFonts w:cs="Times New Roman"/>
        </w:rPr>
        <w:t xml:space="preserve">Mjesto i </w:t>
      </w:r>
      <w:r w:rsidRPr="0033729D">
        <w:rPr>
          <w:rFonts w:cs="Times New Roman"/>
          <w:spacing w:val="-1"/>
        </w:rPr>
        <w:t>datum</w:t>
      </w:r>
      <w:r w:rsidRPr="0033729D">
        <w:rPr>
          <w:rFonts w:cs="Times New Roman"/>
        </w:rPr>
        <w:t xml:space="preserve"> </w:t>
      </w:r>
      <w:r w:rsidRPr="0033729D">
        <w:rPr>
          <w:rFonts w:cs="Times New Roman"/>
          <w:spacing w:val="10"/>
        </w:rPr>
        <w:t xml:space="preserve"> </w:t>
      </w:r>
    </w:p>
    <w:p w:rsidR="008848CE" w:rsidRPr="0033729D" w:rsidRDefault="008848CE" w:rsidP="008848CE">
      <w:pPr>
        <w:pStyle w:val="BodyText"/>
        <w:ind w:right="114"/>
        <w:jc w:val="both"/>
        <w:rPr>
          <w:rFonts w:cs="Times New Roman"/>
        </w:rPr>
      </w:pPr>
    </w:p>
    <w:p w:rsidR="008848CE" w:rsidRPr="0033729D" w:rsidRDefault="008848CE" w:rsidP="008848CE">
      <w:pPr>
        <w:pStyle w:val="BodyText"/>
        <w:ind w:right="114"/>
        <w:jc w:val="both"/>
        <w:rPr>
          <w:rFonts w:cs="Times New Roman"/>
        </w:rPr>
      </w:pPr>
      <w:r w:rsidRPr="0033729D">
        <w:rPr>
          <w:rFonts w:cs="Times New Roman"/>
        </w:rPr>
        <w:t>U</w:t>
      </w:r>
      <w:r w:rsidRPr="0033729D">
        <w:rPr>
          <w:rFonts w:cs="Times New Roman"/>
          <w:spacing w:val="-11"/>
        </w:rPr>
        <w:t xml:space="preserve"> </w:t>
      </w:r>
      <w:r w:rsidRPr="0033729D">
        <w:rPr>
          <w:rFonts w:cs="Times New Roman"/>
        </w:rPr>
        <w:t>skladu</w:t>
      </w:r>
      <w:r w:rsidRPr="0033729D">
        <w:rPr>
          <w:rFonts w:cs="Times New Roman"/>
          <w:spacing w:val="-10"/>
        </w:rPr>
        <w:t xml:space="preserve"> </w:t>
      </w:r>
      <w:r w:rsidRPr="0033729D">
        <w:rPr>
          <w:rFonts w:cs="Times New Roman"/>
        </w:rPr>
        <w:t>sa</w:t>
      </w:r>
      <w:r w:rsidRPr="0033729D">
        <w:rPr>
          <w:rFonts w:cs="Times New Roman"/>
          <w:spacing w:val="-11"/>
        </w:rPr>
        <w:t xml:space="preserve"> </w:t>
      </w:r>
      <w:r w:rsidRPr="0033729D">
        <w:rPr>
          <w:rFonts w:cs="Times New Roman"/>
          <w:spacing w:val="-1"/>
        </w:rPr>
        <w:t>Odredbama</w:t>
      </w:r>
      <w:r w:rsidRPr="0033729D">
        <w:rPr>
          <w:rFonts w:cs="Times New Roman"/>
          <w:spacing w:val="-10"/>
        </w:rPr>
        <w:t xml:space="preserve"> </w:t>
      </w:r>
      <w:r w:rsidRPr="0033729D">
        <w:rPr>
          <w:rFonts w:cs="Times New Roman"/>
          <w:spacing w:val="-1"/>
        </w:rPr>
        <w:t>Zakona</w:t>
      </w:r>
      <w:r w:rsidRPr="0033729D">
        <w:rPr>
          <w:rFonts w:cs="Times New Roman"/>
          <w:spacing w:val="-11"/>
        </w:rPr>
        <w:t xml:space="preserve"> </w:t>
      </w:r>
      <w:r w:rsidRPr="0033729D">
        <w:rPr>
          <w:rFonts w:cs="Times New Roman"/>
        </w:rPr>
        <w:t>o</w:t>
      </w:r>
      <w:r w:rsidRPr="0033729D">
        <w:rPr>
          <w:rFonts w:cs="Times New Roman"/>
          <w:spacing w:val="-10"/>
        </w:rPr>
        <w:t xml:space="preserve"> </w:t>
      </w:r>
      <w:r w:rsidRPr="0033729D">
        <w:rPr>
          <w:rFonts w:cs="Times New Roman"/>
        </w:rPr>
        <w:t>javnim</w:t>
      </w:r>
      <w:r w:rsidRPr="0033729D">
        <w:rPr>
          <w:rFonts w:cs="Times New Roman"/>
          <w:spacing w:val="-10"/>
        </w:rPr>
        <w:t xml:space="preserve"> </w:t>
      </w:r>
      <w:r w:rsidRPr="0033729D">
        <w:rPr>
          <w:rFonts w:cs="Times New Roman"/>
          <w:spacing w:val="-1"/>
        </w:rPr>
        <w:t>nabavkama</w:t>
      </w:r>
      <w:r w:rsidRPr="0033729D">
        <w:rPr>
          <w:rFonts w:cs="Times New Roman"/>
          <w:spacing w:val="-11"/>
        </w:rPr>
        <w:t xml:space="preserve"> </w:t>
      </w:r>
      <w:r w:rsidRPr="0033729D">
        <w:rPr>
          <w:rFonts w:cs="Times New Roman"/>
        </w:rPr>
        <w:t>Crne</w:t>
      </w:r>
      <w:r w:rsidRPr="0033729D">
        <w:rPr>
          <w:rFonts w:cs="Times New Roman"/>
          <w:spacing w:val="-12"/>
        </w:rPr>
        <w:t xml:space="preserve"> </w:t>
      </w:r>
      <w:r w:rsidRPr="0033729D">
        <w:rPr>
          <w:rFonts w:cs="Times New Roman"/>
          <w:spacing w:val="-1"/>
        </w:rPr>
        <w:t>Gore</w:t>
      </w:r>
      <w:r w:rsidRPr="0033729D">
        <w:rPr>
          <w:rFonts w:cs="Times New Roman"/>
          <w:spacing w:val="-8"/>
        </w:rPr>
        <w:t xml:space="preserve"> </w:t>
      </w:r>
      <w:r w:rsidRPr="0033729D">
        <w:rPr>
          <w:rFonts w:cs="Times New Roman"/>
          <w:i/>
          <w:spacing w:val="-1"/>
        </w:rPr>
        <w:t>(„Sl.list</w:t>
      </w:r>
      <w:r w:rsidRPr="0033729D">
        <w:rPr>
          <w:rFonts w:cs="Times New Roman"/>
          <w:i/>
          <w:spacing w:val="-9"/>
        </w:rPr>
        <w:t xml:space="preserve"> </w:t>
      </w:r>
      <w:r w:rsidRPr="0033729D">
        <w:rPr>
          <w:rFonts w:cs="Times New Roman"/>
          <w:i/>
        </w:rPr>
        <w:t>CG“</w:t>
      </w:r>
      <w:r w:rsidRPr="0033729D">
        <w:rPr>
          <w:rFonts w:cs="Times New Roman"/>
          <w:i/>
          <w:spacing w:val="-10"/>
        </w:rPr>
        <w:t xml:space="preserve"> </w:t>
      </w:r>
      <w:r w:rsidRPr="0033729D">
        <w:rPr>
          <w:rFonts w:cs="Times New Roman"/>
          <w:i/>
        </w:rPr>
        <w:t>br.</w:t>
      </w:r>
      <w:r w:rsidRPr="0033729D">
        <w:rPr>
          <w:rFonts w:cs="Times New Roman"/>
          <w:i/>
          <w:spacing w:val="-10"/>
        </w:rPr>
        <w:t xml:space="preserve"> </w:t>
      </w:r>
      <w:r w:rsidRPr="0033729D">
        <w:rPr>
          <w:rFonts w:cs="Times New Roman"/>
          <w:i/>
        </w:rPr>
        <w:t>42/11,</w:t>
      </w:r>
      <w:r w:rsidRPr="0033729D">
        <w:rPr>
          <w:rFonts w:cs="Times New Roman"/>
          <w:i/>
          <w:spacing w:val="-10"/>
        </w:rPr>
        <w:t xml:space="preserve"> </w:t>
      </w:r>
      <w:r w:rsidRPr="0033729D">
        <w:rPr>
          <w:rFonts w:cs="Times New Roman"/>
          <w:i/>
        </w:rPr>
        <w:t>57/14,</w:t>
      </w:r>
      <w:r w:rsidRPr="0033729D">
        <w:rPr>
          <w:rFonts w:cs="Times New Roman"/>
          <w:i/>
          <w:spacing w:val="53"/>
        </w:rPr>
        <w:t xml:space="preserve"> </w:t>
      </w:r>
      <w:r w:rsidRPr="0033729D">
        <w:rPr>
          <w:rFonts w:cs="Times New Roman"/>
          <w:i/>
        </w:rPr>
        <w:t>28/15</w:t>
      </w:r>
      <w:r w:rsidRPr="0033729D">
        <w:rPr>
          <w:rFonts w:cs="Times New Roman"/>
          <w:i/>
          <w:spacing w:val="7"/>
        </w:rPr>
        <w:t xml:space="preserve"> </w:t>
      </w:r>
      <w:r w:rsidRPr="0033729D">
        <w:rPr>
          <w:rFonts w:cs="Times New Roman"/>
          <w:i/>
        </w:rPr>
        <w:t>i</w:t>
      </w:r>
      <w:r w:rsidRPr="0033729D">
        <w:rPr>
          <w:rFonts w:cs="Times New Roman"/>
          <w:i/>
          <w:spacing w:val="7"/>
        </w:rPr>
        <w:t xml:space="preserve"> </w:t>
      </w:r>
      <w:r w:rsidRPr="0033729D">
        <w:rPr>
          <w:rFonts w:cs="Times New Roman"/>
          <w:i/>
        </w:rPr>
        <w:t>42/17</w:t>
      </w:r>
      <w:r w:rsidRPr="0033729D">
        <w:rPr>
          <w:rFonts w:cs="Times New Roman"/>
        </w:rPr>
        <w:t>)</w:t>
      </w:r>
      <w:r w:rsidRPr="0033729D">
        <w:rPr>
          <w:rFonts w:cs="Times New Roman"/>
          <w:spacing w:val="6"/>
        </w:rPr>
        <w:t xml:space="preserve"> </w:t>
      </w:r>
      <w:r w:rsidRPr="0033729D">
        <w:rPr>
          <w:rFonts w:cs="Times New Roman"/>
        </w:rPr>
        <w:t>i</w:t>
      </w:r>
      <w:r w:rsidRPr="0033729D">
        <w:rPr>
          <w:rFonts w:cs="Times New Roman"/>
          <w:spacing w:val="7"/>
        </w:rPr>
        <w:t xml:space="preserve"> </w:t>
      </w:r>
      <w:r w:rsidRPr="0033729D">
        <w:rPr>
          <w:rFonts w:cs="Times New Roman"/>
        </w:rPr>
        <w:t>člana</w:t>
      </w:r>
      <w:r w:rsidRPr="0033729D">
        <w:rPr>
          <w:rFonts w:cs="Times New Roman"/>
          <w:spacing w:val="6"/>
        </w:rPr>
        <w:t xml:space="preserve"> </w:t>
      </w:r>
      <w:r w:rsidRPr="0033729D">
        <w:rPr>
          <w:rFonts w:cs="Times New Roman"/>
        </w:rPr>
        <w:t>7</w:t>
      </w:r>
      <w:r w:rsidRPr="0033729D">
        <w:rPr>
          <w:rFonts w:cs="Times New Roman"/>
          <w:spacing w:val="6"/>
        </w:rPr>
        <w:t xml:space="preserve"> </w:t>
      </w:r>
      <w:r w:rsidRPr="0033729D">
        <w:rPr>
          <w:rFonts w:cs="Times New Roman"/>
        </w:rPr>
        <w:t>stav</w:t>
      </w:r>
      <w:r w:rsidRPr="0033729D">
        <w:rPr>
          <w:rFonts w:cs="Times New Roman"/>
          <w:spacing w:val="6"/>
        </w:rPr>
        <w:t xml:space="preserve"> </w:t>
      </w:r>
      <w:r w:rsidRPr="0033729D">
        <w:rPr>
          <w:rFonts w:cs="Times New Roman"/>
        </w:rPr>
        <w:t>6</w:t>
      </w:r>
      <w:r w:rsidRPr="0033729D">
        <w:rPr>
          <w:rFonts w:cs="Times New Roman"/>
          <w:spacing w:val="9"/>
        </w:rPr>
        <w:t xml:space="preserve"> </w:t>
      </w:r>
      <w:r w:rsidRPr="0033729D">
        <w:rPr>
          <w:rFonts w:cs="Times New Roman"/>
          <w:spacing w:val="-1"/>
        </w:rPr>
        <w:t>Pravilnika</w:t>
      </w:r>
      <w:r w:rsidRPr="0033729D">
        <w:rPr>
          <w:rFonts w:cs="Times New Roman"/>
          <w:spacing w:val="6"/>
        </w:rPr>
        <w:t xml:space="preserve"> </w:t>
      </w:r>
      <w:r w:rsidRPr="0033729D">
        <w:rPr>
          <w:rFonts w:cs="Times New Roman"/>
        </w:rPr>
        <w:t>o</w:t>
      </w:r>
      <w:r w:rsidRPr="0033729D">
        <w:rPr>
          <w:rFonts w:cs="Times New Roman"/>
          <w:spacing w:val="9"/>
        </w:rPr>
        <w:t xml:space="preserve"> </w:t>
      </w:r>
      <w:r w:rsidRPr="0033729D">
        <w:rPr>
          <w:rFonts w:cs="Times New Roman"/>
        </w:rPr>
        <w:t>sadržaju</w:t>
      </w:r>
      <w:r w:rsidRPr="0033729D">
        <w:rPr>
          <w:rFonts w:cs="Times New Roman"/>
          <w:spacing w:val="9"/>
        </w:rPr>
        <w:t xml:space="preserve"> </w:t>
      </w:r>
      <w:r w:rsidRPr="0033729D">
        <w:rPr>
          <w:rFonts w:cs="Times New Roman"/>
          <w:spacing w:val="-1"/>
        </w:rPr>
        <w:t>akta</w:t>
      </w:r>
      <w:r w:rsidRPr="0033729D">
        <w:rPr>
          <w:rFonts w:cs="Times New Roman"/>
          <w:spacing w:val="6"/>
        </w:rPr>
        <w:t xml:space="preserve"> </w:t>
      </w:r>
      <w:r w:rsidRPr="0033729D">
        <w:rPr>
          <w:rFonts w:cs="Times New Roman"/>
        </w:rPr>
        <w:t>i</w:t>
      </w:r>
      <w:r w:rsidRPr="0033729D">
        <w:rPr>
          <w:rFonts w:cs="Times New Roman"/>
          <w:spacing w:val="7"/>
        </w:rPr>
        <w:t xml:space="preserve"> </w:t>
      </w:r>
      <w:r w:rsidRPr="0033729D">
        <w:rPr>
          <w:rFonts w:cs="Times New Roman"/>
          <w:spacing w:val="-1"/>
        </w:rPr>
        <w:t>obrascima</w:t>
      </w:r>
      <w:r w:rsidRPr="0033729D">
        <w:rPr>
          <w:rFonts w:cs="Times New Roman"/>
          <w:spacing w:val="6"/>
        </w:rPr>
        <w:t xml:space="preserve"> </w:t>
      </w:r>
      <w:r w:rsidRPr="0033729D">
        <w:rPr>
          <w:rFonts w:cs="Times New Roman"/>
        </w:rPr>
        <w:t>za</w:t>
      </w:r>
      <w:r w:rsidRPr="0033729D">
        <w:rPr>
          <w:rFonts w:cs="Times New Roman"/>
          <w:spacing w:val="8"/>
        </w:rPr>
        <w:t xml:space="preserve"> </w:t>
      </w:r>
      <w:r w:rsidRPr="0033729D">
        <w:rPr>
          <w:rFonts w:cs="Times New Roman"/>
        </w:rPr>
        <w:t>sprovođenje</w:t>
      </w:r>
      <w:r w:rsidRPr="0033729D">
        <w:rPr>
          <w:rFonts w:cs="Times New Roman"/>
          <w:spacing w:val="6"/>
        </w:rPr>
        <w:t xml:space="preserve"> </w:t>
      </w:r>
      <w:r w:rsidRPr="0033729D">
        <w:rPr>
          <w:rFonts w:cs="Times New Roman"/>
        </w:rPr>
        <w:t>nabavke</w:t>
      </w:r>
      <w:r w:rsidRPr="0033729D">
        <w:rPr>
          <w:rFonts w:cs="Times New Roman"/>
          <w:spacing w:val="50"/>
        </w:rPr>
        <w:t xml:space="preserve"> </w:t>
      </w:r>
      <w:r w:rsidRPr="0033729D">
        <w:rPr>
          <w:rFonts w:cs="Times New Roman"/>
        </w:rPr>
        <w:t>male</w:t>
      </w:r>
      <w:r w:rsidRPr="0033729D">
        <w:rPr>
          <w:rFonts w:cs="Times New Roman"/>
          <w:spacing w:val="-1"/>
        </w:rPr>
        <w:t xml:space="preserve"> vrijednosti</w:t>
      </w:r>
      <w:r w:rsidRPr="0033729D">
        <w:rPr>
          <w:rFonts w:cs="Times New Roman"/>
        </w:rPr>
        <w:t xml:space="preserve"> </w:t>
      </w:r>
      <w:r w:rsidRPr="0033729D">
        <w:rPr>
          <w:rFonts w:cs="Times New Roman"/>
          <w:spacing w:val="-1"/>
        </w:rPr>
        <w:t>(„Službeni</w:t>
      </w:r>
      <w:r w:rsidRPr="0033729D">
        <w:rPr>
          <w:rFonts w:cs="Times New Roman"/>
        </w:rPr>
        <w:t xml:space="preserve"> list </w:t>
      </w:r>
      <w:r w:rsidRPr="0033729D">
        <w:rPr>
          <w:rFonts w:cs="Times New Roman"/>
          <w:spacing w:val="-1"/>
        </w:rPr>
        <w:t>CG“,</w:t>
      </w:r>
      <w:r w:rsidRPr="0033729D">
        <w:rPr>
          <w:rFonts w:cs="Times New Roman"/>
        </w:rPr>
        <w:t xml:space="preserve"> br. 49/17), </w:t>
      </w:r>
      <w:r w:rsidRPr="0033729D">
        <w:rPr>
          <w:rFonts w:cs="Times New Roman"/>
          <w:spacing w:val="-1"/>
        </w:rPr>
        <w:t>dajemo</w:t>
      </w:r>
      <w:r w:rsidRPr="0033729D">
        <w:rPr>
          <w:rFonts w:cs="Times New Roman"/>
        </w:rPr>
        <w:t xml:space="preserve"> </w:t>
      </w:r>
      <w:r w:rsidRPr="0033729D">
        <w:rPr>
          <w:rFonts w:cs="Times New Roman"/>
          <w:spacing w:val="-1"/>
        </w:rPr>
        <w:t>sljedeću;</w:t>
      </w:r>
    </w:p>
    <w:p w:rsidR="008848CE" w:rsidRPr="0033729D" w:rsidRDefault="008848CE" w:rsidP="008848CE">
      <w:pPr>
        <w:spacing w:before="8"/>
        <w:rPr>
          <w:rFonts w:ascii="Times New Roman" w:eastAsia="Times New Roman" w:hAnsi="Times New Roman" w:cs="Times New Roman"/>
          <w:sz w:val="24"/>
          <w:szCs w:val="24"/>
        </w:rPr>
      </w:pPr>
    </w:p>
    <w:p w:rsidR="008848CE" w:rsidRPr="0033729D" w:rsidRDefault="008848CE" w:rsidP="008848CE">
      <w:pPr>
        <w:pStyle w:val="Heading1"/>
        <w:ind w:left="3990" w:right="3993" w:firstLine="0"/>
        <w:jc w:val="center"/>
        <w:rPr>
          <w:rFonts w:cs="Times New Roman"/>
          <w:b w:val="0"/>
          <w:bCs w:val="0"/>
          <w:sz w:val="24"/>
          <w:szCs w:val="24"/>
        </w:rPr>
      </w:pPr>
      <w:r w:rsidRPr="0033729D">
        <w:rPr>
          <w:rFonts w:cs="Times New Roman"/>
          <w:sz w:val="24"/>
          <w:szCs w:val="24"/>
        </w:rPr>
        <w:t>I</w:t>
      </w:r>
      <w:r w:rsidRPr="0033729D">
        <w:rPr>
          <w:rFonts w:cs="Times New Roman"/>
          <w:spacing w:val="-1"/>
          <w:sz w:val="24"/>
          <w:szCs w:val="24"/>
        </w:rPr>
        <w:t xml:space="preserve"> </w:t>
      </w:r>
      <w:r w:rsidRPr="0033729D">
        <w:rPr>
          <w:rFonts w:cs="Times New Roman"/>
          <w:sz w:val="24"/>
          <w:szCs w:val="24"/>
        </w:rPr>
        <w:t>Z</w:t>
      </w:r>
      <w:r w:rsidRPr="0033729D">
        <w:rPr>
          <w:rFonts w:cs="Times New Roman"/>
          <w:spacing w:val="-5"/>
          <w:sz w:val="24"/>
          <w:szCs w:val="24"/>
        </w:rPr>
        <w:t xml:space="preserve"> </w:t>
      </w:r>
      <w:r w:rsidRPr="0033729D">
        <w:rPr>
          <w:rFonts w:cs="Times New Roman"/>
          <w:sz w:val="24"/>
          <w:szCs w:val="24"/>
        </w:rPr>
        <w:t>J</w:t>
      </w:r>
      <w:r w:rsidRPr="0033729D">
        <w:rPr>
          <w:rFonts w:cs="Times New Roman"/>
          <w:spacing w:val="-3"/>
          <w:sz w:val="24"/>
          <w:szCs w:val="24"/>
        </w:rPr>
        <w:t xml:space="preserve"> </w:t>
      </w:r>
      <w:r w:rsidRPr="0033729D">
        <w:rPr>
          <w:rFonts w:cs="Times New Roman"/>
          <w:sz w:val="24"/>
          <w:szCs w:val="24"/>
        </w:rPr>
        <w:t>A</w:t>
      </w:r>
      <w:r w:rsidRPr="0033729D">
        <w:rPr>
          <w:rFonts w:cs="Times New Roman"/>
          <w:spacing w:val="-3"/>
          <w:sz w:val="24"/>
          <w:szCs w:val="24"/>
        </w:rPr>
        <w:t xml:space="preserve"> </w:t>
      </w:r>
      <w:r w:rsidRPr="0033729D">
        <w:rPr>
          <w:rFonts w:cs="Times New Roman"/>
          <w:sz w:val="24"/>
          <w:szCs w:val="24"/>
        </w:rPr>
        <w:t>V U</w:t>
      </w:r>
    </w:p>
    <w:p w:rsidR="008848CE" w:rsidRPr="0033729D" w:rsidRDefault="008848CE" w:rsidP="008848CE">
      <w:pPr>
        <w:rPr>
          <w:rFonts w:ascii="Times New Roman" w:eastAsia="Times New Roman" w:hAnsi="Times New Roman" w:cs="Times New Roman"/>
          <w:b/>
          <w:bCs/>
          <w:sz w:val="24"/>
          <w:szCs w:val="24"/>
        </w:rPr>
      </w:pPr>
    </w:p>
    <w:p w:rsidR="008848CE" w:rsidRPr="0033729D" w:rsidRDefault="008848CE" w:rsidP="008848CE">
      <w:pPr>
        <w:pStyle w:val="BodyText"/>
        <w:ind w:right="117"/>
        <w:jc w:val="both"/>
        <w:rPr>
          <w:rFonts w:cs="Times New Roman"/>
        </w:rPr>
      </w:pPr>
      <w:r w:rsidRPr="0033729D">
        <w:rPr>
          <w:rFonts w:cs="Times New Roman"/>
        </w:rPr>
        <w:t>Pod</w:t>
      </w:r>
      <w:r w:rsidRPr="0033729D">
        <w:rPr>
          <w:rFonts w:cs="Times New Roman"/>
          <w:spacing w:val="-10"/>
        </w:rPr>
        <w:t xml:space="preserve"> </w:t>
      </w:r>
      <w:r w:rsidRPr="0033729D">
        <w:rPr>
          <w:rFonts w:cs="Times New Roman"/>
        </w:rPr>
        <w:t>punom</w:t>
      </w:r>
      <w:r w:rsidRPr="0033729D">
        <w:rPr>
          <w:rFonts w:cs="Times New Roman"/>
          <w:spacing w:val="-10"/>
        </w:rPr>
        <w:t xml:space="preserve"> </w:t>
      </w:r>
      <w:r w:rsidRPr="0033729D">
        <w:rPr>
          <w:rFonts w:cs="Times New Roman"/>
          <w:spacing w:val="-1"/>
        </w:rPr>
        <w:t>moralnom,</w:t>
      </w:r>
      <w:r w:rsidRPr="0033729D">
        <w:rPr>
          <w:rFonts w:cs="Times New Roman"/>
          <w:spacing w:val="-10"/>
        </w:rPr>
        <w:t xml:space="preserve"> </w:t>
      </w:r>
      <w:r w:rsidRPr="0033729D">
        <w:rPr>
          <w:rFonts w:cs="Times New Roman"/>
          <w:spacing w:val="-1"/>
        </w:rPr>
        <w:t>materijalnom</w:t>
      </w:r>
      <w:r w:rsidRPr="0033729D">
        <w:rPr>
          <w:rFonts w:cs="Times New Roman"/>
          <w:spacing w:val="-9"/>
        </w:rPr>
        <w:t xml:space="preserve"> </w:t>
      </w:r>
      <w:r w:rsidRPr="0033729D">
        <w:rPr>
          <w:rFonts w:cs="Times New Roman"/>
        </w:rPr>
        <w:t>i</w:t>
      </w:r>
      <w:r w:rsidRPr="0033729D">
        <w:rPr>
          <w:rFonts w:cs="Times New Roman"/>
          <w:spacing w:val="-10"/>
        </w:rPr>
        <w:t xml:space="preserve"> </w:t>
      </w:r>
      <w:r w:rsidRPr="0033729D">
        <w:rPr>
          <w:rFonts w:cs="Times New Roman"/>
          <w:spacing w:val="-1"/>
        </w:rPr>
        <w:t>krivičnom</w:t>
      </w:r>
      <w:r w:rsidRPr="0033729D">
        <w:rPr>
          <w:rFonts w:cs="Times New Roman"/>
          <w:spacing w:val="-10"/>
        </w:rPr>
        <w:t xml:space="preserve"> </w:t>
      </w:r>
      <w:r w:rsidRPr="0033729D">
        <w:rPr>
          <w:rFonts w:cs="Times New Roman"/>
          <w:spacing w:val="-1"/>
        </w:rPr>
        <w:t>odgovornošću</w:t>
      </w:r>
      <w:r w:rsidRPr="0033729D">
        <w:rPr>
          <w:rFonts w:cs="Times New Roman"/>
          <w:spacing w:val="-10"/>
        </w:rPr>
        <w:t xml:space="preserve"> </w:t>
      </w:r>
      <w:r w:rsidRPr="0033729D">
        <w:rPr>
          <w:rFonts w:cs="Times New Roman"/>
        </w:rPr>
        <w:t>izjavljujemo</w:t>
      </w:r>
      <w:r w:rsidRPr="0033729D">
        <w:rPr>
          <w:rFonts w:cs="Times New Roman"/>
          <w:spacing w:val="-10"/>
        </w:rPr>
        <w:t xml:space="preserve"> </w:t>
      </w:r>
      <w:r w:rsidRPr="0033729D">
        <w:rPr>
          <w:rFonts w:cs="Times New Roman"/>
        </w:rPr>
        <w:t>da</w:t>
      </w:r>
      <w:r w:rsidRPr="0033729D">
        <w:rPr>
          <w:rFonts w:cs="Times New Roman"/>
          <w:spacing w:val="-11"/>
        </w:rPr>
        <w:t xml:space="preserve"> </w:t>
      </w:r>
      <w:r w:rsidRPr="0033729D">
        <w:rPr>
          <w:rFonts w:cs="Times New Roman"/>
        </w:rPr>
        <w:t>uslove</w:t>
      </w:r>
      <w:r w:rsidRPr="0033729D">
        <w:rPr>
          <w:rFonts w:cs="Times New Roman"/>
          <w:spacing w:val="-11"/>
        </w:rPr>
        <w:t xml:space="preserve"> </w:t>
      </w:r>
      <w:r w:rsidRPr="0033729D">
        <w:rPr>
          <w:rFonts w:cs="Times New Roman"/>
        </w:rPr>
        <w:t>iz</w:t>
      </w:r>
      <w:r w:rsidRPr="0033729D">
        <w:rPr>
          <w:rFonts w:cs="Times New Roman"/>
          <w:spacing w:val="-8"/>
        </w:rPr>
        <w:t xml:space="preserve"> </w:t>
      </w:r>
      <w:r w:rsidRPr="0033729D">
        <w:rPr>
          <w:rFonts w:cs="Times New Roman"/>
        </w:rPr>
        <w:t>člana</w:t>
      </w:r>
      <w:r w:rsidRPr="0033729D">
        <w:rPr>
          <w:rFonts w:cs="Times New Roman"/>
          <w:spacing w:val="73"/>
        </w:rPr>
        <w:t xml:space="preserve"> </w:t>
      </w:r>
      <w:r w:rsidRPr="0033729D">
        <w:rPr>
          <w:rFonts w:cs="Times New Roman"/>
        </w:rPr>
        <w:t xml:space="preserve">65 </w:t>
      </w:r>
      <w:r w:rsidRPr="0033729D">
        <w:rPr>
          <w:rFonts w:cs="Times New Roman"/>
          <w:spacing w:val="-1"/>
        </w:rPr>
        <w:t xml:space="preserve">Zakona </w:t>
      </w:r>
      <w:r w:rsidRPr="0033729D">
        <w:rPr>
          <w:rFonts w:cs="Times New Roman"/>
        </w:rPr>
        <w:t xml:space="preserve">o javnim </w:t>
      </w:r>
      <w:r w:rsidRPr="0033729D">
        <w:rPr>
          <w:rFonts w:cs="Times New Roman"/>
          <w:spacing w:val="-1"/>
        </w:rPr>
        <w:t>nabavkama</w:t>
      </w:r>
      <w:r w:rsidRPr="0033729D">
        <w:rPr>
          <w:rFonts w:cs="Times New Roman"/>
        </w:rPr>
        <w:t xml:space="preserve"> CG u potpunosti </w:t>
      </w:r>
      <w:r w:rsidRPr="0033729D">
        <w:rPr>
          <w:rFonts w:cs="Times New Roman"/>
          <w:spacing w:val="-1"/>
        </w:rPr>
        <w:t>ispunjavamo.</w:t>
      </w:r>
    </w:p>
    <w:p w:rsidR="008848CE" w:rsidRPr="0033729D" w:rsidRDefault="008848CE" w:rsidP="008848CE">
      <w:pPr>
        <w:pStyle w:val="BodyText"/>
        <w:ind w:right="118"/>
        <w:jc w:val="both"/>
        <w:rPr>
          <w:rFonts w:cs="Times New Roman"/>
        </w:rPr>
      </w:pPr>
      <w:r w:rsidRPr="0033729D">
        <w:rPr>
          <w:rFonts w:cs="Times New Roman"/>
        </w:rPr>
        <w:t>Ova</w:t>
      </w:r>
      <w:r w:rsidRPr="0033729D">
        <w:rPr>
          <w:rFonts w:cs="Times New Roman"/>
          <w:spacing w:val="10"/>
        </w:rPr>
        <w:t xml:space="preserve"> </w:t>
      </w:r>
      <w:r w:rsidRPr="0033729D">
        <w:rPr>
          <w:rFonts w:cs="Times New Roman"/>
        </w:rPr>
        <w:t>izjava</w:t>
      </w:r>
      <w:r w:rsidRPr="0033729D">
        <w:rPr>
          <w:rFonts w:cs="Times New Roman"/>
          <w:spacing w:val="10"/>
        </w:rPr>
        <w:t xml:space="preserve"> </w:t>
      </w:r>
      <w:r w:rsidRPr="0033729D">
        <w:rPr>
          <w:rFonts w:cs="Times New Roman"/>
        </w:rPr>
        <w:t>je</w:t>
      </w:r>
      <w:r w:rsidRPr="0033729D">
        <w:rPr>
          <w:rFonts w:cs="Times New Roman"/>
          <w:spacing w:val="11"/>
        </w:rPr>
        <w:t xml:space="preserve"> </w:t>
      </w:r>
      <w:r w:rsidRPr="0033729D">
        <w:rPr>
          <w:rFonts w:cs="Times New Roman"/>
          <w:spacing w:val="-1"/>
        </w:rPr>
        <w:t>sastavni</w:t>
      </w:r>
      <w:r w:rsidRPr="0033729D">
        <w:rPr>
          <w:rFonts w:cs="Times New Roman"/>
          <w:spacing w:val="13"/>
        </w:rPr>
        <w:t xml:space="preserve"> </w:t>
      </w:r>
      <w:r w:rsidRPr="0033729D">
        <w:rPr>
          <w:rFonts w:cs="Times New Roman"/>
          <w:spacing w:val="-1"/>
        </w:rPr>
        <w:t>dio</w:t>
      </w:r>
      <w:r w:rsidRPr="0033729D">
        <w:rPr>
          <w:rFonts w:cs="Times New Roman"/>
          <w:spacing w:val="11"/>
        </w:rPr>
        <w:t xml:space="preserve"> </w:t>
      </w:r>
      <w:r w:rsidRPr="0033729D">
        <w:rPr>
          <w:rFonts w:cs="Times New Roman"/>
          <w:spacing w:val="-1"/>
        </w:rPr>
        <w:t>dokumentacije</w:t>
      </w:r>
      <w:r w:rsidRPr="0033729D">
        <w:rPr>
          <w:rFonts w:cs="Times New Roman"/>
          <w:spacing w:val="10"/>
        </w:rPr>
        <w:t xml:space="preserve"> </w:t>
      </w:r>
      <w:r w:rsidRPr="0033729D">
        <w:rPr>
          <w:rFonts w:cs="Times New Roman"/>
          <w:spacing w:val="-1"/>
        </w:rPr>
        <w:t>predmeta</w:t>
      </w:r>
      <w:r w:rsidRPr="0033729D">
        <w:rPr>
          <w:rFonts w:cs="Times New Roman"/>
          <w:spacing w:val="11"/>
        </w:rPr>
        <w:t xml:space="preserve"> </w:t>
      </w:r>
      <w:r w:rsidRPr="0033729D">
        <w:rPr>
          <w:rFonts w:cs="Times New Roman"/>
        </w:rPr>
        <w:t>javne</w:t>
      </w:r>
      <w:r w:rsidRPr="0033729D">
        <w:rPr>
          <w:rFonts w:cs="Times New Roman"/>
          <w:spacing w:val="10"/>
        </w:rPr>
        <w:t xml:space="preserve"> </w:t>
      </w:r>
      <w:r w:rsidRPr="0033729D">
        <w:rPr>
          <w:rFonts w:cs="Times New Roman"/>
          <w:spacing w:val="-1"/>
        </w:rPr>
        <w:t>nabavke</w:t>
      </w:r>
      <w:r w:rsidRPr="0033729D">
        <w:rPr>
          <w:rFonts w:cs="Times New Roman"/>
          <w:spacing w:val="10"/>
        </w:rPr>
        <w:t xml:space="preserve"> </w:t>
      </w:r>
      <w:r w:rsidRPr="0033729D">
        <w:rPr>
          <w:rFonts w:cs="Times New Roman"/>
        </w:rPr>
        <w:t>tj.</w:t>
      </w:r>
      <w:r w:rsidRPr="0033729D">
        <w:rPr>
          <w:rFonts w:cs="Times New Roman"/>
          <w:spacing w:val="11"/>
        </w:rPr>
        <w:t xml:space="preserve"> </w:t>
      </w:r>
      <w:r w:rsidRPr="0033729D">
        <w:rPr>
          <w:rFonts w:cs="Times New Roman"/>
          <w:spacing w:val="-1"/>
        </w:rPr>
        <w:t>zahtjeva</w:t>
      </w:r>
      <w:r w:rsidRPr="0033729D">
        <w:rPr>
          <w:rFonts w:cs="Times New Roman"/>
          <w:spacing w:val="10"/>
        </w:rPr>
        <w:t xml:space="preserve"> </w:t>
      </w:r>
      <w:r w:rsidRPr="0033729D">
        <w:rPr>
          <w:rFonts w:cs="Times New Roman"/>
        </w:rPr>
        <w:t>za</w:t>
      </w:r>
      <w:r w:rsidRPr="0033729D">
        <w:rPr>
          <w:rFonts w:cs="Times New Roman"/>
          <w:spacing w:val="10"/>
        </w:rPr>
        <w:t xml:space="preserve"> </w:t>
      </w:r>
      <w:r w:rsidRPr="0033729D">
        <w:rPr>
          <w:rFonts w:cs="Times New Roman"/>
          <w:spacing w:val="-1"/>
        </w:rPr>
        <w:t>dostavljanje</w:t>
      </w:r>
      <w:r w:rsidRPr="0033729D">
        <w:rPr>
          <w:rFonts w:cs="Times New Roman"/>
          <w:spacing w:val="101"/>
        </w:rPr>
        <w:t xml:space="preserve"> </w:t>
      </w:r>
      <w:r w:rsidRPr="0033729D">
        <w:rPr>
          <w:rFonts w:cs="Times New Roman"/>
          <w:spacing w:val="-1"/>
        </w:rPr>
        <w:t>ponuda.</w:t>
      </w: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pStyle w:val="BodyText"/>
        <w:jc w:val="both"/>
        <w:rPr>
          <w:rFonts w:cs="Times New Roman"/>
        </w:rPr>
      </w:pPr>
      <w:r w:rsidRPr="0033729D">
        <w:rPr>
          <w:rFonts w:cs="Times New Roman"/>
        </w:rPr>
        <w:t xml:space="preserve">Potpis </w:t>
      </w:r>
      <w:r w:rsidRPr="0033729D">
        <w:rPr>
          <w:rFonts w:cs="Times New Roman"/>
          <w:spacing w:val="-1"/>
        </w:rPr>
        <w:t>ovlašćenog</w:t>
      </w:r>
      <w:r w:rsidRPr="0033729D">
        <w:rPr>
          <w:rFonts w:cs="Times New Roman"/>
          <w:spacing w:val="-3"/>
        </w:rPr>
        <w:t xml:space="preserve"> </w:t>
      </w:r>
      <w:r w:rsidRPr="0033729D">
        <w:rPr>
          <w:rFonts w:cs="Times New Roman"/>
          <w:spacing w:val="-1"/>
        </w:rPr>
        <w:t>lica</w:t>
      </w:r>
    </w:p>
    <w:p w:rsidR="008848CE" w:rsidRPr="0033729D" w:rsidRDefault="008848CE" w:rsidP="008848CE">
      <w:pPr>
        <w:spacing w:before="2"/>
        <w:rPr>
          <w:rFonts w:ascii="Times New Roman" w:eastAsia="Times New Roman" w:hAnsi="Times New Roman" w:cs="Times New Roman"/>
          <w:sz w:val="24"/>
          <w:szCs w:val="24"/>
        </w:rPr>
      </w:pPr>
    </w:p>
    <w:p w:rsidR="008848CE" w:rsidRPr="0033729D" w:rsidRDefault="00955B6E"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anchorlock/>
          </v:group>
        </w:pict>
      </w:r>
    </w:p>
    <w:p w:rsidR="008848CE" w:rsidRPr="0033729D" w:rsidRDefault="008848CE" w:rsidP="008848CE">
      <w:pPr>
        <w:spacing w:before="4"/>
        <w:rPr>
          <w:rFonts w:ascii="Times New Roman" w:eastAsia="Times New Roman" w:hAnsi="Times New Roman" w:cs="Times New Roman"/>
          <w:sz w:val="24"/>
          <w:szCs w:val="24"/>
        </w:rPr>
      </w:pPr>
    </w:p>
    <w:p w:rsidR="008848CE" w:rsidRPr="0033729D" w:rsidRDefault="008848CE" w:rsidP="000567C1">
      <w:pPr>
        <w:pStyle w:val="BodyText"/>
        <w:spacing w:before="69"/>
        <w:rPr>
          <w:rFonts w:cs="Times New Roman"/>
        </w:rPr>
      </w:pPr>
      <w:r w:rsidRPr="0033729D">
        <w:rPr>
          <w:rFonts w:cs="Times New Roman"/>
          <w:spacing w:val="-1"/>
        </w:rPr>
        <w:t>Datum</w:t>
      </w:r>
      <w:r w:rsidRPr="0033729D">
        <w:rPr>
          <w:rFonts w:cs="Times New Roman"/>
        </w:rPr>
        <w:t xml:space="preserve"> i mjesto </w:t>
      </w:r>
      <w:r w:rsidRPr="0033729D">
        <w:rPr>
          <w:rFonts w:cs="Times New Roman"/>
          <w:spacing w:val="-1"/>
        </w:rPr>
        <w:t>potpisivanja</w:t>
      </w:r>
    </w:p>
    <w:p w:rsidR="008848CE" w:rsidRPr="0033729D" w:rsidRDefault="008848CE" w:rsidP="008848CE">
      <w:pPr>
        <w:spacing w:before="2"/>
        <w:rPr>
          <w:rFonts w:ascii="Times New Roman" w:eastAsia="Times New Roman" w:hAnsi="Times New Roman" w:cs="Times New Roman"/>
          <w:sz w:val="24"/>
          <w:szCs w:val="24"/>
        </w:rPr>
      </w:pPr>
    </w:p>
    <w:p w:rsidR="008848CE" w:rsidRPr="0033729D" w:rsidRDefault="00955B6E"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anchorlock/>
          </v:group>
        </w:pict>
      </w:r>
    </w:p>
    <w:p w:rsidR="008848CE" w:rsidRPr="0033729D" w:rsidRDefault="008848CE" w:rsidP="008848CE">
      <w:pPr>
        <w:pStyle w:val="BodyText"/>
        <w:spacing w:before="210"/>
        <w:ind w:left="1715" w:right="1716"/>
        <w:jc w:val="center"/>
        <w:rPr>
          <w:rFonts w:cs="Times New Roman"/>
        </w:rPr>
      </w:pPr>
      <w:r w:rsidRPr="0033729D">
        <w:rPr>
          <w:rFonts w:cs="Times New Roman"/>
        </w:rPr>
        <w:t>M P</w:t>
      </w:r>
    </w:p>
    <w:sectPr w:rsidR="008848CE" w:rsidRPr="0033729D" w:rsidSect="005642CC">
      <w:pgSz w:w="11910" w:h="16840"/>
      <w:pgMar w:top="13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B6E" w:rsidRDefault="00955B6E" w:rsidP="000D7F92">
      <w:r>
        <w:separator/>
      </w:r>
    </w:p>
  </w:endnote>
  <w:endnote w:type="continuationSeparator" w:id="0">
    <w:p w:rsidR="00955B6E" w:rsidRDefault="00955B6E" w:rsidP="000D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CAC" w:rsidRDefault="00BE2CAC">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2A0D29">
      <w:rPr>
        <w:b/>
        <w:noProof/>
      </w:rPr>
      <w:t>4</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2A0D29">
      <w:rPr>
        <w:b/>
        <w:noProof/>
      </w:rPr>
      <w:t>19</w:t>
    </w:r>
    <w:r>
      <w:rPr>
        <w:b/>
        <w:sz w:val="24"/>
        <w:szCs w:val="24"/>
      </w:rPr>
      <w:fldChar w:fldCharType="end"/>
    </w:r>
  </w:p>
  <w:p w:rsidR="00BE2CAC" w:rsidRDefault="00BE2C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B6E" w:rsidRDefault="00955B6E" w:rsidP="000D7F92">
      <w:r>
        <w:separator/>
      </w:r>
    </w:p>
  </w:footnote>
  <w:footnote w:type="continuationSeparator" w:id="0">
    <w:p w:rsidR="00955B6E" w:rsidRDefault="00955B6E" w:rsidP="000D7F92">
      <w:r>
        <w:continuationSeparator/>
      </w:r>
    </w:p>
  </w:footnote>
  <w:footnote w:id="1">
    <w:p w:rsidR="00BE2CAC" w:rsidRPr="007E1F59" w:rsidRDefault="00BE2CAC"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E2CAC" w:rsidRDefault="00BE2CAC" w:rsidP="006054C3">
      <w:pPr>
        <w:pStyle w:val="FootnoteText"/>
        <w:rPr>
          <w:rFonts w:cs="Times New Roman"/>
        </w:rPr>
      </w:pPr>
    </w:p>
  </w:footnote>
  <w:footnote w:id="2">
    <w:p w:rsidR="00BE2CAC" w:rsidRPr="007E1F59" w:rsidRDefault="00BE2CAC"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BE2CAC" w:rsidRDefault="00BE2CAC" w:rsidP="006054C3">
      <w:pPr>
        <w:pStyle w:val="FootnoteText"/>
        <w:jc w:val="both"/>
        <w:rPr>
          <w:rFonts w:cs="Times New Roman"/>
        </w:rPr>
      </w:pPr>
    </w:p>
  </w:footnote>
  <w:footnote w:id="3">
    <w:p w:rsidR="00BE2CAC" w:rsidRDefault="00BE2CAC"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4">
    <w:p w:rsidR="00BE2CAC" w:rsidRDefault="00BE2CAC"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BE2CAC" w:rsidRPr="007E1F59" w:rsidRDefault="00BE2CAC"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E2CAC" w:rsidRDefault="00BE2CAC" w:rsidP="006054C3">
      <w:pPr>
        <w:pStyle w:val="FootnoteText"/>
        <w:rPr>
          <w:rFonts w:cs="Times New Roman"/>
        </w:rPr>
      </w:pPr>
    </w:p>
  </w:footnote>
  <w:footnote w:id="6">
    <w:p w:rsidR="00BE2CAC" w:rsidRPr="00EF3747" w:rsidRDefault="00BE2CAC"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BE2CAC" w:rsidRDefault="00BE2CAC" w:rsidP="006054C3">
      <w:pPr>
        <w:pStyle w:val="FootnoteText"/>
        <w:rPr>
          <w:rFonts w:cs="Times New Roman"/>
        </w:rPr>
      </w:pPr>
    </w:p>
  </w:footnote>
  <w:footnote w:id="7">
    <w:p w:rsidR="00BE2CAC" w:rsidRPr="007E1F59" w:rsidRDefault="00BE2CAC"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E2CAC" w:rsidRDefault="00BE2CAC" w:rsidP="006054C3">
      <w:pPr>
        <w:pStyle w:val="FootnoteText"/>
        <w:rPr>
          <w:rFonts w:cs="Times New Roman"/>
        </w:rPr>
      </w:pPr>
    </w:p>
  </w:footnote>
  <w:footnote w:id="8">
    <w:p w:rsidR="00BE2CAC" w:rsidRPr="007F6785" w:rsidRDefault="00BE2CAC"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BE2CAC" w:rsidRDefault="00BE2CAC" w:rsidP="006054C3">
      <w:pPr>
        <w:pStyle w:val="FootnoteText"/>
        <w:jc w:val="both"/>
        <w:rPr>
          <w:rFonts w:cs="Times New Roman"/>
        </w:rPr>
      </w:pPr>
    </w:p>
  </w:footnote>
  <w:footnote w:id="9">
    <w:p w:rsidR="00BE2CAC" w:rsidRDefault="00BE2CAC"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0">
    <w:p w:rsidR="00BE2CAC" w:rsidRDefault="00BE2CAC"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CAC" w:rsidRDefault="00BE2CAC">
    <w:pPr>
      <w:pStyle w:val="Header"/>
      <w:jc w:val="right"/>
      <w:rPr>
        <w:rFonts w:cs="Times New Roman"/>
      </w:rPr>
    </w:pPr>
  </w:p>
  <w:p w:rsidR="00BE2CAC" w:rsidRDefault="00BE2CAC">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24"/>
    <w:multiLevelType w:val="singleLevel"/>
    <w:tmpl w:val="00000024"/>
    <w:name w:val="WW8Num39"/>
    <w:lvl w:ilvl="0">
      <w:start w:val="1"/>
      <w:numFmt w:val="bullet"/>
      <w:lvlText w:val=""/>
      <w:lvlJc w:val="left"/>
      <w:pPr>
        <w:tabs>
          <w:tab w:val="num" w:pos="720"/>
        </w:tabs>
        <w:ind w:left="720" w:hanging="360"/>
      </w:pPr>
      <w:rPr>
        <w:rFonts w:ascii="Symbol" w:hAnsi="Symbol"/>
        <w:sz w:val="12"/>
      </w:rPr>
    </w:lvl>
  </w:abstractNum>
  <w:abstractNum w:abstractNumId="2"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 w15:restartNumberingAfterBreak="0">
    <w:nsid w:val="2EB21FAD"/>
    <w:multiLevelType w:val="hybridMultilevel"/>
    <w:tmpl w:val="C14AE346"/>
    <w:lvl w:ilvl="0" w:tplc="7ABA983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15:restartNumberingAfterBreak="0">
    <w:nsid w:val="36B91B18"/>
    <w:multiLevelType w:val="hybridMultilevel"/>
    <w:tmpl w:val="A3243BA6"/>
    <w:lvl w:ilvl="0" w:tplc="BA8E5150">
      <w:numFmt w:val="bullet"/>
      <w:lvlText w:val="-"/>
      <w:lvlJc w:val="left"/>
      <w:pPr>
        <w:ind w:left="63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9F1B9D"/>
    <w:multiLevelType w:val="hybridMultilevel"/>
    <w:tmpl w:val="E7EE281A"/>
    <w:lvl w:ilvl="0" w:tplc="5964A588">
      <w:start w:val="2"/>
      <w:numFmt w:val="bullet"/>
      <w:lvlText w:val="-"/>
      <w:lvlJc w:val="left"/>
      <w:pPr>
        <w:ind w:left="360" w:hanging="360"/>
      </w:pPr>
      <w:rPr>
        <w:rFonts w:ascii="Times New Roman" w:eastAsiaTheme="minorHAnsi" w:hAnsi="Times New Roman"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6" w15:restartNumberingAfterBreak="0">
    <w:nsid w:val="3EEB01FA"/>
    <w:multiLevelType w:val="hybridMultilevel"/>
    <w:tmpl w:val="1EB67FFE"/>
    <w:lvl w:ilvl="0" w:tplc="7ABA983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15:restartNumberingAfterBreak="0">
    <w:nsid w:val="457F5468"/>
    <w:multiLevelType w:val="hybridMultilevel"/>
    <w:tmpl w:val="CB46DE8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8" w15:restartNumberingAfterBreak="0">
    <w:nsid w:val="49AC039C"/>
    <w:multiLevelType w:val="hybridMultilevel"/>
    <w:tmpl w:val="2E18AD18"/>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9" w15:restartNumberingAfterBreak="0">
    <w:nsid w:val="7A96190B"/>
    <w:multiLevelType w:val="hybridMultilevel"/>
    <w:tmpl w:val="F4DE8B2C"/>
    <w:lvl w:ilvl="0" w:tplc="D61EF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714"/>
        </w:tabs>
        <w:ind w:left="714" w:hanging="360"/>
      </w:pPr>
      <w:rPr>
        <w:rFonts w:ascii="Courier New" w:hAnsi="Courier New" w:hint="default"/>
      </w:rPr>
    </w:lvl>
    <w:lvl w:ilvl="2" w:tplc="04090005" w:tentative="1">
      <w:start w:val="1"/>
      <w:numFmt w:val="bullet"/>
      <w:lvlText w:val=""/>
      <w:lvlJc w:val="left"/>
      <w:pPr>
        <w:tabs>
          <w:tab w:val="num" w:pos="1434"/>
        </w:tabs>
        <w:ind w:left="1434" w:hanging="360"/>
      </w:pPr>
      <w:rPr>
        <w:rFonts w:ascii="Wingdings" w:hAnsi="Wingdings" w:hint="default"/>
      </w:rPr>
    </w:lvl>
    <w:lvl w:ilvl="3" w:tplc="04090001" w:tentative="1">
      <w:start w:val="1"/>
      <w:numFmt w:val="bullet"/>
      <w:lvlText w:val=""/>
      <w:lvlJc w:val="left"/>
      <w:pPr>
        <w:tabs>
          <w:tab w:val="num" w:pos="2154"/>
        </w:tabs>
        <w:ind w:left="2154" w:hanging="360"/>
      </w:pPr>
      <w:rPr>
        <w:rFonts w:ascii="Symbol" w:hAnsi="Symbol" w:hint="default"/>
      </w:rPr>
    </w:lvl>
    <w:lvl w:ilvl="4" w:tplc="04090003" w:tentative="1">
      <w:start w:val="1"/>
      <w:numFmt w:val="bullet"/>
      <w:lvlText w:val="o"/>
      <w:lvlJc w:val="left"/>
      <w:pPr>
        <w:tabs>
          <w:tab w:val="num" w:pos="2874"/>
        </w:tabs>
        <w:ind w:left="2874" w:hanging="360"/>
      </w:pPr>
      <w:rPr>
        <w:rFonts w:ascii="Courier New" w:hAnsi="Courier New" w:hint="default"/>
      </w:rPr>
    </w:lvl>
    <w:lvl w:ilvl="5" w:tplc="04090005" w:tentative="1">
      <w:start w:val="1"/>
      <w:numFmt w:val="bullet"/>
      <w:lvlText w:val=""/>
      <w:lvlJc w:val="left"/>
      <w:pPr>
        <w:tabs>
          <w:tab w:val="num" w:pos="3594"/>
        </w:tabs>
        <w:ind w:left="3594" w:hanging="360"/>
      </w:pPr>
      <w:rPr>
        <w:rFonts w:ascii="Wingdings" w:hAnsi="Wingdings" w:hint="default"/>
      </w:rPr>
    </w:lvl>
    <w:lvl w:ilvl="6" w:tplc="04090001" w:tentative="1">
      <w:start w:val="1"/>
      <w:numFmt w:val="bullet"/>
      <w:lvlText w:val=""/>
      <w:lvlJc w:val="left"/>
      <w:pPr>
        <w:tabs>
          <w:tab w:val="num" w:pos="4314"/>
        </w:tabs>
        <w:ind w:left="4314" w:hanging="360"/>
      </w:pPr>
      <w:rPr>
        <w:rFonts w:ascii="Symbol" w:hAnsi="Symbol" w:hint="default"/>
      </w:rPr>
    </w:lvl>
    <w:lvl w:ilvl="7" w:tplc="04090003" w:tentative="1">
      <w:start w:val="1"/>
      <w:numFmt w:val="bullet"/>
      <w:lvlText w:val="o"/>
      <w:lvlJc w:val="left"/>
      <w:pPr>
        <w:tabs>
          <w:tab w:val="num" w:pos="5034"/>
        </w:tabs>
        <w:ind w:left="5034" w:hanging="360"/>
      </w:pPr>
      <w:rPr>
        <w:rFonts w:ascii="Courier New" w:hAnsi="Courier New" w:hint="default"/>
      </w:rPr>
    </w:lvl>
    <w:lvl w:ilvl="8" w:tplc="04090005" w:tentative="1">
      <w:start w:val="1"/>
      <w:numFmt w:val="bullet"/>
      <w:lvlText w:val=""/>
      <w:lvlJc w:val="left"/>
      <w:pPr>
        <w:tabs>
          <w:tab w:val="num" w:pos="5754"/>
        </w:tabs>
        <w:ind w:left="5754" w:hanging="360"/>
      </w:pPr>
      <w:rPr>
        <w:rFonts w:ascii="Wingdings" w:hAnsi="Wingdings" w:hint="default"/>
      </w:rPr>
    </w:lvl>
  </w:abstractNum>
  <w:abstractNum w:abstractNumId="10" w15:restartNumberingAfterBreak="0">
    <w:nsid w:val="7B8A348F"/>
    <w:multiLevelType w:val="hybridMultilevel"/>
    <w:tmpl w:val="041E5D52"/>
    <w:lvl w:ilvl="0" w:tplc="2C1A0001">
      <w:start w:val="1"/>
      <w:numFmt w:val="bullet"/>
      <w:lvlText w:val=""/>
      <w:lvlJc w:val="left"/>
      <w:pPr>
        <w:ind w:left="360" w:hanging="360"/>
      </w:pPr>
      <w:rPr>
        <w:rFonts w:ascii="Symbol" w:hAnsi="Symbol" w:hint="default"/>
      </w:rPr>
    </w:lvl>
    <w:lvl w:ilvl="1" w:tplc="2C1A0019">
      <w:start w:val="1"/>
      <w:numFmt w:val="lowerLetter"/>
      <w:lvlText w:val="%2."/>
      <w:lvlJc w:val="left"/>
      <w:pPr>
        <w:ind w:left="1080" w:hanging="360"/>
      </w:pPr>
    </w:lvl>
    <w:lvl w:ilvl="2" w:tplc="2C1A001B">
      <w:start w:val="1"/>
      <w:numFmt w:val="lowerRoman"/>
      <w:lvlText w:val="%3."/>
      <w:lvlJc w:val="right"/>
      <w:pPr>
        <w:ind w:left="1800" w:hanging="180"/>
      </w:pPr>
    </w:lvl>
    <w:lvl w:ilvl="3" w:tplc="2C1A000F">
      <w:start w:val="1"/>
      <w:numFmt w:val="decimal"/>
      <w:lvlText w:val="%4."/>
      <w:lvlJc w:val="left"/>
      <w:pPr>
        <w:ind w:left="2520" w:hanging="360"/>
      </w:pPr>
    </w:lvl>
    <w:lvl w:ilvl="4" w:tplc="2C1A0019">
      <w:start w:val="1"/>
      <w:numFmt w:val="lowerLetter"/>
      <w:lvlText w:val="%5."/>
      <w:lvlJc w:val="left"/>
      <w:pPr>
        <w:ind w:left="3240" w:hanging="360"/>
      </w:pPr>
    </w:lvl>
    <w:lvl w:ilvl="5" w:tplc="2C1A001B">
      <w:start w:val="1"/>
      <w:numFmt w:val="lowerRoman"/>
      <w:lvlText w:val="%6."/>
      <w:lvlJc w:val="right"/>
      <w:pPr>
        <w:ind w:left="3960" w:hanging="180"/>
      </w:pPr>
    </w:lvl>
    <w:lvl w:ilvl="6" w:tplc="2C1A000F">
      <w:start w:val="1"/>
      <w:numFmt w:val="decimal"/>
      <w:lvlText w:val="%7."/>
      <w:lvlJc w:val="left"/>
      <w:pPr>
        <w:ind w:left="4680" w:hanging="360"/>
      </w:pPr>
    </w:lvl>
    <w:lvl w:ilvl="7" w:tplc="2C1A0019">
      <w:start w:val="1"/>
      <w:numFmt w:val="lowerLetter"/>
      <w:lvlText w:val="%8."/>
      <w:lvlJc w:val="left"/>
      <w:pPr>
        <w:ind w:left="5400" w:hanging="360"/>
      </w:pPr>
    </w:lvl>
    <w:lvl w:ilvl="8" w:tplc="2C1A001B">
      <w:start w:val="1"/>
      <w:numFmt w:val="lowerRoman"/>
      <w:lvlText w:val="%9."/>
      <w:lvlJc w:val="right"/>
      <w:pPr>
        <w:ind w:left="6120" w:hanging="180"/>
      </w:pPr>
    </w:lvl>
  </w:abstractNum>
  <w:num w:numId="1">
    <w:abstractNumId w:val="2"/>
  </w:num>
  <w:num w:numId="2">
    <w:abstractNumId w:val="0"/>
  </w:num>
  <w:num w:numId="3">
    <w:abstractNumId w:val="5"/>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7"/>
  </w:num>
  <w:num w:numId="8">
    <w:abstractNumId w:val="4"/>
  </w:num>
  <w:num w:numId="9">
    <w:abstractNumId w:val="8"/>
  </w:num>
  <w:num w:numId="1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B94035"/>
    <w:rsid w:val="00004390"/>
    <w:rsid w:val="000164A5"/>
    <w:rsid w:val="00020740"/>
    <w:rsid w:val="00026D04"/>
    <w:rsid w:val="0004393A"/>
    <w:rsid w:val="0005116A"/>
    <w:rsid w:val="00052D0A"/>
    <w:rsid w:val="000544A0"/>
    <w:rsid w:val="000567C1"/>
    <w:rsid w:val="00057430"/>
    <w:rsid w:val="00060DA0"/>
    <w:rsid w:val="00070096"/>
    <w:rsid w:val="00072B26"/>
    <w:rsid w:val="00083360"/>
    <w:rsid w:val="00084A63"/>
    <w:rsid w:val="000A67C3"/>
    <w:rsid w:val="000B13DA"/>
    <w:rsid w:val="000B5C1D"/>
    <w:rsid w:val="000C3D89"/>
    <w:rsid w:val="000C71AE"/>
    <w:rsid w:val="000D7F92"/>
    <w:rsid w:val="000E4783"/>
    <w:rsid w:val="000F19BF"/>
    <w:rsid w:val="001044AD"/>
    <w:rsid w:val="00110327"/>
    <w:rsid w:val="00117F4A"/>
    <w:rsid w:val="001462AA"/>
    <w:rsid w:val="001610C2"/>
    <w:rsid w:val="00161583"/>
    <w:rsid w:val="00171AE1"/>
    <w:rsid w:val="00174EBC"/>
    <w:rsid w:val="00177AF7"/>
    <w:rsid w:val="001A5729"/>
    <w:rsid w:val="001B0DF0"/>
    <w:rsid w:val="001B12A2"/>
    <w:rsid w:val="001B3D9E"/>
    <w:rsid w:val="001B689C"/>
    <w:rsid w:val="001C27F4"/>
    <w:rsid w:val="001D339A"/>
    <w:rsid w:val="001E30F2"/>
    <w:rsid w:val="001F7EAE"/>
    <w:rsid w:val="002129B8"/>
    <w:rsid w:val="00217CBE"/>
    <w:rsid w:val="002202A2"/>
    <w:rsid w:val="002206EB"/>
    <w:rsid w:val="0022357C"/>
    <w:rsid w:val="00252371"/>
    <w:rsid w:val="00262B54"/>
    <w:rsid w:val="00267A27"/>
    <w:rsid w:val="00271BE6"/>
    <w:rsid w:val="00276351"/>
    <w:rsid w:val="00281ADE"/>
    <w:rsid w:val="0029088A"/>
    <w:rsid w:val="002A0D29"/>
    <w:rsid w:val="002A3F7C"/>
    <w:rsid w:val="002A78B7"/>
    <w:rsid w:val="002B549C"/>
    <w:rsid w:val="002C54B6"/>
    <w:rsid w:val="002C7EB2"/>
    <w:rsid w:val="002D6980"/>
    <w:rsid w:val="002E20DA"/>
    <w:rsid w:val="002E28E9"/>
    <w:rsid w:val="002E3A1F"/>
    <w:rsid w:val="002E45B1"/>
    <w:rsid w:val="002E45B2"/>
    <w:rsid w:val="002E5C38"/>
    <w:rsid w:val="002E7D39"/>
    <w:rsid w:val="002F4411"/>
    <w:rsid w:val="003016AF"/>
    <w:rsid w:val="00305591"/>
    <w:rsid w:val="003069E7"/>
    <w:rsid w:val="00310D39"/>
    <w:rsid w:val="00312601"/>
    <w:rsid w:val="0032347B"/>
    <w:rsid w:val="00333A49"/>
    <w:rsid w:val="0033729D"/>
    <w:rsid w:val="00340942"/>
    <w:rsid w:val="003463E6"/>
    <w:rsid w:val="00351ACD"/>
    <w:rsid w:val="003652E4"/>
    <w:rsid w:val="00375A79"/>
    <w:rsid w:val="00375D21"/>
    <w:rsid w:val="00377752"/>
    <w:rsid w:val="00381CA2"/>
    <w:rsid w:val="003856B7"/>
    <w:rsid w:val="003A5A65"/>
    <w:rsid w:val="003B7196"/>
    <w:rsid w:val="003C2155"/>
    <w:rsid w:val="003C72E7"/>
    <w:rsid w:val="003F0EE8"/>
    <w:rsid w:val="003F1AC9"/>
    <w:rsid w:val="003F67C4"/>
    <w:rsid w:val="004059D7"/>
    <w:rsid w:val="004152C4"/>
    <w:rsid w:val="00421D5C"/>
    <w:rsid w:val="00431565"/>
    <w:rsid w:val="004347C7"/>
    <w:rsid w:val="00444847"/>
    <w:rsid w:val="00444E07"/>
    <w:rsid w:val="004463CA"/>
    <w:rsid w:val="00453F50"/>
    <w:rsid w:val="00457F43"/>
    <w:rsid w:val="00461081"/>
    <w:rsid w:val="00471BA7"/>
    <w:rsid w:val="0047679A"/>
    <w:rsid w:val="00483EA8"/>
    <w:rsid w:val="0048575C"/>
    <w:rsid w:val="00493B30"/>
    <w:rsid w:val="00494837"/>
    <w:rsid w:val="00496243"/>
    <w:rsid w:val="00496DF2"/>
    <w:rsid w:val="004A2F76"/>
    <w:rsid w:val="004B24AD"/>
    <w:rsid w:val="004B379E"/>
    <w:rsid w:val="004D1A3D"/>
    <w:rsid w:val="004F0D6C"/>
    <w:rsid w:val="00504E38"/>
    <w:rsid w:val="00514AA2"/>
    <w:rsid w:val="005201B3"/>
    <w:rsid w:val="005228AF"/>
    <w:rsid w:val="00523E20"/>
    <w:rsid w:val="0053148E"/>
    <w:rsid w:val="00543DBF"/>
    <w:rsid w:val="00550186"/>
    <w:rsid w:val="005642CC"/>
    <w:rsid w:val="0057069D"/>
    <w:rsid w:val="00571AC2"/>
    <w:rsid w:val="0057772E"/>
    <w:rsid w:val="00587669"/>
    <w:rsid w:val="00591DFC"/>
    <w:rsid w:val="005959AE"/>
    <w:rsid w:val="005B494A"/>
    <w:rsid w:val="005C3DF0"/>
    <w:rsid w:val="005D188F"/>
    <w:rsid w:val="005E0820"/>
    <w:rsid w:val="005E242A"/>
    <w:rsid w:val="005E28A1"/>
    <w:rsid w:val="006054C3"/>
    <w:rsid w:val="0062012B"/>
    <w:rsid w:val="00621114"/>
    <w:rsid w:val="00634E9B"/>
    <w:rsid w:val="006365F8"/>
    <w:rsid w:val="006449F4"/>
    <w:rsid w:val="00652A0B"/>
    <w:rsid w:val="00654580"/>
    <w:rsid w:val="00656070"/>
    <w:rsid w:val="00657CE6"/>
    <w:rsid w:val="00663CA7"/>
    <w:rsid w:val="00666B75"/>
    <w:rsid w:val="006707A9"/>
    <w:rsid w:val="00691310"/>
    <w:rsid w:val="006A3CF1"/>
    <w:rsid w:val="006B2482"/>
    <w:rsid w:val="006B59D8"/>
    <w:rsid w:val="006D35A5"/>
    <w:rsid w:val="006D5998"/>
    <w:rsid w:val="006F5EF0"/>
    <w:rsid w:val="0070255B"/>
    <w:rsid w:val="00710B3B"/>
    <w:rsid w:val="00713189"/>
    <w:rsid w:val="00714087"/>
    <w:rsid w:val="00724238"/>
    <w:rsid w:val="00731313"/>
    <w:rsid w:val="0073691A"/>
    <w:rsid w:val="00737C0B"/>
    <w:rsid w:val="00737CFD"/>
    <w:rsid w:val="00743A36"/>
    <w:rsid w:val="0074597E"/>
    <w:rsid w:val="007522CD"/>
    <w:rsid w:val="007616EC"/>
    <w:rsid w:val="007621B2"/>
    <w:rsid w:val="00762CF0"/>
    <w:rsid w:val="00763808"/>
    <w:rsid w:val="007730A4"/>
    <w:rsid w:val="00781103"/>
    <w:rsid w:val="007837EE"/>
    <w:rsid w:val="007858ED"/>
    <w:rsid w:val="007A2D88"/>
    <w:rsid w:val="007A43AF"/>
    <w:rsid w:val="007A5404"/>
    <w:rsid w:val="007A7D32"/>
    <w:rsid w:val="007C09EF"/>
    <w:rsid w:val="007C6565"/>
    <w:rsid w:val="007D3BCB"/>
    <w:rsid w:val="007F0DC2"/>
    <w:rsid w:val="00803275"/>
    <w:rsid w:val="00827B61"/>
    <w:rsid w:val="008317E2"/>
    <w:rsid w:val="00836625"/>
    <w:rsid w:val="0085237E"/>
    <w:rsid w:val="00854B8A"/>
    <w:rsid w:val="00855555"/>
    <w:rsid w:val="00867A39"/>
    <w:rsid w:val="00870C51"/>
    <w:rsid w:val="00877EBC"/>
    <w:rsid w:val="0088111B"/>
    <w:rsid w:val="00884124"/>
    <w:rsid w:val="008848CE"/>
    <w:rsid w:val="00884A4E"/>
    <w:rsid w:val="008876CF"/>
    <w:rsid w:val="00892B3C"/>
    <w:rsid w:val="00896229"/>
    <w:rsid w:val="0089792A"/>
    <w:rsid w:val="008A232E"/>
    <w:rsid w:val="008B26FA"/>
    <w:rsid w:val="008E5BF1"/>
    <w:rsid w:val="008F18C1"/>
    <w:rsid w:val="008F4F2E"/>
    <w:rsid w:val="008F640D"/>
    <w:rsid w:val="0090238C"/>
    <w:rsid w:val="009058B7"/>
    <w:rsid w:val="00912127"/>
    <w:rsid w:val="00916F5C"/>
    <w:rsid w:val="00917F1B"/>
    <w:rsid w:val="00933399"/>
    <w:rsid w:val="009362A4"/>
    <w:rsid w:val="00941687"/>
    <w:rsid w:val="009436E8"/>
    <w:rsid w:val="00946303"/>
    <w:rsid w:val="00955B6E"/>
    <w:rsid w:val="00962286"/>
    <w:rsid w:val="00967A9B"/>
    <w:rsid w:val="00976E7E"/>
    <w:rsid w:val="00984E8C"/>
    <w:rsid w:val="00985206"/>
    <w:rsid w:val="009922EC"/>
    <w:rsid w:val="00997724"/>
    <w:rsid w:val="009A51A3"/>
    <w:rsid w:val="009A773A"/>
    <w:rsid w:val="009C4C88"/>
    <w:rsid w:val="009C7B9D"/>
    <w:rsid w:val="00A016AD"/>
    <w:rsid w:val="00A14243"/>
    <w:rsid w:val="00A2162B"/>
    <w:rsid w:val="00A35E56"/>
    <w:rsid w:val="00A5699E"/>
    <w:rsid w:val="00A57B3A"/>
    <w:rsid w:val="00A70370"/>
    <w:rsid w:val="00A757EB"/>
    <w:rsid w:val="00A80036"/>
    <w:rsid w:val="00A934CE"/>
    <w:rsid w:val="00AB6F02"/>
    <w:rsid w:val="00AC48D4"/>
    <w:rsid w:val="00AC513E"/>
    <w:rsid w:val="00AC568C"/>
    <w:rsid w:val="00AC5DDA"/>
    <w:rsid w:val="00AD2FC4"/>
    <w:rsid w:val="00AD3C00"/>
    <w:rsid w:val="00AD633D"/>
    <w:rsid w:val="00AE3F62"/>
    <w:rsid w:val="00AF0FF6"/>
    <w:rsid w:val="00AF7286"/>
    <w:rsid w:val="00B03177"/>
    <w:rsid w:val="00B05BC4"/>
    <w:rsid w:val="00B133BA"/>
    <w:rsid w:val="00B15D0F"/>
    <w:rsid w:val="00B22C7D"/>
    <w:rsid w:val="00B23471"/>
    <w:rsid w:val="00B25674"/>
    <w:rsid w:val="00B26D93"/>
    <w:rsid w:val="00B525E2"/>
    <w:rsid w:val="00B53B11"/>
    <w:rsid w:val="00B622F0"/>
    <w:rsid w:val="00B64650"/>
    <w:rsid w:val="00B717BC"/>
    <w:rsid w:val="00B71F18"/>
    <w:rsid w:val="00B83EB8"/>
    <w:rsid w:val="00B86BD0"/>
    <w:rsid w:val="00B93460"/>
    <w:rsid w:val="00B94035"/>
    <w:rsid w:val="00BA710C"/>
    <w:rsid w:val="00BB79E3"/>
    <w:rsid w:val="00BB7C97"/>
    <w:rsid w:val="00BC0B47"/>
    <w:rsid w:val="00BC5475"/>
    <w:rsid w:val="00BC591E"/>
    <w:rsid w:val="00BC6E1B"/>
    <w:rsid w:val="00BC7846"/>
    <w:rsid w:val="00BC7BE1"/>
    <w:rsid w:val="00BD12C9"/>
    <w:rsid w:val="00BD3D8F"/>
    <w:rsid w:val="00BD4C1D"/>
    <w:rsid w:val="00BD7B18"/>
    <w:rsid w:val="00BE2CAC"/>
    <w:rsid w:val="00BE32CA"/>
    <w:rsid w:val="00BE4F9B"/>
    <w:rsid w:val="00BF5E15"/>
    <w:rsid w:val="00C00EFE"/>
    <w:rsid w:val="00C063A8"/>
    <w:rsid w:val="00C07D43"/>
    <w:rsid w:val="00C12CDC"/>
    <w:rsid w:val="00C13811"/>
    <w:rsid w:val="00C17549"/>
    <w:rsid w:val="00C17FB7"/>
    <w:rsid w:val="00C20A34"/>
    <w:rsid w:val="00C24FA2"/>
    <w:rsid w:val="00C27CAE"/>
    <w:rsid w:val="00C32DBA"/>
    <w:rsid w:val="00C360D7"/>
    <w:rsid w:val="00C36965"/>
    <w:rsid w:val="00C45B0B"/>
    <w:rsid w:val="00C46770"/>
    <w:rsid w:val="00C56E6C"/>
    <w:rsid w:val="00C62E61"/>
    <w:rsid w:val="00C7654E"/>
    <w:rsid w:val="00C813F6"/>
    <w:rsid w:val="00C84DFE"/>
    <w:rsid w:val="00C85513"/>
    <w:rsid w:val="00C86FBA"/>
    <w:rsid w:val="00C918FC"/>
    <w:rsid w:val="00C93E7B"/>
    <w:rsid w:val="00CA6E23"/>
    <w:rsid w:val="00CB426C"/>
    <w:rsid w:val="00CC75CE"/>
    <w:rsid w:val="00CC7FD4"/>
    <w:rsid w:val="00CD28AA"/>
    <w:rsid w:val="00CE35EE"/>
    <w:rsid w:val="00CF31E7"/>
    <w:rsid w:val="00CF709B"/>
    <w:rsid w:val="00D0549C"/>
    <w:rsid w:val="00D318ED"/>
    <w:rsid w:val="00D32DF4"/>
    <w:rsid w:val="00D4123A"/>
    <w:rsid w:val="00D428CD"/>
    <w:rsid w:val="00D44C7E"/>
    <w:rsid w:val="00D535E6"/>
    <w:rsid w:val="00D66185"/>
    <w:rsid w:val="00D7782B"/>
    <w:rsid w:val="00D838A9"/>
    <w:rsid w:val="00D95D1B"/>
    <w:rsid w:val="00D9713F"/>
    <w:rsid w:val="00DA4747"/>
    <w:rsid w:val="00DB0ECC"/>
    <w:rsid w:val="00DB707A"/>
    <w:rsid w:val="00E00328"/>
    <w:rsid w:val="00E0756F"/>
    <w:rsid w:val="00E221C9"/>
    <w:rsid w:val="00E221DC"/>
    <w:rsid w:val="00E242BF"/>
    <w:rsid w:val="00E263BA"/>
    <w:rsid w:val="00E30F46"/>
    <w:rsid w:val="00E31957"/>
    <w:rsid w:val="00E354C8"/>
    <w:rsid w:val="00E503B7"/>
    <w:rsid w:val="00E546A4"/>
    <w:rsid w:val="00E54BA7"/>
    <w:rsid w:val="00E55D4E"/>
    <w:rsid w:val="00E615E0"/>
    <w:rsid w:val="00E67C76"/>
    <w:rsid w:val="00E76802"/>
    <w:rsid w:val="00E76EB7"/>
    <w:rsid w:val="00E81FC7"/>
    <w:rsid w:val="00E8341E"/>
    <w:rsid w:val="00EA2237"/>
    <w:rsid w:val="00EA2582"/>
    <w:rsid w:val="00EB2331"/>
    <w:rsid w:val="00EB268B"/>
    <w:rsid w:val="00EB6AAE"/>
    <w:rsid w:val="00EC0B16"/>
    <w:rsid w:val="00EC5755"/>
    <w:rsid w:val="00ED0FDB"/>
    <w:rsid w:val="00ED3DC5"/>
    <w:rsid w:val="00ED4EB8"/>
    <w:rsid w:val="00EE76FB"/>
    <w:rsid w:val="00EE7C15"/>
    <w:rsid w:val="00EF615D"/>
    <w:rsid w:val="00F004E2"/>
    <w:rsid w:val="00F007BA"/>
    <w:rsid w:val="00F05EBB"/>
    <w:rsid w:val="00F125E5"/>
    <w:rsid w:val="00F22F6D"/>
    <w:rsid w:val="00F52574"/>
    <w:rsid w:val="00F5369D"/>
    <w:rsid w:val="00F56752"/>
    <w:rsid w:val="00F56D73"/>
    <w:rsid w:val="00F623C3"/>
    <w:rsid w:val="00F65A89"/>
    <w:rsid w:val="00F6694C"/>
    <w:rsid w:val="00F7010D"/>
    <w:rsid w:val="00F7035D"/>
    <w:rsid w:val="00F72C34"/>
    <w:rsid w:val="00F77D26"/>
    <w:rsid w:val="00F81639"/>
    <w:rsid w:val="00F91BE1"/>
    <w:rsid w:val="00F944B9"/>
    <w:rsid w:val="00FA5B27"/>
    <w:rsid w:val="00FB5202"/>
    <w:rsid w:val="00FB5C20"/>
    <w:rsid w:val="00FC1410"/>
    <w:rsid w:val="00FD3494"/>
    <w:rsid w:val="00FE044E"/>
    <w:rsid w:val="00FE0B25"/>
    <w:rsid w:val="00FE6C81"/>
    <w:rsid w:val="00FE7CB5"/>
    <w:rsid w:val="00FF3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9"/>
    <o:shapelayout v:ext="edit">
      <o:idmap v:ext="edit" data="1"/>
      <o:rules v:ext="edit">
        <o:r id="V:Rule1" type="connector" idref="#Straight Arrow Connector 1"/>
      </o:rules>
    </o:shapelayout>
  </w:shapeDefaults>
  <w:decimalSymbol w:val=","/>
  <w:listSeparator w:val=";"/>
  <w14:docId w14:val="1ECD788B"/>
  <w15:docId w15:val="{E466F754-7CBA-40DF-AD9D-9F94F2DC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642CC"/>
  </w:style>
  <w:style w:type="paragraph" w:styleId="Heading1">
    <w:name w:val="heading 1"/>
    <w:aliases w:val="Heading 1."/>
    <w:basedOn w:val="Normal"/>
    <w:link w:val="Heading1Char"/>
    <w:uiPriority w:val="99"/>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link w:val="Heading2Char"/>
    <w:uiPriority w:val="99"/>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9"/>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543DBF"/>
    <w:pPr>
      <w:spacing w:before="6"/>
      <w:outlineLvl w:val="3"/>
    </w:pPr>
    <w:rPr>
      <w:rFonts w:ascii="Times New Roman" w:eastAsia="Times New Roman" w:hAnsi="Times New Roman" w:cs="Times New Roman"/>
      <w:b/>
      <w:bCs/>
      <w:i/>
      <w:sz w:val="24"/>
      <w:szCs w:val="24"/>
    </w:rPr>
  </w:style>
  <w:style w:type="paragraph" w:styleId="Heading5">
    <w:name w:val="heading 5"/>
    <w:basedOn w:val="Normal"/>
    <w:next w:val="Normal"/>
    <w:link w:val="Heading5Char"/>
    <w:uiPriority w:val="9"/>
    <w:semiHidden/>
    <w:unhideWhenUsed/>
    <w:qFormat/>
    <w:rsid w:val="00543DBF"/>
    <w:pPr>
      <w:keepNext/>
      <w:keepLines/>
      <w:spacing w:before="20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10"/>
    <w:basedOn w:val="Normal"/>
    <w:link w:val="BodyTextChar"/>
    <w:qFormat/>
    <w:rsid w:val="005642CC"/>
    <w:pPr>
      <w:ind w:left="116"/>
    </w:pPr>
    <w:rPr>
      <w:rFonts w:ascii="Times New Roman" w:eastAsia="Times New Roman" w:hAnsi="Times New Roman"/>
      <w:sz w:val="24"/>
      <w:szCs w:val="24"/>
    </w:rPr>
  </w:style>
  <w:style w:type="paragraph" w:styleId="ListParagraph">
    <w:name w:val="List Paragraph"/>
    <w:basedOn w:val="Normal"/>
    <w:uiPriority w:val="34"/>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iPriority w:val="99"/>
    <w:unhideWhenUsed/>
    <w:rsid w:val="00340942"/>
    <w:rPr>
      <w:color w:val="0000FF" w:themeColor="hyperlink"/>
      <w:u w:val="single"/>
    </w:rPr>
  </w:style>
  <w:style w:type="paragraph" w:styleId="Header">
    <w:name w:val="header"/>
    <w:basedOn w:val="Normal"/>
    <w:link w:val="HeaderChar"/>
    <w:uiPriority w:val="99"/>
    <w:unhideWhenUsed/>
    <w:rsid w:val="000D7F92"/>
    <w:pPr>
      <w:tabs>
        <w:tab w:val="center" w:pos="4703"/>
        <w:tab w:val="right" w:pos="9406"/>
      </w:tabs>
    </w:pPr>
  </w:style>
  <w:style w:type="character" w:customStyle="1" w:styleId="HeaderChar">
    <w:name w:val="Header Char"/>
    <w:basedOn w:val="DefaultParagraphFont"/>
    <w:link w:val="Header"/>
    <w:uiPriority w:val="99"/>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uiPriority w:val="22"/>
    <w:qFormat/>
    <w:rsid w:val="007A7D32"/>
    <w:rPr>
      <w:b/>
      <w:bCs/>
    </w:rPr>
  </w:style>
  <w:style w:type="paragraph" w:styleId="NoSpacing">
    <w:name w:val="No Spacing"/>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0A67C3"/>
    <w:rPr>
      <w:rFonts w:ascii="Calibri" w:eastAsia="PMingLiU" w:hAnsi="Calibri" w:cs="Calibri"/>
      <w:sz w:val="20"/>
      <w:szCs w:val="20"/>
      <w:lang w:eastAsia="zh-TW"/>
    </w:rPr>
  </w:style>
  <w:style w:type="character" w:styleId="FootnoteReference">
    <w:name w:val="footnote reference"/>
    <w:uiPriority w:val="99"/>
    <w:semiHidden/>
    <w:rsid w:val="000A67C3"/>
    <w:rPr>
      <w:vertAlign w:val="superscript"/>
    </w:rPr>
  </w:style>
  <w:style w:type="paragraph" w:styleId="Subtitle">
    <w:name w:val="Subtitle"/>
    <w:basedOn w:val="Normal"/>
    <w:next w:val="Normal"/>
    <w:link w:val="SubtitleChar"/>
    <w:uiPriority w:val="99"/>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uiPriority w:val="99"/>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99"/>
    <w:rsid w:val="001B12A2"/>
    <w:rPr>
      <w:rFonts w:asciiTheme="majorHAnsi" w:eastAsiaTheme="majorEastAsia" w:hAnsiTheme="majorHAnsi" w:cstheme="majorBidi"/>
      <w:b/>
      <w:bCs/>
      <w:color w:val="4F81BD" w:themeColor="accent1"/>
    </w:rPr>
  </w:style>
  <w:style w:type="paragraph" w:customStyle="1" w:styleId="Style3">
    <w:name w:val="Style3"/>
    <w:basedOn w:val="Normal"/>
    <w:uiPriority w:val="99"/>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1B12A2"/>
    <w:rPr>
      <w:i/>
      <w:iCs/>
      <w:color w:val="808080"/>
    </w:rPr>
  </w:style>
  <w:style w:type="character" w:customStyle="1" w:styleId="Heading4Char">
    <w:name w:val="Heading 4 Char"/>
    <w:basedOn w:val="DefaultParagraphFont"/>
    <w:link w:val="Heading4"/>
    <w:uiPriority w:val="1"/>
    <w:rsid w:val="00543DBF"/>
    <w:rPr>
      <w:rFonts w:ascii="Times New Roman" w:eastAsia="Times New Roman" w:hAnsi="Times New Roman" w:cs="Times New Roman"/>
      <w:b/>
      <w:bCs/>
      <w:i/>
      <w:sz w:val="24"/>
      <w:szCs w:val="24"/>
    </w:rPr>
  </w:style>
  <w:style w:type="character" w:customStyle="1" w:styleId="Heading5Char">
    <w:name w:val="Heading 5 Char"/>
    <w:basedOn w:val="DefaultParagraphFont"/>
    <w:link w:val="Heading5"/>
    <w:uiPriority w:val="9"/>
    <w:semiHidden/>
    <w:rsid w:val="00543DBF"/>
    <w:rPr>
      <w:rFonts w:ascii="Cambria" w:eastAsia="Times New Roman" w:hAnsi="Cambria" w:cs="Times New Roman"/>
      <w:color w:val="243F60"/>
    </w:rPr>
  </w:style>
  <w:style w:type="character" w:customStyle="1" w:styleId="Heading1Char">
    <w:name w:val="Heading 1 Char"/>
    <w:aliases w:val="Heading 1. Char"/>
    <w:basedOn w:val="DefaultParagraphFont"/>
    <w:link w:val="Heading1"/>
    <w:uiPriority w:val="99"/>
    <w:rsid w:val="00543DBF"/>
    <w:rPr>
      <w:rFonts w:ascii="Times New Roman" w:eastAsia="Times New Roman" w:hAnsi="Times New Roman"/>
      <w:b/>
      <w:bCs/>
      <w:sz w:val="26"/>
      <w:szCs w:val="26"/>
    </w:rPr>
  </w:style>
  <w:style w:type="character" w:customStyle="1" w:styleId="Heading2Char">
    <w:name w:val="Heading 2 Char"/>
    <w:basedOn w:val="DefaultParagraphFont"/>
    <w:link w:val="Heading2"/>
    <w:uiPriority w:val="99"/>
    <w:rsid w:val="00543DBF"/>
    <w:rPr>
      <w:rFonts w:ascii="Times New Roman" w:eastAsia="Times New Roman" w:hAnsi="Times New Roman"/>
      <w:b/>
      <w:bCs/>
      <w:sz w:val="24"/>
      <w:szCs w:val="24"/>
    </w:rPr>
  </w:style>
  <w:style w:type="numbering" w:customStyle="1" w:styleId="NoList1">
    <w:name w:val="No List1"/>
    <w:next w:val="NoList"/>
    <w:uiPriority w:val="99"/>
    <w:semiHidden/>
    <w:unhideWhenUsed/>
    <w:rsid w:val="00543DBF"/>
  </w:style>
  <w:style w:type="character" w:customStyle="1" w:styleId="BodyTextChar">
    <w:name w:val="Body Text Char"/>
    <w:aliases w:val="Char10 Char"/>
    <w:basedOn w:val="DefaultParagraphFont"/>
    <w:link w:val="BodyText"/>
    <w:rsid w:val="00543DBF"/>
    <w:rPr>
      <w:rFonts w:ascii="Times New Roman" w:eastAsia="Times New Roman" w:hAnsi="Times New Roman"/>
      <w:sz w:val="24"/>
      <w:szCs w:val="24"/>
    </w:rPr>
  </w:style>
  <w:style w:type="paragraph" w:styleId="BodyText2">
    <w:name w:val="Body Text 2"/>
    <w:basedOn w:val="Normal"/>
    <w:link w:val="BodyText2Char"/>
    <w:unhideWhenUsed/>
    <w:rsid w:val="00543DBF"/>
    <w:pPr>
      <w:widowControl/>
      <w:spacing w:after="120" w:line="480" w:lineRule="auto"/>
    </w:pPr>
    <w:rPr>
      <w:rFonts w:ascii="Calibri" w:eastAsia="Calibri" w:hAnsi="Calibri" w:cs="Calibri"/>
    </w:rPr>
  </w:style>
  <w:style w:type="character" w:customStyle="1" w:styleId="BodyText2Char">
    <w:name w:val="Body Text 2 Char"/>
    <w:basedOn w:val="DefaultParagraphFont"/>
    <w:link w:val="BodyText2"/>
    <w:rsid w:val="00543DBF"/>
    <w:rPr>
      <w:rFonts w:ascii="Calibri" w:eastAsia="Calibri" w:hAnsi="Calibri" w:cs="Calibri"/>
    </w:rPr>
  </w:style>
  <w:style w:type="paragraph" w:styleId="BodyText3">
    <w:name w:val="Body Text 3"/>
    <w:basedOn w:val="Normal"/>
    <w:link w:val="BodyText3Char"/>
    <w:unhideWhenUsed/>
    <w:rsid w:val="00543DBF"/>
    <w:pPr>
      <w:widowControl/>
      <w:spacing w:after="120" w:line="276" w:lineRule="auto"/>
    </w:pPr>
    <w:rPr>
      <w:rFonts w:ascii="Calibri" w:eastAsia="Calibri" w:hAnsi="Calibri" w:cs="Calibri"/>
      <w:sz w:val="16"/>
      <w:szCs w:val="16"/>
    </w:rPr>
  </w:style>
  <w:style w:type="character" w:customStyle="1" w:styleId="BodyText3Char">
    <w:name w:val="Body Text 3 Char"/>
    <w:basedOn w:val="DefaultParagraphFont"/>
    <w:link w:val="BodyText3"/>
    <w:rsid w:val="00543DBF"/>
    <w:rPr>
      <w:rFonts w:ascii="Calibri" w:eastAsia="Calibri" w:hAnsi="Calibri" w:cs="Calibri"/>
      <w:sz w:val="16"/>
      <w:szCs w:val="16"/>
    </w:rPr>
  </w:style>
  <w:style w:type="paragraph" w:styleId="PlainText">
    <w:name w:val="Plain Text"/>
    <w:basedOn w:val="Normal"/>
    <w:link w:val="PlainTextChar"/>
    <w:uiPriority w:val="99"/>
    <w:unhideWhenUsed/>
    <w:rsid w:val="00543DBF"/>
    <w:pPr>
      <w:widowControl/>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543DBF"/>
    <w:rPr>
      <w:rFonts w:ascii="Courier New" w:eastAsia="PMingLiU" w:hAnsi="Courier New" w:cs="Courier New"/>
      <w:sz w:val="20"/>
      <w:szCs w:val="20"/>
      <w:lang w:val="fr-FR"/>
    </w:rPr>
  </w:style>
  <w:style w:type="numbering" w:customStyle="1" w:styleId="NoList2">
    <w:name w:val="No List2"/>
    <w:next w:val="NoList"/>
    <w:uiPriority w:val="99"/>
    <w:semiHidden/>
    <w:unhideWhenUsed/>
    <w:rsid w:val="001E30F2"/>
  </w:style>
  <w:style w:type="paragraph" w:customStyle="1" w:styleId="t-98-2">
    <w:name w:val="t-98-2"/>
    <w:basedOn w:val="Normal"/>
    <w:uiPriority w:val="99"/>
    <w:rsid w:val="001E30F2"/>
    <w:pPr>
      <w:widowControl/>
      <w:spacing w:before="100" w:beforeAutospacing="1" w:after="100" w:afterAutospacing="1"/>
    </w:pPr>
    <w:rPr>
      <w:rFonts w:ascii="Times New Roman" w:eastAsia="PMingLiU" w:hAnsi="Times New Roman" w:cs="Times New Roman"/>
      <w:sz w:val="24"/>
      <w:szCs w:val="24"/>
    </w:rPr>
  </w:style>
  <w:style w:type="character" w:customStyle="1" w:styleId="BalloonTextChar1">
    <w:name w:val="Balloon Text Char1"/>
    <w:basedOn w:val="DefaultParagraphFont"/>
    <w:uiPriority w:val="99"/>
    <w:semiHidden/>
    <w:rsid w:val="001E30F2"/>
    <w:rPr>
      <w:rFonts w:ascii="Tahoma" w:eastAsia="PMingLiU" w:hAnsi="Tahoma" w:cs="Tahoma"/>
      <w:sz w:val="16"/>
      <w:szCs w:val="16"/>
      <w:lang w:eastAsia="zh-TW"/>
    </w:rPr>
  </w:style>
  <w:style w:type="paragraph" w:customStyle="1" w:styleId="8podpodnas">
    <w:name w:val="8podpodnas"/>
    <w:basedOn w:val="Normal"/>
    <w:uiPriority w:val="99"/>
    <w:rsid w:val="001E30F2"/>
    <w:pPr>
      <w:widowControl/>
      <w:shd w:val="clear" w:color="auto" w:fill="FFFFFF"/>
      <w:spacing w:before="240" w:after="240"/>
      <w:jc w:val="center"/>
    </w:pPr>
    <w:rPr>
      <w:rFonts w:ascii="Times New Roman" w:eastAsia="Times New Roman" w:hAnsi="Times New Roman" w:cs="Times New Roman"/>
      <w:i/>
      <w:iCs/>
      <w:sz w:val="28"/>
      <w:szCs w:val="28"/>
    </w:rPr>
  </w:style>
  <w:style w:type="character" w:customStyle="1" w:styleId="CommentTextChar">
    <w:name w:val="Comment Text Char"/>
    <w:uiPriority w:val="99"/>
    <w:semiHidden/>
    <w:locked/>
    <w:rsid w:val="001E30F2"/>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1E30F2"/>
    <w:pPr>
      <w:widowControl/>
      <w:spacing w:after="200"/>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1E30F2"/>
    <w:rPr>
      <w:rFonts w:ascii="Calibri" w:eastAsia="PMingLiU" w:hAnsi="Calibri" w:cs="Calibri"/>
      <w:sz w:val="20"/>
      <w:szCs w:val="20"/>
      <w:lang w:eastAsia="zh-TW"/>
    </w:rPr>
  </w:style>
  <w:style w:type="character" w:customStyle="1" w:styleId="CommentSubjectChar">
    <w:name w:val="Comment Subject Char"/>
    <w:uiPriority w:val="99"/>
    <w:semiHidden/>
    <w:locked/>
    <w:rsid w:val="001E30F2"/>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1E30F2"/>
    <w:rPr>
      <w:b/>
      <w:bCs/>
    </w:rPr>
  </w:style>
  <w:style w:type="character" w:customStyle="1" w:styleId="CommentSubjectChar1">
    <w:name w:val="Comment Subject Char1"/>
    <w:basedOn w:val="CommentTextChar1"/>
    <w:link w:val="CommentSubject"/>
    <w:uiPriority w:val="99"/>
    <w:semiHidden/>
    <w:rsid w:val="001E30F2"/>
    <w:rPr>
      <w:rFonts w:ascii="Calibri" w:eastAsia="PMingLiU" w:hAnsi="Calibri" w:cs="Calibri"/>
      <w:b/>
      <w:bCs/>
      <w:sz w:val="20"/>
      <w:szCs w:val="20"/>
      <w:lang w:eastAsia="zh-TW"/>
    </w:rPr>
  </w:style>
  <w:style w:type="paragraph" w:customStyle="1" w:styleId="4clan">
    <w:name w:val="4clan"/>
    <w:basedOn w:val="Normal"/>
    <w:uiPriority w:val="99"/>
    <w:rsid w:val="001E30F2"/>
    <w:pPr>
      <w:widowControl/>
      <w:spacing w:before="40" w:after="40"/>
      <w:jc w:val="center"/>
    </w:pPr>
    <w:rPr>
      <w:rFonts w:ascii="Arial" w:eastAsia="Times New Roman" w:hAnsi="Arial" w:cs="Arial"/>
      <w:b/>
      <w:bCs/>
      <w:sz w:val="20"/>
      <w:szCs w:val="20"/>
    </w:rPr>
  </w:style>
  <w:style w:type="character" w:customStyle="1" w:styleId="EndnoteTextChar">
    <w:name w:val="Endnote Text Char"/>
    <w:uiPriority w:val="99"/>
    <w:semiHidden/>
    <w:locked/>
    <w:rsid w:val="001E30F2"/>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1E30F2"/>
    <w:pPr>
      <w:widowControl/>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1E30F2"/>
    <w:rPr>
      <w:rFonts w:ascii="Calibri" w:eastAsia="PMingLiU" w:hAnsi="Calibri" w:cs="Calibri"/>
      <w:sz w:val="20"/>
      <w:szCs w:val="20"/>
      <w:lang w:eastAsia="zh-TW"/>
    </w:rPr>
  </w:style>
  <w:style w:type="paragraph" w:styleId="Title">
    <w:name w:val="Title"/>
    <w:basedOn w:val="Normal"/>
    <w:next w:val="Normal"/>
    <w:link w:val="TitleChar"/>
    <w:uiPriority w:val="99"/>
    <w:qFormat/>
    <w:rsid w:val="001E30F2"/>
    <w:pPr>
      <w:widowControl/>
      <w:pBdr>
        <w:bottom w:val="single" w:sz="8" w:space="4" w:color="4F81BD"/>
      </w:pBdr>
      <w:spacing w:after="300"/>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1E30F2"/>
    <w:rPr>
      <w:rFonts w:ascii="Cambria" w:eastAsia="Times New Roman" w:hAnsi="Cambria" w:cs="Cambria"/>
      <w:color w:val="17365D"/>
      <w:spacing w:val="5"/>
      <w:kern w:val="28"/>
      <w:sz w:val="32"/>
      <w:szCs w:val="32"/>
      <w:lang w:eastAsia="zh-TW"/>
    </w:rPr>
  </w:style>
  <w:style w:type="table" w:customStyle="1" w:styleId="TableGrid1">
    <w:name w:val="Table Grid1"/>
    <w:basedOn w:val="TableNormal"/>
    <w:next w:val="TableGrid"/>
    <w:uiPriority w:val="99"/>
    <w:rsid w:val="001E30F2"/>
    <w:pPr>
      <w:widowControl/>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qFormat/>
    <w:rsid w:val="001E30F2"/>
    <w:pPr>
      <w:keepNext/>
      <w:keepLines/>
      <w:widowControl/>
      <w:spacing w:before="480" w:line="276" w:lineRule="auto"/>
      <w:ind w:left="0" w:firstLine="0"/>
      <w:outlineLvl w:val="9"/>
    </w:pPr>
    <w:rPr>
      <w:rFonts w:ascii="Cambria" w:hAnsi="Cambria" w:cs="Cambria"/>
      <w:color w:val="365F91"/>
      <w:sz w:val="28"/>
      <w:szCs w:val="28"/>
    </w:rPr>
  </w:style>
  <w:style w:type="paragraph" w:styleId="TOC1">
    <w:name w:val="toc 1"/>
    <w:basedOn w:val="Normal"/>
    <w:next w:val="Normal"/>
    <w:autoRedefine/>
    <w:uiPriority w:val="99"/>
    <w:semiHidden/>
    <w:rsid w:val="001E30F2"/>
    <w:pPr>
      <w:widowControl/>
      <w:spacing w:after="100" w:line="276" w:lineRule="auto"/>
    </w:pPr>
    <w:rPr>
      <w:rFonts w:ascii="Calibri" w:eastAsia="PMingLiU" w:hAnsi="Calibri" w:cs="Calibri"/>
      <w:lang w:eastAsia="zh-TW"/>
    </w:rPr>
  </w:style>
  <w:style w:type="character" w:styleId="SubtleReference">
    <w:name w:val="Subtle Reference"/>
    <w:basedOn w:val="DefaultParagraphFont"/>
    <w:uiPriority w:val="99"/>
    <w:qFormat/>
    <w:rsid w:val="001E30F2"/>
    <w:rPr>
      <w:smallCaps/>
      <w:color w:val="auto"/>
      <w:u w:val="single"/>
    </w:rPr>
  </w:style>
  <w:style w:type="paragraph" w:styleId="TOC2">
    <w:name w:val="toc 2"/>
    <w:basedOn w:val="Normal"/>
    <w:next w:val="Normal"/>
    <w:autoRedefine/>
    <w:uiPriority w:val="99"/>
    <w:semiHidden/>
    <w:rsid w:val="001E30F2"/>
    <w:pPr>
      <w:widowControl/>
      <w:spacing w:after="100" w:line="276" w:lineRule="auto"/>
      <w:ind w:left="220"/>
    </w:pPr>
    <w:rPr>
      <w:rFonts w:ascii="Calibri" w:eastAsia="PMingLiU" w:hAnsi="Calibri" w:cs="Calibri"/>
      <w:lang w:eastAsia="zh-TW"/>
    </w:rPr>
  </w:style>
  <w:style w:type="paragraph" w:styleId="TOC3">
    <w:name w:val="toc 3"/>
    <w:basedOn w:val="Normal"/>
    <w:next w:val="Normal"/>
    <w:autoRedefine/>
    <w:uiPriority w:val="99"/>
    <w:semiHidden/>
    <w:rsid w:val="001E30F2"/>
    <w:pPr>
      <w:widowControl/>
      <w:spacing w:after="100" w:line="276" w:lineRule="auto"/>
      <w:ind w:left="440"/>
    </w:pPr>
    <w:rPr>
      <w:rFonts w:ascii="Calibri" w:eastAsia="PMingLiU" w:hAnsi="Calibri" w:cs="Calibri"/>
      <w:lang w:eastAsia="zh-TW"/>
    </w:rPr>
  </w:style>
  <w:style w:type="character" w:styleId="CommentReference">
    <w:name w:val="annotation reference"/>
    <w:basedOn w:val="DefaultParagraphFont"/>
    <w:uiPriority w:val="99"/>
    <w:semiHidden/>
    <w:rsid w:val="001E30F2"/>
    <w:rPr>
      <w:sz w:val="16"/>
      <w:szCs w:val="16"/>
    </w:rPr>
  </w:style>
  <w:style w:type="character" w:styleId="EndnoteReference">
    <w:name w:val="endnote reference"/>
    <w:basedOn w:val="DefaultParagraphFont"/>
    <w:uiPriority w:val="99"/>
    <w:semiHidden/>
    <w:rsid w:val="001E30F2"/>
    <w:rPr>
      <w:vertAlign w:val="superscript"/>
    </w:rPr>
  </w:style>
  <w:style w:type="character" w:customStyle="1" w:styleId="apple-converted-space">
    <w:name w:val="apple-converted-space"/>
    <w:basedOn w:val="DefaultParagraphFont"/>
    <w:uiPriority w:val="99"/>
    <w:rsid w:val="001E30F2"/>
  </w:style>
  <w:style w:type="paragraph" w:styleId="TOC4">
    <w:name w:val="toc 4"/>
    <w:basedOn w:val="Normal"/>
    <w:next w:val="Normal"/>
    <w:autoRedefine/>
    <w:uiPriority w:val="99"/>
    <w:semiHidden/>
    <w:rsid w:val="001E30F2"/>
    <w:pPr>
      <w:widowControl/>
      <w:spacing w:after="100" w:line="276" w:lineRule="auto"/>
      <w:ind w:left="660"/>
    </w:pPr>
    <w:rPr>
      <w:rFonts w:ascii="Calibri" w:eastAsia="Times New Roman" w:hAnsi="Calibri" w:cs="Calibri"/>
    </w:rPr>
  </w:style>
  <w:style w:type="paragraph" w:styleId="TOC5">
    <w:name w:val="toc 5"/>
    <w:basedOn w:val="Normal"/>
    <w:next w:val="Normal"/>
    <w:autoRedefine/>
    <w:uiPriority w:val="99"/>
    <w:semiHidden/>
    <w:rsid w:val="001E30F2"/>
    <w:pPr>
      <w:widowControl/>
      <w:spacing w:after="100" w:line="276" w:lineRule="auto"/>
      <w:ind w:left="880"/>
    </w:pPr>
    <w:rPr>
      <w:rFonts w:ascii="Calibri" w:eastAsia="Times New Roman" w:hAnsi="Calibri" w:cs="Calibri"/>
    </w:rPr>
  </w:style>
  <w:style w:type="paragraph" w:styleId="TOC6">
    <w:name w:val="toc 6"/>
    <w:basedOn w:val="Normal"/>
    <w:next w:val="Normal"/>
    <w:autoRedefine/>
    <w:uiPriority w:val="99"/>
    <w:semiHidden/>
    <w:rsid w:val="001E30F2"/>
    <w:pPr>
      <w:widowControl/>
      <w:spacing w:after="100" w:line="276" w:lineRule="auto"/>
      <w:ind w:left="1100"/>
    </w:pPr>
    <w:rPr>
      <w:rFonts w:ascii="Calibri" w:eastAsia="Times New Roman" w:hAnsi="Calibri" w:cs="Calibri"/>
    </w:rPr>
  </w:style>
  <w:style w:type="paragraph" w:styleId="TOC7">
    <w:name w:val="toc 7"/>
    <w:basedOn w:val="Normal"/>
    <w:next w:val="Normal"/>
    <w:autoRedefine/>
    <w:uiPriority w:val="99"/>
    <w:semiHidden/>
    <w:rsid w:val="001E30F2"/>
    <w:pPr>
      <w:widowControl/>
      <w:spacing w:after="100" w:line="276" w:lineRule="auto"/>
      <w:ind w:left="1320"/>
    </w:pPr>
    <w:rPr>
      <w:rFonts w:ascii="Calibri" w:eastAsia="Times New Roman" w:hAnsi="Calibri" w:cs="Calibri"/>
    </w:rPr>
  </w:style>
  <w:style w:type="paragraph" w:styleId="TOC8">
    <w:name w:val="toc 8"/>
    <w:basedOn w:val="Normal"/>
    <w:next w:val="Normal"/>
    <w:autoRedefine/>
    <w:uiPriority w:val="99"/>
    <w:semiHidden/>
    <w:rsid w:val="001E30F2"/>
    <w:pPr>
      <w:widowControl/>
      <w:spacing w:after="100" w:line="276" w:lineRule="auto"/>
      <w:ind w:left="1540"/>
    </w:pPr>
    <w:rPr>
      <w:rFonts w:ascii="Calibri" w:eastAsia="Times New Roman" w:hAnsi="Calibri" w:cs="Calibri"/>
    </w:rPr>
  </w:style>
  <w:style w:type="paragraph" w:styleId="TOC9">
    <w:name w:val="toc 9"/>
    <w:basedOn w:val="Normal"/>
    <w:next w:val="Normal"/>
    <w:autoRedefine/>
    <w:uiPriority w:val="99"/>
    <w:semiHidden/>
    <w:rsid w:val="001E30F2"/>
    <w:pPr>
      <w:widowControl/>
      <w:spacing w:after="100" w:line="276" w:lineRule="auto"/>
      <w:ind w:left="1760"/>
    </w:pPr>
    <w:rPr>
      <w:rFonts w:ascii="Calibri" w:eastAsia="Times New Roman" w:hAnsi="Calibri" w:cs="Calibri"/>
    </w:rPr>
  </w:style>
  <w:style w:type="paragraph" w:styleId="NormalWeb">
    <w:name w:val="Normal (Web)"/>
    <w:basedOn w:val="Normal"/>
    <w:rsid w:val="001E30F2"/>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37763">
      <w:bodyDiv w:val="1"/>
      <w:marLeft w:val="0"/>
      <w:marRight w:val="0"/>
      <w:marTop w:val="0"/>
      <w:marBottom w:val="0"/>
      <w:divBdr>
        <w:top w:val="none" w:sz="0" w:space="0" w:color="auto"/>
        <w:left w:val="none" w:sz="0" w:space="0" w:color="auto"/>
        <w:bottom w:val="none" w:sz="0" w:space="0" w:color="auto"/>
        <w:right w:val="none" w:sz="0" w:space="0" w:color="auto"/>
      </w:divBdr>
    </w:div>
    <w:div w:id="1230188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D62D8-F787-4A97-8369-C87E5CA7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19</Pages>
  <Words>3203</Words>
  <Characters>18259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266</cp:revision>
  <cp:lastPrinted>2019-08-01T12:22:00Z</cp:lastPrinted>
  <dcterms:created xsi:type="dcterms:W3CDTF">2017-08-03T13:33:00Z</dcterms:created>
  <dcterms:modified xsi:type="dcterms:W3CDTF">2019-12-12T13:06:00Z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